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097" w:rsidRPr="00876097" w:rsidRDefault="00876097" w:rsidP="00BC7BA3">
      <w:pPr>
        <w:pStyle w:val="Heading1"/>
        <w:spacing w:before="0" w:line="360" w:lineRule="auto"/>
        <w:jc w:val="center"/>
        <w:rPr>
          <w:rFonts w:cs="Tahoma"/>
        </w:rPr>
      </w:pPr>
      <w:r w:rsidRPr="00876097">
        <w:rPr>
          <w:rFonts w:cs="Tahoma"/>
        </w:rPr>
        <w:t>BAB III</w:t>
      </w:r>
    </w:p>
    <w:p w:rsidR="00876097" w:rsidRPr="00876097" w:rsidRDefault="00876097" w:rsidP="00BC7BA3">
      <w:pPr>
        <w:pStyle w:val="Heading1"/>
        <w:spacing w:before="0" w:line="360" w:lineRule="auto"/>
        <w:jc w:val="center"/>
        <w:rPr>
          <w:rFonts w:cs="Tahoma"/>
        </w:rPr>
      </w:pPr>
      <w:r w:rsidRPr="00876097">
        <w:rPr>
          <w:rFonts w:cs="Tahoma"/>
        </w:rPr>
        <w:t xml:space="preserve"> METODE KAJIAN</w:t>
      </w:r>
    </w:p>
    <w:p w:rsidR="00876097" w:rsidRPr="00876097" w:rsidRDefault="00876097" w:rsidP="00BC7BA3">
      <w:pPr>
        <w:spacing w:after="0" w:line="360" w:lineRule="auto"/>
        <w:jc w:val="center"/>
        <w:rPr>
          <w:rFonts w:ascii="Tahoma" w:hAnsi="Tahoma" w:cs="Tahoma"/>
        </w:rPr>
      </w:pPr>
    </w:p>
    <w:p w:rsidR="00876097" w:rsidRPr="00B46F10" w:rsidRDefault="00876097" w:rsidP="00BC7BA3">
      <w:pPr>
        <w:spacing w:after="0" w:line="360" w:lineRule="auto"/>
        <w:jc w:val="center"/>
        <w:rPr>
          <w:rFonts w:ascii="Tahoma" w:hAnsi="Tahoma" w:cs="Tahoma"/>
          <w:lang w:val="en-GB"/>
        </w:rPr>
      </w:pPr>
    </w:p>
    <w:p w:rsidR="00876097" w:rsidRPr="00876097" w:rsidRDefault="00876097" w:rsidP="00BC7BA3">
      <w:pPr>
        <w:spacing w:after="0" w:line="360" w:lineRule="auto"/>
        <w:jc w:val="center"/>
        <w:rPr>
          <w:rFonts w:ascii="Tahoma" w:hAnsi="Tahoma" w:cs="Tahoma"/>
        </w:rPr>
      </w:pPr>
    </w:p>
    <w:p w:rsidR="00876097" w:rsidRDefault="004F5B7A" w:rsidP="00876097">
      <w:pPr>
        <w:pStyle w:val="Heading2"/>
        <w:spacing w:before="0" w:line="360" w:lineRule="auto"/>
        <w:rPr>
          <w:rFonts w:cs="Tahoma"/>
          <w:sz w:val="22"/>
          <w:lang w:val="en-GB"/>
        </w:rPr>
      </w:pPr>
      <w:r>
        <w:rPr>
          <w:rFonts w:cs="Tahoma"/>
          <w:sz w:val="22"/>
        </w:rPr>
        <w:t>III.1</w:t>
      </w:r>
      <w:r>
        <w:rPr>
          <w:rFonts w:cs="Tahoma"/>
          <w:sz w:val="22"/>
          <w:lang w:val="en-GB"/>
        </w:rPr>
        <w:t xml:space="preserve"> </w:t>
      </w:r>
      <w:r w:rsidR="00876097" w:rsidRPr="00876097">
        <w:rPr>
          <w:rFonts w:cs="Tahoma"/>
          <w:sz w:val="22"/>
        </w:rPr>
        <w:t>ALUR PIKIR</w:t>
      </w:r>
    </w:p>
    <w:p w:rsidR="00B46F10" w:rsidRPr="00A065B4" w:rsidRDefault="00A065B4" w:rsidP="00F04C92">
      <w:pPr>
        <w:spacing w:after="0" w:line="360" w:lineRule="auto"/>
        <w:ind w:left="567"/>
        <w:jc w:val="both"/>
        <w:rPr>
          <w:rFonts w:ascii="Tahoma" w:hAnsi="Tahoma" w:cs="Tahoma"/>
          <w:lang w:val="en-GB"/>
        </w:rPr>
      </w:pPr>
      <w:r>
        <w:rPr>
          <w:rFonts w:ascii="Tahoma" w:hAnsi="Tahoma" w:cs="Tahoma"/>
          <w:noProof/>
          <w:lang w:val="en-GB" w:eastAsia="en-GB"/>
        </w:rPr>
        <mc:AlternateContent>
          <mc:Choice Requires="wps">
            <w:drawing>
              <wp:anchor distT="0" distB="0" distL="114300" distR="114300" simplePos="0" relativeHeight="251735040" behindDoc="0" locked="0" layoutInCell="1" allowOverlap="1" wp14:anchorId="485E085F" wp14:editId="5A740E02">
                <wp:simplePos x="0" y="0"/>
                <wp:positionH relativeFrom="column">
                  <wp:posOffset>1967865</wp:posOffset>
                </wp:positionH>
                <wp:positionV relativeFrom="paragraph">
                  <wp:posOffset>490382</wp:posOffset>
                </wp:positionV>
                <wp:extent cx="1139825" cy="284480"/>
                <wp:effectExtent l="0" t="0" r="22225" b="20320"/>
                <wp:wrapNone/>
                <wp:docPr id="2" name="Oval 2"/>
                <wp:cNvGraphicFramePr/>
                <a:graphic xmlns:a="http://schemas.openxmlformats.org/drawingml/2006/main">
                  <a:graphicData uri="http://schemas.microsoft.com/office/word/2010/wordprocessingShape">
                    <wps:wsp>
                      <wps:cNvSpPr/>
                      <wps:spPr>
                        <a:xfrm>
                          <a:off x="0" y="0"/>
                          <a:ext cx="1139825" cy="2844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154.95pt;margin-top:38.6pt;width:89.75pt;height:22.4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" filled="f" strokecolor="black [3213]" strokeweight="2pt"/>
            </w:pict>
          </mc:Fallback>
        </mc:AlternateContent>
      </w:r>
      <w:r w:rsidRPr="00B46F10">
        <w:rPr>
          <w:rFonts w:ascii="Tahoma" w:hAnsi="Tahoma" w:cs="Tahoma"/>
          <w:noProof/>
          <w:lang w:val="en-GB" w:eastAsia="en-GB"/>
        </w:rPr>
        <mc:AlternateContent>
          <mc:Choice Requires="wps">
            <w:drawing>
              <wp:anchor distT="0" distB="0" distL="114300" distR="114300" simplePos="0" relativeHeight="251708416" behindDoc="1" locked="0" layoutInCell="1" allowOverlap="1" wp14:anchorId="52479725" wp14:editId="1F7E3904">
                <wp:simplePos x="0" y="0"/>
                <wp:positionH relativeFrom="column">
                  <wp:posOffset>-88900</wp:posOffset>
                </wp:positionH>
                <wp:positionV relativeFrom="paragraph">
                  <wp:posOffset>459267</wp:posOffset>
                </wp:positionV>
                <wp:extent cx="5462270" cy="5393055"/>
                <wp:effectExtent l="19050" t="19050" r="24130" b="171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53930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5E40" w:rsidRPr="00B46F10" w:rsidRDefault="003F5E40" w:rsidP="00B46F10">
                            <w:pPr>
                              <w:shd w:val="clear" w:color="auto" w:fill="FFFFFF" w:themeFill="background1"/>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pt;margin-top:36.15pt;width:430.1pt;height:424.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" fillcolor="white [3201]" strokecolor="black [3200]" strokeweight="2.5pt">
                <v:shadow color="#868686"/>
                <v:textbox>
                  <w:txbxContent>
                    <w:p w:rsidR="003F5E40" w:rsidRPr="00B46F10" w:rsidRDefault="003F5E40" w:rsidP="00B46F10">
                      <w:pPr>
                        <w:shd w:val="clear" w:color="auto" w:fill="FFFFFF" w:themeFill="background1"/>
                        <w:rPr>
                          <w:lang w:val="en-GB"/>
                        </w:rPr>
                      </w:pPr>
                    </w:p>
                  </w:txbxContent>
                </v:textbox>
              </v:shape>
            </w:pict>
          </mc:Fallback>
        </mc:AlternateContent>
      </w:r>
      <w:r w:rsidR="00F04C92">
        <w:rPr>
          <w:rFonts w:ascii="Tahoma" w:hAnsi="Tahoma" w:cs="Tahoma"/>
          <w:color w:val="000000"/>
          <w:lang w:val="en-GB"/>
        </w:rPr>
        <w:t xml:space="preserve">       </w:t>
      </w:r>
      <w:r w:rsidR="004316E4" w:rsidRPr="00F04C92">
        <w:rPr>
          <w:rFonts w:ascii="Tahoma" w:hAnsi="Tahoma" w:cs="Tahoma"/>
          <w:color w:val="000000"/>
        </w:rPr>
        <w:t>Proses kerja atau penelitian dapat dilihat dan ditunjukkan pada gambar bagan alur penelitian sebagai berikut:</w:t>
      </w:r>
    </w:p>
    <w:p w:rsidR="00B46F10" w:rsidRPr="00252087" w:rsidRDefault="00B46F10" w:rsidP="00252087">
      <w:pPr>
        <w:tabs>
          <w:tab w:val="left" w:pos="3260"/>
          <w:tab w:val="center" w:pos="3968"/>
        </w:tabs>
        <w:spacing w:after="0" w:line="360" w:lineRule="auto"/>
        <w:jc w:val="both"/>
        <w:rPr>
          <w:rFonts w:ascii="Tahoma" w:hAnsi="Tahoma" w:cs="Tahoma"/>
          <w:lang w:val="en-GB"/>
        </w:rPr>
      </w:pPr>
      <w:r w:rsidRPr="00B46F10">
        <w:rPr>
          <w:rFonts w:ascii="Tahoma" w:hAnsi="Tahoma" w:cs="Tahoma"/>
        </w:rPr>
        <w:tab/>
      </w:r>
      <w:r w:rsidR="00252087">
        <w:rPr>
          <w:rFonts w:ascii="Tahoma" w:hAnsi="Tahoma" w:cs="Tahoma"/>
        </w:rPr>
        <w:tab/>
      </w:r>
      <w:r w:rsidR="00252087">
        <w:rPr>
          <w:rFonts w:ascii="Tahoma" w:hAnsi="Tahoma" w:cs="Tahoma"/>
          <w:lang w:val="en-GB"/>
        </w:rPr>
        <w:t>Mulai</w:t>
      </w:r>
    </w:p>
    <w:p w:rsidR="00B46F10" w:rsidRPr="00B46F10" w:rsidRDefault="00B46F10" w:rsidP="00B46F10">
      <w:pPr>
        <w:spacing w:after="0" w:line="360" w:lineRule="auto"/>
        <w:jc w:val="both"/>
        <w:rPr>
          <w:rFonts w:ascii="Tahoma" w:hAnsi="Tahoma" w:cs="Tahoma"/>
        </w:rPr>
      </w:pPr>
      <w:r w:rsidRPr="00B46F10">
        <w:rPr>
          <w:rFonts w:ascii="Tahoma" w:hAnsi="Tahoma" w:cs="Tahoma"/>
          <w:noProof/>
          <w:lang w:val="en-GB" w:eastAsia="en-GB"/>
        </w:rPr>
        <mc:AlternateContent>
          <mc:Choice Requires="wps">
            <w:drawing>
              <wp:anchor distT="0" distB="0" distL="114300" distR="114300" simplePos="0" relativeHeight="251700224" behindDoc="0" locked="0" layoutInCell="1" allowOverlap="1" wp14:anchorId="20C4D109" wp14:editId="39941619">
                <wp:simplePos x="0" y="0"/>
                <wp:positionH relativeFrom="column">
                  <wp:posOffset>1898650</wp:posOffset>
                </wp:positionH>
                <wp:positionV relativeFrom="paragraph">
                  <wp:posOffset>151130</wp:posOffset>
                </wp:positionV>
                <wp:extent cx="1278255" cy="212090"/>
                <wp:effectExtent l="0" t="0" r="17145" b="165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12090"/>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5E40" w:rsidRPr="00C93EC4" w:rsidRDefault="003F5E40" w:rsidP="00B46F10">
                            <w:pPr>
                              <w:jc w:val="center"/>
                              <w:rPr>
                                <w:rFonts w:ascii="Tahoma" w:hAnsi="Tahoma" w:cs="Tahoma"/>
                                <w:sz w:val="16"/>
                                <w:szCs w:val="20"/>
                              </w:rPr>
                            </w:pPr>
                            <w:r w:rsidRPr="00C93EC4">
                              <w:rPr>
                                <w:rFonts w:ascii="Tahoma" w:hAnsi="Tahoma" w:cs="Tahoma"/>
                                <w:b/>
                                <w:sz w:val="16"/>
                                <w:szCs w:val="18"/>
                              </w:rPr>
                              <w:t xml:space="preserve">OBSERVASI </w:t>
                            </w:r>
                            <w:r w:rsidRPr="00C93EC4">
                              <w:rPr>
                                <w:rFonts w:ascii="Tahoma" w:hAnsi="Tahoma" w:cs="Tahoma"/>
                                <w:b/>
                                <w:sz w:val="16"/>
                                <w:szCs w:val="20"/>
                              </w:rPr>
                              <w:t>LAPANGAN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149.5pt;margin-top:11.9pt;width:100.65pt;height:16.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" fillcolor="white [3201]" strokecolor="black [3200]">
                <v:shadow color="#868686"/>
                <v:textbox>
                  <w:txbxContent>
                    <w:p w:rsidR="002C6001" w:rsidRPr="00C93EC4" w:rsidRDefault="002C6001" w:rsidP="00B46F10">
                      <w:pPr>
                        <w:jc w:val="center"/>
                        <w:rPr>
                          <w:rFonts w:ascii="Tahoma" w:hAnsi="Tahoma" w:cs="Tahoma"/>
                          <w:sz w:val="16"/>
                          <w:szCs w:val="20"/>
                        </w:rPr>
                      </w:pPr>
                      <w:r w:rsidRPr="00C93EC4">
                        <w:rPr>
                          <w:rFonts w:ascii="Tahoma" w:hAnsi="Tahoma" w:cs="Tahoma"/>
                          <w:b/>
                          <w:sz w:val="16"/>
                          <w:szCs w:val="18"/>
                        </w:rPr>
                        <w:t xml:space="preserve">OBSERVASI </w:t>
                      </w:r>
                      <w:r w:rsidRPr="00C93EC4">
                        <w:rPr>
                          <w:rFonts w:ascii="Tahoma" w:hAnsi="Tahoma" w:cs="Tahoma"/>
                          <w:b/>
                          <w:sz w:val="16"/>
                          <w:szCs w:val="20"/>
                        </w:rPr>
                        <w:t>LAPANGAN</w:t>
                      </w:r>
                    </w:p>
                  </w:txbxContent>
                </v:textbox>
              </v:shape>
            </w:pict>
          </mc:Fallback>
        </mc:AlternateContent>
      </w:r>
      <w:r w:rsidRPr="00B46F10">
        <w:rPr>
          <w:rFonts w:ascii="Tahoma" w:hAnsi="Tahoma" w:cs="Tahoma"/>
          <w:noProof/>
          <w:lang w:val="en-GB" w:eastAsia="en-GB"/>
        </w:rPr>
        <mc:AlternateContent>
          <mc:Choice Requires="wps">
            <w:drawing>
              <wp:anchor distT="4294967295" distB="4294967295" distL="114299" distR="114299" simplePos="0" relativeHeight="251711488" behindDoc="0" locked="0" layoutInCell="1" allowOverlap="1" wp14:anchorId="012094A4" wp14:editId="59F30163">
                <wp:simplePos x="0" y="0"/>
                <wp:positionH relativeFrom="column">
                  <wp:posOffset>2528570</wp:posOffset>
                </wp:positionH>
                <wp:positionV relativeFrom="paragraph">
                  <wp:posOffset>36195</wp:posOffset>
                </wp:positionV>
                <wp:extent cx="0" cy="101600"/>
                <wp:effectExtent l="76200" t="0" r="57150" b="5080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3" o:spid="_x0000_s1026" type="#_x0000_t32" style="position:absolute;margin-left:199.1pt;margin-top:2.85pt;width:0;height:8pt;z-index:2517114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" strokeweight="1.5pt">
                <v:stroke endarrow="block"/>
              </v:shape>
            </w:pict>
          </mc:Fallback>
        </mc:AlternateContent>
      </w:r>
    </w:p>
    <w:bookmarkStart w:id="0" w:name="_GoBack"/>
    <w:bookmarkEnd w:id="0"/>
    <w:p w:rsidR="00B46F10" w:rsidRPr="00B46F10" w:rsidRDefault="00F04C92" w:rsidP="00B46F10">
      <w:pPr>
        <w:pStyle w:val="ListParagraph"/>
        <w:spacing w:after="0" w:line="360" w:lineRule="auto"/>
        <w:ind w:left="880" w:firstLine="560"/>
        <w:jc w:val="both"/>
        <w:rPr>
          <w:rFonts w:ascii="Tahoma" w:hAnsi="Tahoma" w:cs="Tahoma"/>
          <w:sz w:val="22"/>
          <w:szCs w:val="22"/>
          <w:lang w:val="id-ID"/>
        </w:rPr>
      </w:pPr>
      <w:r w:rsidRPr="00B46F10">
        <w:rPr>
          <w:rFonts w:ascii="Tahoma" w:hAnsi="Tahoma" w:cs="Tahoma"/>
          <w:noProof/>
          <w:sz w:val="22"/>
          <w:szCs w:val="22"/>
          <w:lang w:val="en-GB" w:eastAsia="en-GB"/>
        </w:rPr>
        <mc:AlternateContent>
          <mc:Choice Requires="wps">
            <w:drawing>
              <wp:anchor distT="4294967295" distB="4294967295" distL="114299" distR="114299" simplePos="0" relativeHeight="251707392" behindDoc="0" locked="0" layoutInCell="1" allowOverlap="1" wp14:anchorId="5A891A71" wp14:editId="58C8406F">
                <wp:simplePos x="0" y="0"/>
                <wp:positionH relativeFrom="column">
                  <wp:posOffset>2545715</wp:posOffset>
                </wp:positionH>
                <wp:positionV relativeFrom="paragraph">
                  <wp:posOffset>120098</wp:posOffset>
                </wp:positionV>
                <wp:extent cx="0" cy="133350"/>
                <wp:effectExtent l="76200" t="0" r="57150" b="571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200.45pt;margin-top:9.45pt;width:0;height:10.5pt;z-index:2517073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" strokeweight="1.5pt">
                <v:stroke endarrow="block"/>
              </v:shape>
            </w:pict>
          </mc:Fallback>
        </mc:AlternateContent>
      </w:r>
    </w:p>
    <w:p w:rsidR="00B46F10" w:rsidRPr="00B46F10" w:rsidRDefault="00F04C92" w:rsidP="00B46F10">
      <w:pPr>
        <w:pStyle w:val="ListParagraph"/>
        <w:spacing w:after="0" w:line="360" w:lineRule="auto"/>
        <w:ind w:left="880" w:firstLine="560"/>
        <w:jc w:val="both"/>
        <w:rPr>
          <w:rFonts w:ascii="Tahoma" w:hAnsi="Tahoma" w:cs="Tahoma"/>
          <w:sz w:val="22"/>
          <w:szCs w:val="22"/>
          <w:lang w:val="id-ID"/>
        </w:rPr>
      </w:pPr>
      <w:r w:rsidRPr="00B46F10">
        <w:rPr>
          <w:rFonts w:ascii="Tahoma" w:hAnsi="Tahoma" w:cs="Tahoma"/>
          <w:b/>
          <w:noProof/>
          <w:sz w:val="22"/>
          <w:szCs w:val="22"/>
          <w:lang w:val="en-GB" w:eastAsia="en-GB"/>
        </w:rPr>
        <mc:AlternateContent>
          <mc:Choice Requires="wps">
            <w:drawing>
              <wp:anchor distT="4294967295" distB="4294967295" distL="114299" distR="114299" simplePos="0" relativeHeight="251714560" behindDoc="0" locked="0" layoutInCell="1" allowOverlap="1" wp14:anchorId="155CC4EF" wp14:editId="22FBB9CD">
                <wp:simplePos x="0" y="0"/>
                <wp:positionH relativeFrom="column">
                  <wp:posOffset>2536190</wp:posOffset>
                </wp:positionH>
                <wp:positionV relativeFrom="paragraph">
                  <wp:posOffset>242570</wp:posOffset>
                </wp:positionV>
                <wp:extent cx="8255" cy="120015"/>
                <wp:effectExtent l="76200" t="0" r="67945" b="51435"/>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2001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8" o:spid="_x0000_s1026" type="#_x0000_t32" style="position:absolute;margin-left:199.7pt;margin-top:19.1pt;width:.65pt;height:9.45pt;z-index:2517145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" strokeweight="1pt">
                <v:stroke endarrow="block"/>
              </v:shape>
            </w:pict>
          </mc:Fallback>
        </mc:AlternateContent>
      </w:r>
      <w:r w:rsidRPr="00B46F10">
        <w:rPr>
          <w:rFonts w:ascii="Tahoma" w:hAnsi="Tahoma" w:cs="Tahoma"/>
          <w:b/>
          <w:noProof/>
          <w:sz w:val="22"/>
          <w:szCs w:val="22"/>
          <w:lang w:val="en-GB" w:eastAsia="en-GB"/>
        </w:rPr>
        <mc:AlternateContent>
          <mc:Choice Requires="wps">
            <w:drawing>
              <wp:anchor distT="0" distB="0" distL="114300" distR="114300" simplePos="0" relativeHeight="251701248" behindDoc="0" locked="0" layoutInCell="1" allowOverlap="1" wp14:anchorId="2E13B10F" wp14:editId="447C6025">
                <wp:simplePos x="0" y="0"/>
                <wp:positionH relativeFrom="column">
                  <wp:posOffset>1696720</wp:posOffset>
                </wp:positionH>
                <wp:positionV relativeFrom="paragraph">
                  <wp:posOffset>12617</wp:posOffset>
                </wp:positionV>
                <wp:extent cx="1743710" cy="212725"/>
                <wp:effectExtent l="0" t="0" r="27940" b="158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2725"/>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5E40" w:rsidRPr="00C93EC4" w:rsidRDefault="003F5E40" w:rsidP="00B46F10">
                            <w:pPr>
                              <w:jc w:val="center"/>
                              <w:rPr>
                                <w:rFonts w:ascii="Tahoma" w:hAnsi="Tahoma" w:cs="Tahoma"/>
                                <w:b/>
                                <w:sz w:val="16"/>
                                <w:szCs w:val="20"/>
                              </w:rPr>
                            </w:pPr>
                            <w:r w:rsidRPr="00C93EC4">
                              <w:rPr>
                                <w:rFonts w:ascii="Tahoma" w:hAnsi="Tahoma" w:cs="Tahoma"/>
                                <w:b/>
                                <w:sz w:val="16"/>
                                <w:szCs w:val="20"/>
                              </w:rPr>
                              <w:t>IDENTIFIKASI PERMASALAHAN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left:0;text-align:left;margin-left:133.6pt;margin-top:1pt;width:137.3pt;height:1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" fillcolor="white [3201]" strokecolor="black [3200]">
                <v:shadow color="#868686"/>
                <v:textbox>
                  <w:txbxContent>
                    <w:p w:rsidR="002C6001" w:rsidRPr="00C93EC4" w:rsidRDefault="002C6001" w:rsidP="00B46F10">
                      <w:pPr>
                        <w:jc w:val="center"/>
                        <w:rPr>
                          <w:rFonts w:ascii="Tahoma" w:hAnsi="Tahoma" w:cs="Tahoma"/>
                          <w:b/>
                          <w:sz w:val="16"/>
                          <w:szCs w:val="20"/>
                        </w:rPr>
                      </w:pPr>
                      <w:r w:rsidRPr="00C93EC4">
                        <w:rPr>
                          <w:rFonts w:ascii="Tahoma" w:hAnsi="Tahoma" w:cs="Tahoma"/>
                          <w:b/>
                          <w:sz w:val="16"/>
                          <w:szCs w:val="20"/>
                        </w:rPr>
                        <w:t>IDENTIFIKASI PERMASALAHAN</w:t>
                      </w:r>
                    </w:p>
                  </w:txbxContent>
                </v:textbox>
              </v:shape>
            </w:pict>
          </mc:Fallback>
        </mc:AlternateContent>
      </w:r>
    </w:p>
    <w:p w:rsidR="00B46F10" w:rsidRPr="00B46F10" w:rsidRDefault="00F04C92" w:rsidP="00B46F10">
      <w:pPr>
        <w:pStyle w:val="ListParagraph"/>
        <w:spacing w:after="0" w:line="360" w:lineRule="auto"/>
        <w:ind w:left="880" w:firstLine="560"/>
        <w:jc w:val="both"/>
        <w:rPr>
          <w:rFonts w:ascii="Tahoma" w:hAnsi="Tahoma" w:cs="Tahoma"/>
          <w:b/>
          <w:sz w:val="22"/>
          <w:szCs w:val="22"/>
          <w:lang w:val="id-ID"/>
        </w:rPr>
      </w:pPr>
      <w:r w:rsidRPr="00B46F10">
        <w:rPr>
          <w:rFonts w:ascii="Tahoma" w:hAnsi="Tahoma" w:cs="Tahoma"/>
          <w:noProof/>
          <w:sz w:val="22"/>
          <w:szCs w:val="22"/>
          <w:lang w:val="en-GB" w:eastAsia="en-GB"/>
        </w:rPr>
        <mc:AlternateContent>
          <mc:Choice Requires="wps">
            <w:drawing>
              <wp:anchor distT="0" distB="0" distL="114300" distR="114300" simplePos="0" relativeHeight="251704320" behindDoc="0" locked="0" layoutInCell="1" allowOverlap="1" wp14:anchorId="72814128" wp14:editId="63AD93F0">
                <wp:simplePos x="0" y="0"/>
                <wp:positionH relativeFrom="column">
                  <wp:posOffset>1858010</wp:posOffset>
                </wp:positionH>
                <wp:positionV relativeFrom="paragraph">
                  <wp:posOffset>155492</wp:posOffset>
                </wp:positionV>
                <wp:extent cx="1416685" cy="196215"/>
                <wp:effectExtent l="0" t="0" r="12065" b="133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96215"/>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5E40" w:rsidRPr="00DC6B5A" w:rsidRDefault="003F5E40" w:rsidP="00B46F10">
                            <w:pPr>
                              <w:spacing w:after="0" w:line="240" w:lineRule="auto"/>
                              <w:jc w:val="center"/>
                              <w:rPr>
                                <w:rFonts w:ascii="Tahoma" w:hAnsi="Tahoma" w:cs="Tahoma"/>
                                <w:b/>
                                <w:color w:val="000000" w:themeColor="text1"/>
                                <w:sz w:val="16"/>
                              </w:rPr>
                            </w:pPr>
                            <w:r w:rsidRPr="00DC6B5A">
                              <w:rPr>
                                <w:rFonts w:ascii="Tahoma" w:hAnsi="Tahoma" w:cs="Tahoma"/>
                                <w:b/>
                                <w:color w:val="000000" w:themeColor="text1"/>
                                <w:sz w:val="16"/>
                              </w:rPr>
                              <w:t>STUDI LITERATUR</w:t>
                            </w:r>
                          </w:p>
                          <w:p w:rsidR="003F5E40" w:rsidRPr="00B46F10" w:rsidRDefault="003F5E40" w:rsidP="00B46F10">
                            <w:pPr>
                              <w:rPr>
                                <w:rFonts w:ascii="Tahoma" w:hAnsi="Tahoma" w:cs="Tahoma"/>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9" type="#_x0000_t202" style="position:absolute;left:0;text-align:left;margin-left:146.3pt;margin-top:12.25pt;width:111.55pt;height:1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" fillcolor="white [3201]" strokecolor="black [3200]">
                <v:shadow color="#868686"/>
                <v:textbox>
                  <w:txbxContent>
                    <w:p w:rsidR="002C6001" w:rsidRPr="00DC6B5A" w:rsidRDefault="002C6001" w:rsidP="00B46F10">
                      <w:pPr>
                        <w:spacing w:after="0" w:line="240" w:lineRule="auto"/>
                        <w:jc w:val="center"/>
                        <w:rPr>
                          <w:rFonts w:ascii="Tahoma" w:hAnsi="Tahoma" w:cs="Tahoma"/>
                          <w:b/>
                          <w:color w:val="000000" w:themeColor="text1"/>
                          <w:sz w:val="16"/>
                        </w:rPr>
                      </w:pPr>
                      <w:r w:rsidRPr="00DC6B5A">
                        <w:rPr>
                          <w:rFonts w:ascii="Tahoma" w:hAnsi="Tahoma" w:cs="Tahoma"/>
                          <w:b/>
                          <w:color w:val="000000" w:themeColor="text1"/>
                          <w:sz w:val="16"/>
                        </w:rPr>
                        <w:t>STUDI LITERATUR</w:t>
                      </w:r>
                    </w:p>
                    <w:p w:rsidR="002C6001" w:rsidRPr="00B46F10" w:rsidRDefault="002C6001" w:rsidP="00B46F10">
                      <w:pPr>
                        <w:rPr>
                          <w:rFonts w:ascii="Tahoma" w:hAnsi="Tahoma" w:cs="Tahoma"/>
                          <w:sz w:val="16"/>
                          <w:lang w:val="en-GB"/>
                        </w:rPr>
                      </w:pPr>
                    </w:p>
                  </w:txbxContent>
                </v:textbox>
              </v:shape>
            </w:pict>
          </mc:Fallback>
        </mc:AlternateContent>
      </w:r>
    </w:p>
    <w:p w:rsidR="00B46F10" w:rsidRPr="00B46F10" w:rsidRDefault="00F04C92" w:rsidP="00B46F10">
      <w:pPr>
        <w:pStyle w:val="ListParagraph"/>
        <w:spacing w:after="0" w:line="360" w:lineRule="auto"/>
        <w:ind w:left="880" w:firstLine="560"/>
        <w:jc w:val="both"/>
        <w:rPr>
          <w:rFonts w:ascii="Tahoma" w:hAnsi="Tahoma" w:cs="Tahoma"/>
          <w:b/>
          <w:sz w:val="22"/>
          <w:szCs w:val="22"/>
          <w:lang w:val="id-ID"/>
        </w:rPr>
      </w:pPr>
      <w:r w:rsidRPr="00B46F10">
        <w:rPr>
          <w:rFonts w:ascii="Tahoma" w:hAnsi="Tahoma" w:cs="Tahoma"/>
          <w:noProof/>
          <w:lang w:val="en-GB" w:eastAsia="en-GB"/>
        </w:rPr>
        <mc:AlternateContent>
          <mc:Choice Requires="wps">
            <w:drawing>
              <wp:anchor distT="0" distB="0" distL="114300" distR="114300" simplePos="0" relativeHeight="251725824" behindDoc="0" locked="0" layoutInCell="1" allowOverlap="1" wp14:anchorId="0B023234" wp14:editId="6E4C9D59">
                <wp:simplePos x="0" y="0"/>
                <wp:positionH relativeFrom="column">
                  <wp:posOffset>781685</wp:posOffset>
                </wp:positionH>
                <wp:positionV relativeFrom="paragraph">
                  <wp:posOffset>1157605</wp:posOffset>
                </wp:positionV>
                <wp:extent cx="0" cy="203200"/>
                <wp:effectExtent l="0" t="0" r="19050" b="25400"/>
                <wp:wrapNone/>
                <wp:docPr id="234" name="Straight Arrow Connector 234"/>
                <wp:cNvGraphicFramePr/>
                <a:graphic xmlns:a="http://schemas.openxmlformats.org/drawingml/2006/main">
                  <a:graphicData uri="http://schemas.microsoft.com/office/word/2010/wordprocessingShape">
                    <wps:wsp>
                      <wps:cNvCnPr/>
                      <wps:spPr>
                        <a:xfrm>
                          <a:off x="0" y="0"/>
                          <a:ext cx="0" cy="203200"/>
                        </a:xfrm>
                        <a:prstGeom prst="straightConnector1">
                          <a:avLst/>
                        </a:prstGeom>
                        <a:ln w="12700">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4" o:spid="_x0000_s1026" type="#_x0000_t32" style="position:absolute;margin-left:61.55pt;margin-top:91.15pt;width:0;height: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" strokecolor="black [3040]" strokeweight="1pt"/>
            </w:pict>
          </mc:Fallback>
        </mc:AlternateContent>
      </w:r>
      <w:r w:rsidRPr="00B46F10">
        <w:rPr>
          <w:rFonts w:ascii="Tahoma" w:hAnsi="Tahoma" w:cs="Tahoma"/>
          <w:b/>
          <w:noProof/>
          <w:sz w:val="22"/>
          <w:szCs w:val="22"/>
          <w:lang w:val="en-GB" w:eastAsia="en-GB"/>
        </w:rPr>
        <mc:AlternateContent>
          <mc:Choice Requires="wps">
            <w:drawing>
              <wp:anchor distT="4294967295" distB="4294967295" distL="114299" distR="114299" simplePos="0" relativeHeight="251713536" behindDoc="0" locked="0" layoutInCell="1" allowOverlap="1" wp14:anchorId="0C3D62D6" wp14:editId="2A0556D4">
                <wp:simplePos x="0" y="0"/>
                <wp:positionH relativeFrom="column">
                  <wp:posOffset>771525</wp:posOffset>
                </wp:positionH>
                <wp:positionV relativeFrom="paragraph">
                  <wp:posOffset>255270</wp:posOffset>
                </wp:positionV>
                <wp:extent cx="0" cy="102235"/>
                <wp:effectExtent l="76200" t="0" r="57150" b="5016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6" o:spid="_x0000_s1026" type="#_x0000_t32" style="position:absolute;margin-left:60.75pt;margin-top:20.1pt;width:0;height:8.05pt;z-index:2517135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fIOgIAAG8EAAAOAAAAZHJzL2Uyb0RvYy54bWysVMFu2zAMvQ/YPwi6p7bTJEu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">
                <v:stroke endarrow="block"/>
              </v:shape>
            </w:pict>
          </mc:Fallback>
        </mc:AlternateContent>
      </w:r>
      <w:r w:rsidRPr="00B46F10">
        <w:rPr>
          <w:rFonts w:ascii="Tahoma" w:hAnsi="Tahoma" w:cs="Tahoma"/>
          <w:b/>
          <w:noProof/>
          <w:sz w:val="22"/>
          <w:szCs w:val="22"/>
          <w:lang w:val="en-GB" w:eastAsia="en-GB"/>
        </w:rPr>
        <mc:AlternateContent>
          <mc:Choice Requires="wps">
            <w:drawing>
              <wp:anchor distT="4294967295" distB="4294967295" distL="114299" distR="114299" simplePos="0" relativeHeight="251712512" behindDoc="0" locked="0" layoutInCell="1" allowOverlap="1" wp14:anchorId="29E0C780" wp14:editId="2F525417">
                <wp:simplePos x="0" y="0"/>
                <wp:positionH relativeFrom="column">
                  <wp:posOffset>4493895</wp:posOffset>
                </wp:positionH>
                <wp:positionV relativeFrom="paragraph">
                  <wp:posOffset>232410</wp:posOffset>
                </wp:positionV>
                <wp:extent cx="0" cy="129540"/>
                <wp:effectExtent l="76200" t="0" r="57150" b="6096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5" o:spid="_x0000_s1026" type="#_x0000_t32" style="position:absolute;margin-left:353.85pt;margin-top:18.3pt;width:0;height:10.2pt;z-index:2517125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" strokeweight="1pt">
                <v:stroke endarrow="block"/>
              </v:shape>
            </w:pict>
          </mc:Fallback>
        </mc:AlternateContent>
      </w:r>
      <w:r w:rsidRPr="00B46F10">
        <w:rPr>
          <w:rFonts w:ascii="Tahoma" w:hAnsi="Tahoma" w:cs="Tahoma"/>
          <w:noProof/>
          <w:lang w:val="en-GB" w:eastAsia="en-GB"/>
        </w:rPr>
        <mc:AlternateContent>
          <mc:Choice Requires="wps">
            <w:drawing>
              <wp:anchor distT="0" distB="0" distL="114300" distR="114300" simplePos="0" relativeHeight="251722752" behindDoc="0" locked="0" layoutInCell="1" allowOverlap="1" wp14:anchorId="0470C0FD" wp14:editId="74A85A16">
                <wp:simplePos x="0" y="0"/>
                <wp:positionH relativeFrom="column">
                  <wp:posOffset>772795</wp:posOffset>
                </wp:positionH>
                <wp:positionV relativeFrom="paragraph">
                  <wp:posOffset>1350645</wp:posOffset>
                </wp:positionV>
                <wp:extent cx="369570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36957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7"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85pt,106.35pt" to="351.8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" strokecolor="black [3040]" strokeweight="1pt"/>
            </w:pict>
          </mc:Fallback>
        </mc:AlternateContent>
      </w:r>
      <w:r w:rsidRPr="00B46F10">
        <w:rPr>
          <w:rFonts w:ascii="Tahoma" w:hAnsi="Tahoma" w:cs="Tahoma"/>
          <w:noProof/>
          <w:lang w:val="en-GB" w:eastAsia="en-GB"/>
        </w:rPr>
        <mc:AlternateContent>
          <mc:Choice Requires="wps">
            <w:drawing>
              <wp:anchor distT="0" distB="0" distL="114300" distR="114300" simplePos="0" relativeHeight="251726848" behindDoc="0" locked="0" layoutInCell="1" allowOverlap="1" wp14:anchorId="7994F653" wp14:editId="62BAC390">
                <wp:simplePos x="0" y="0"/>
                <wp:positionH relativeFrom="column">
                  <wp:posOffset>4448810</wp:posOffset>
                </wp:positionH>
                <wp:positionV relativeFrom="paragraph">
                  <wp:posOffset>1151890</wp:posOffset>
                </wp:positionV>
                <wp:extent cx="0" cy="203200"/>
                <wp:effectExtent l="0" t="0" r="19050" b="25400"/>
                <wp:wrapNone/>
                <wp:docPr id="235" name="Straight Arrow Connector 235"/>
                <wp:cNvGraphicFramePr/>
                <a:graphic xmlns:a="http://schemas.openxmlformats.org/drawingml/2006/main">
                  <a:graphicData uri="http://schemas.microsoft.com/office/word/2010/wordprocessingShape">
                    <wps:wsp>
                      <wps:cNvCnPr/>
                      <wps:spPr>
                        <a:xfrm>
                          <a:off x="0" y="0"/>
                          <a:ext cx="0" cy="203200"/>
                        </a:xfrm>
                        <a:prstGeom prst="straightConnector1">
                          <a:avLst/>
                        </a:prstGeom>
                        <a:ln w="12700">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5" o:spid="_x0000_s1026" type="#_x0000_t32" style="position:absolute;margin-left:350.3pt;margin-top:90.7pt;width:0;height: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" strokecolor="black [3040]" strokeweight="1pt"/>
            </w:pict>
          </mc:Fallback>
        </mc:AlternateContent>
      </w:r>
      <w:r w:rsidRPr="00B46F10">
        <w:rPr>
          <w:rFonts w:ascii="Tahoma" w:hAnsi="Tahoma" w:cs="Tahoma"/>
          <w:noProof/>
          <w:lang w:val="en-GB" w:eastAsia="en-GB"/>
        </w:rPr>
        <mc:AlternateContent>
          <mc:Choice Requires="wps">
            <w:drawing>
              <wp:anchor distT="0" distB="0" distL="114300" distR="114300" simplePos="0" relativeHeight="251709440" behindDoc="0" locked="0" layoutInCell="1" allowOverlap="1" wp14:anchorId="31ED5D6E" wp14:editId="7A2610EF">
                <wp:simplePos x="0" y="0"/>
                <wp:positionH relativeFrom="column">
                  <wp:posOffset>1859280</wp:posOffset>
                </wp:positionH>
                <wp:positionV relativeFrom="paragraph">
                  <wp:posOffset>2882265</wp:posOffset>
                </wp:positionV>
                <wp:extent cx="1589405" cy="302260"/>
                <wp:effectExtent l="0" t="0" r="10795" b="21590"/>
                <wp:wrapNone/>
                <wp:docPr id="59" name="Flowchart: Proces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9405" cy="302260"/>
                        </a:xfrm>
                        <a:prstGeom prst="flowChartProcess">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5E40" w:rsidRDefault="003F5E40">
                            <w:r>
                              <w:rPr>
                                <w:rFonts w:ascii="Tahoma" w:hAnsi="Tahoma" w:cs="Tahoma"/>
                                <w:b/>
                                <w:sz w:val="16"/>
                                <w:lang w:val="en-GB"/>
                              </w:rPr>
                              <w:t xml:space="preserve">   </w:t>
                            </w:r>
                            <w:r w:rsidRPr="00C93EC4">
                              <w:rPr>
                                <w:rFonts w:ascii="Tahoma" w:hAnsi="Tahoma" w:cs="Tahoma"/>
                                <w:b/>
                                <w:sz w:val="16"/>
                              </w:rPr>
                              <w:t>PEMECAHAN MASALAH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59" o:spid="_x0000_s1030" type="#_x0000_t109" style="position:absolute;left:0;text-align:left;margin-left:146.4pt;margin-top:226.95pt;width:125.15pt;height:23.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" fillcolor="white [3201]" strokecolor="black [3200]">
                <v:shadow color="#868686"/>
                <v:textbox>
                  <w:txbxContent>
                    <w:p w:rsidR="002C6001" w:rsidRDefault="002C6001">
                      <w:r>
                        <w:rPr>
                          <w:rFonts w:ascii="Tahoma" w:hAnsi="Tahoma" w:cs="Tahoma"/>
                          <w:b/>
                          <w:sz w:val="16"/>
                          <w:lang w:val="en-GB"/>
                        </w:rPr>
                        <w:t xml:space="preserve">   </w:t>
                      </w:r>
                      <w:r w:rsidRPr="00C93EC4">
                        <w:rPr>
                          <w:rFonts w:ascii="Tahoma" w:hAnsi="Tahoma" w:cs="Tahoma"/>
                          <w:b/>
                          <w:sz w:val="16"/>
                        </w:rPr>
                        <w:t>PEMECAHAN MASALAH</w:t>
                      </w:r>
                    </w:p>
                  </w:txbxContent>
                </v:textbox>
              </v:shape>
            </w:pict>
          </mc:Fallback>
        </mc:AlternateContent>
      </w:r>
      <w:r w:rsidRPr="00B46F10">
        <w:rPr>
          <w:rFonts w:ascii="Tahoma" w:hAnsi="Tahoma" w:cs="Tahoma"/>
          <w:noProof/>
          <w:lang w:val="en-GB" w:eastAsia="en-GB"/>
        </w:rPr>
        <mc:AlternateContent>
          <mc:Choice Requires="wps">
            <w:drawing>
              <wp:anchor distT="0" distB="0" distL="114300" distR="114300" simplePos="0" relativeHeight="251706368" behindDoc="0" locked="0" layoutInCell="1" allowOverlap="1" wp14:anchorId="2164A812" wp14:editId="2D908F22">
                <wp:simplePos x="0" y="0"/>
                <wp:positionH relativeFrom="column">
                  <wp:posOffset>1816100</wp:posOffset>
                </wp:positionH>
                <wp:positionV relativeFrom="paragraph">
                  <wp:posOffset>2469515</wp:posOffset>
                </wp:positionV>
                <wp:extent cx="1629410" cy="224155"/>
                <wp:effectExtent l="0" t="0" r="27940" b="2349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224155"/>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5E40" w:rsidRPr="00D54B04" w:rsidRDefault="003F5E40" w:rsidP="00C15FDE">
                            <w:pPr>
                              <w:jc w:val="center"/>
                              <w:rPr>
                                <w:rFonts w:ascii="Tahoma" w:hAnsi="Tahoma" w:cs="Tahoma"/>
                                <w:b/>
                                <w:sz w:val="20"/>
                              </w:rPr>
                            </w:pPr>
                            <w:r w:rsidRPr="00D54B04">
                              <w:rPr>
                                <w:rFonts w:ascii="Tahoma" w:hAnsi="Tahoma" w:cs="Tahoma"/>
                                <w:b/>
                                <w:sz w:val="16"/>
                                <w:szCs w:val="18"/>
                              </w:rPr>
                              <w:t>REKAPITULASI DATA</w:t>
                            </w:r>
                          </w:p>
                          <w:p w:rsidR="003F5E40" w:rsidRDefault="003F5E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1" type="#_x0000_t202" style="position:absolute;left:0;text-align:left;margin-left:143pt;margin-top:194.45pt;width:128.3pt;height:17.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" fillcolor="white [3201]" strokecolor="black [3200]">
                <v:shadow color="#868686"/>
                <v:textbox>
                  <w:txbxContent>
                    <w:p w:rsidR="002C6001" w:rsidRPr="00D54B04" w:rsidRDefault="002C6001" w:rsidP="00C15FDE">
                      <w:pPr>
                        <w:jc w:val="center"/>
                        <w:rPr>
                          <w:rFonts w:ascii="Tahoma" w:hAnsi="Tahoma" w:cs="Tahoma"/>
                          <w:b/>
                          <w:sz w:val="20"/>
                        </w:rPr>
                      </w:pPr>
                      <w:r w:rsidRPr="00D54B04">
                        <w:rPr>
                          <w:rFonts w:ascii="Tahoma" w:hAnsi="Tahoma" w:cs="Tahoma"/>
                          <w:b/>
                          <w:sz w:val="16"/>
                          <w:szCs w:val="18"/>
                        </w:rPr>
                        <w:t>REKAPITULASI DATA</w:t>
                      </w:r>
                    </w:p>
                    <w:p w:rsidR="002C6001" w:rsidRDefault="002C6001"/>
                  </w:txbxContent>
                </v:textbox>
              </v:shape>
            </w:pict>
          </mc:Fallback>
        </mc:AlternateContent>
      </w:r>
      <w:r w:rsidRPr="00B46F10">
        <w:rPr>
          <w:rFonts w:ascii="Tahoma" w:hAnsi="Tahoma" w:cs="Tahoma"/>
          <w:noProof/>
          <w:lang w:val="en-GB" w:eastAsia="en-GB"/>
        </w:rPr>
        <mc:AlternateContent>
          <mc:Choice Requires="wps">
            <w:drawing>
              <wp:anchor distT="0" distB="0" distL="114300" distR="114300" simplePos="0" relativeHeight="251730944" behindDoc="0" locked="0" layoutInCell="1" allowOverlap="1" wp14:anchorId="1DCFE7F7" wp14:editId="4C02B5B0">
                <wp:simplePos x="0" y="0"/>
                <wp:positionH relativeFrom="column">
                  <wp:posOffset>2626360</wp:posOffset>
                </wp:positionH>
                <wp:positionV relativeFrom="paragraph">
                  <wp:posOffset>2690495</wp:posOffset>
                </wp:positionV>
                <wp:extent cx="0" cy="149860"/>
                <wp:effectExtent l="76200" t="0" r="57150" b="59690"/>
                <wp:wrapNone/>
                <wp:docPr id="66" name="Straight Arrow Connector 66"/>
                <wp:cNvGraphicFramePr/>
                <a:graphic xmlns:a="http://schemas.openxmlformats.org/drawingml/2006/main">
                  <a:graphicData uri="http://schemas.microsoft.com/office/word/2010/wordprocessingShape">
                    <wps:wsp>
                      <wps:cNvCnPr/>
                      <wps:spPr>
                        <a:xfrm flipH="1">
                          <a:off x="0" y="0"/>
                          <a:ext cx="0" cy="14986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206.8pt;margin-top:211.85pt;width:0;height:11.8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" strokecolor="black [3040]" strokeweight="1pt">
                <v:stroke endarrow="block"/>
              </v:shape>
            </w:pict>
          </mc:Fallback>
        </mc:AlternateContent>
      </w:r>
      <w:r w:rsidRPr="00B46F10">
        <w:rPr>
          <w:rFonts w:ascii="Tahoma" w:hAnsi="Tahoma" w:cs="Tahoma"/>
          <w:noProof/>
          <w:sz w:val="22"/>
          <w:szCs w:val="22"/>
          <w:lang w:val="en-GB" w:eastAsia="en-GB"/>
        </w:rPr>
        <mc:AlternateContent>
          <mc:Choice Requires="wps">
            <w:drawing>
              <wp:anchor distT="0" distB="0" distL="114300" distR="114300" simplePos="0" relativeHeight="251724800" behindDoc="0" locked="0" layoutInCell="1" allowOverlap="1" wp14:anchorId="1F00FB4E" wp14:editId="03B59510">
                <wp:simplePos x="0" y="0"/>
                <wp:positionH relativeFrom="column">
                  <wp:posOffset>2594610</wp:posOffset>
                </wp:positionH>
                <wp:positionV relativeFrom="paragraph">
                  <wp:posOffset>84127</wp:posOffset>
                </wp:positionV>
                <wp:extent cx="0" cy="133150"/>
                <wp:effectExtent l="0" t="0" r="19050" b="19685"/>
                <wp:wrapNone/>
                <wp:docPr id="52" name="Straight Arrow Connector 52"/>
                <wp:cNvGraphicFramePr/>
                <a:graphic xmlns:a="http://schemas.openxmlformats.org/drawingml/2006/main">
                  <a:graphicData uri="http://schemas.microsoft.com/office/word/2010/wordprocessingShape">
                    <wps:wsp>
                      <wps:cNvCnPr/>
                      <wps:spPr>
                        <a:xfrm>
                          <a:off x="0" y="0"/>
                          <a:ext cx="0" cy="133150"/>
                        </a:xfrm>
                        <a:prstGeom prst="straightConnector1">
                          <a:avLst/>
                        </a:prstGeom>
                        <a:ln w="12700">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204.3pt;margin-top:6.6pt;width:0;height: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" strokecolor="black [3040]" strokeweight="1pt"/>
            </w:pict>
          </mc:Fallback>
        </mc:AlternateContent>
      </w:r>
      <w:r w:rsidRPr="00B46F10">
        <w:rPr>
          <w:rFonts w:ascii="Tahoma" w:hAnsi="Tahoma" w:cs="Tahoma"/>
          <w:b/>
          <w:noProof/>
          <w:sz w:val="22"/>
          <w:szCs w:val="22"/>
          <w:lang w:val="en-GB" w:eastAsia="en-GB"/>
        </w:rPr>
        <mc:AlternateContent>
          <mc:Choice Requires="wps">
            <w:drawing>
              <wp:anchor distT="0" distB="0" distL="114300" distR="114300" simplePos="0" relativeHeight="251720704" behindDoc="0" locked="0" layoutInCell="1" allowOverlap="1" wp14:anchorId="6824435A" wp14:editId="5238CAE8">
                <wp:simplePos x="0" y="0"/>
                <wp:positionH relativeFrom="column">
                  <wp:posOffset>2595245</wp:posOffset>
                </wp:positionH>
                <wp:positionV relativeFrom="paragraph">
                  <wp:posOffset>241300</wp:posOffset>
                </wp:positionV>
                <wp:extent cx="1897380" cy="0"/>
                <wp:effectExtent l="0" t="0" r="26670" b="19050"/>
                <wp:wrapNone/>
                <wp:docPr id="54" name="Straight Connector 54"/>
                <wp:cNvGraphicFramePr/>
                <a:graphic xmlns:a="http://schemas.openxmlformats.org/drawingml/2006/main">
                  <a:graphicData uri="http://schemas.microsoft.com/office/word/2010/wordprocessingShape">
                    <wps:wsp>
                      <wps:cNvCnPr/>
                      <wps:spPr>
                        <a:xfrm>
                          <a:off x="0" y="0"/>
                          <a:ext cx="18973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35pt,19pt" to="353.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" strokecolor="black [3040]" strokeweight="1pt"/>
            </w:pict>
          </mc:Fallback>
        </mc:AlternateContent>
      </w:r>
    </w:p>
    <w:p w:rsidR="00B46F10" w:rsidRPr="00B46F10" w:rsidRDefault="005C5C2B" w:rsidP="00B46F10">
      <w:pPr>
        <w:pStyle w:val="ListParagraph"/>
        <w:spacing w:after="0" w:line="360" w:lineRule="auto"/>
        <w:ind w:left="880" w:firstLine="560"/>
        <w:jc w:val="both"/>
        <w:rPr>
          <w:rFonts w:ascii="Tahoma" w:hAnsi="Tahoma" w:cs="Tahoma"/>
          <w:b/>
          <w:sz w:val="22"/>
          <w:szCs w:val="22"/>
          <w:lang w:val="id-ID"/>
        </w:rPr>
      </w:pPr>
      <w:r w:rsidRPr="00B46F10">
        <w:rPr>
          <w:rFonts w:ascii="Tahoma" w:hAnsi="Tahoma" w:cs="Tahoma"/>
          <w:noProof/>
          <w:lang w:val="en-GB" w:eastAsia="en-GB"/>
        </w:rPr>
        <mc:AlternateContent>
          <mc:Choice Requires="wps">
            <w:drawing>
              <wp:anchor distT="0" distB="0" distL="114300" distR="114300" simplePos="0" relativeHeight="251702272" behindDoc="0" locked="0" layoutInCell="1" allowOverlap="1" wp14:anchorId="3085C2B0" wp14:editId="168AB055">
                <wp:simplePos x="0" y="0"/>
                <wp:positionH relativeFrom="column">
                  <wp:posOffset>3380740</wp:posOffset>
                </wp:positionH>
                <wp:positionV relativeFrom="paragraph">
                  <wp:posOffset>140970</wp:posOffset>
                </wp:positionV>
                <wp:extent cx="1819910" cy="759460"/>
                <wp:effectExtent l="0" t="0" r="27940" b="2159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759460"/>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5E40" w:rsidRPr="00C93EC4" w:rsidRDefault="003F5E40" w:rsidP="004316E4">
                            <w:pPr>
                              <w:spacing w:after="0" w:line="240" w:lineRule="auto"/>
                              <w:jc w:val="center"/>
                              <w:rPr>
                                <w:rFonts w:ascii="Tahoma" w:hAnsi="Tahoma" w:cs="Tahoma"/>
                                <w:sz w:val="18"/>
                                <w:lang w:val="en-US"/>
                              </w:rPr>
                            </w:pPr>
                            <w:r w:rsidRPr="00C93EC4">
                              <w:rPr>
                                <w:rFonts w:ascii="Tahoma" w:hAnsi="Tahoma" w:cs="Tahoma"/>
                                <w:sz w:val="18"/>
                                <w:lang w:val="en-US"/>
                              </w:rPr>
                              <w:t>DATA SEKUNDER</w:t>
                            </w:r>
                          </w:p>
                          <w:p w:rsidR="003F5E40" w:rsidRPr="005C5C2B" w:rsidRDefault="003F5E40" w:rsidP="00F04C92">
                            <w:pPr>
                              <w:pStyle w:val="NoSpacing"/>
                              <w:ind w:left="284" w:hanging="284"/>
                              <w:rPr>
                                <w:rFonts w:ascii="Tahoma" w:hAnsi="Tahoma" w:cs="Tahoma"/>
                                <w:sz w:val="20"/>
                                <w:lang w:val="en-US"/>
                              </w:rPr>
                            </w:pPr>
                            <w:r w:rsidRPr="005C5C2B">
                              <w:rPr>
                                <w:rFonts w:ascii="Tahoma" w:hAnsi="Tahoma" w:cs="Tahoma"/>
                                <w:b/>
                                <w:sz w:val="20"/>
                                <w:lang w:val="en-US"/>
                              </w:rPr>
                              <w:t xml:space="preserve">1. </w:t>
                            </w:r>
                            <w:r w:rsidRPr="005C5C2B">
                              <w:rPr>
                                <w:rFonts w:ascii="Tahoma" w:hAnsi="Tahoma" w:cs="Tahoma"/>
                                <w:sz w:val="20"/>
                                <w:lang w:val="en-US"/>
                              </w:rPr>
                              <w:t>Sarana dan Prasarana           Pelabuhan</w:t>
                            </w:r>
                          </w:p>
                          <w:p w:rsidR="003F5E40" w:rsidRPr="005C5C2B" w:rsidRDefault="003F5E40" w:rsidP="00F04C92">
                            <w:pPr>
                              <w:pStyle w:val="NoSpacing"/>
                              <w:rPr>
                                <w:rFonts w:ascii="Tahoma" w:hAnsi="Tahoma" w:cs="Tahoma"/>
                                <w:sz w:val="20"/>
                                <w:lang w:val="en-US"/>
                              </w:rPr>
                            </w:pPr>
                            <w:r w:rsidRPr="005C5C2B">
                              <w:rPr>
                                <w:rFonts w:ascii="Tahoma" w:hAnsi="Tahoma" w:cs="Tahoma"/>
                                <w:sz w:val="20"/>
                                <w:lang w:val="en-US"/>
                              </w:rPr>
                              <w:t>2. Produktivitas Tahunan</w:t>
                            </w:r>
                          </w:p>
                          <w:p w:rsidR="003F5E40" w:rsidRPr="00AE02C8" w:rsidRDefault="003F5E40" w:rsidP="00B46F10">
                            <w:pPr>
                              <w:pStyle w:val="ListParagraph"/>
                              <w:ind w:left="180"/>
                              <w:rPr>
                                <w:rFonts w:ascii="Tahoma" w:hAnsi="Tahoma" w:cs="Tahoma"/>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2" type="#_x0000_t202" style="position:absolute;left:0;text-align:left;margin-left:266.2pt;margin-top:11.1pt;width:143.3pt;height:5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" fillcolor="white [3201]" strokecolor="black [3200]">
                <v:shadow color="#868686"/>
                <v:textbox>
                  <w:txbxContent>
                    <w:p w:rsidR="002C6001" w:rsidRPr="00C93EC4" w:rsidRDefault="002C6001" w:rsidP="004316E4">
                      <w:pPr>
                        <w:spacing w:after="0" w:line="240" w:lineRule="auto"/>
                        <w:jc w:val="center"/>
                        <w:rPr>
                          <w:rFonts w:ascii="Tahoma" w:hAnsi="Tahoma" w:cs="Tahoma"/>
                          <w:sz w:val="18"/>
                          <w:lang w:val="en-US"/>
                        </w:rPr>
                      </w:pPr>
                      <w:r w:rsidRPr="00C93EC4">
                        <w:rPr>
                          <w:rFonts w:ascii="Tahoma" w:hAnsi="Tahoma" w:cs="Tahoma"/>
                          <w:sz w:val="18"/>
                          <w:lang w:val="en-US"/>
                        </w:rPr>
                        <w:t>DATA SEKUNDER</w:t>
                      </w:r>
                    </w:p>
                    <w:p w:rsidR="002C6001" w:rsidRPr="005C5C2B" w:rsidRDefault="002C6001" w:rsidP="00F04C92">
                      <w:pPr>
                        <w:pStyle w:val="NoSpacing"/>
                        <w:ind w:left="284" w:hanging="284"/>
                        <w:rPr>
                          <w:rFonts w:ascii="Tahoma" w:hAnsi="Tahoma" w:cs="Tahoma"/>
                          <w:sz w:val="20"/>
                          <w:lang w:val="en-US"/>
                        </w:rPr>
                      </w:pPr>
                      <w:r w:rsidRPr="005C5C2B">
                        <w:rPr>
                          <w:rFonts w:ascii="Tahoma" w:hAnsi="Tahoma" w:cs="Tahoma"/>
                          <w:b/>
                          <w:sz w:val="20"/>
                          <w:lang w:val="en-US"/>
                        </w:rPr>
                        <w:t xml:space="preserve">1. </w:t>
                      </w:r>
                      <w:r w:rsidRPr="005C5C2B">
                        <w:rPr>
                          <w:rFonts w:ascii="Tahoma" w:hAnsi="Tahoma" w:cs="Tahoma"/>
                          <w:sz w:val="20"/>
                          <w:lang w:val="en-US"/>
                        </w:rPr>
                        <w:t>Sarana dan Prasarana           Pelabuhan</w:t>
                      </w:r>
                    </w:p>
                    <w:p w:rsidR="002C6001" w:rsidRPr="005C5C2B" w:rsidRDefault="002C6001" w:rsidP="00F04C92">
                      <w:pPr>
                        <w:pStyle w:val="NoSpacing"/>
                        <w:rPr>
                          <w:rFonts w:ascii="Tahoma" w:hAnsi="Tahoma" w:cs="Tahoma"/>
                          <w:sz w:val="20"/>
                          <w:lang w:val="en-US"/>
                        </w:rPr>
                      </w:pPr>
                      <w:r w:rsidRPr="005C5C2B">
                        <w:rPr>
                          <w:rFonts w:ascii="Tahoma" w:hAnsi="Tahoma" w:cs="Tahoma"/>
                          <w:sz w:val="20"/>
                          <w:lang w:val="en-US"/>
                        </w:rPr>
                        <w:t>2. Produktivitas Tahunan</w:t>
                      </w:r>
                    </w:p>
                    <w:p w:rsidR="002C6001" w:rsidRPr="00AE02C8" w:rsidRDefault="002C6001" w:rsidP="00B46F10">
                      <w:pPr>
                        <w:pStyle w:val="ListParagraph"/>
                        <w:ind w:left="180"/>
                        <w:rPr>
                          <w:rFonts w:ascii="Tahoma" w:hAnsi="Tahoma" w:cs="Tahoma"/>
                          <w:sz w:val="16"/>
                          <w:szCs w:val="18"/>
                        </w:rPr>
                      </w:pPr>
                    </w:p>
                  </w:txbxContent>
                </v:textbox>
              </v:shape>
            </w:pict>
          </mc:Fallback>
        </mc:AlternateContent>
      </w:r>
      <w:r w:rsidR="00A1341E" w:rsidRPr="00B46F10">
        <w:rPr>
          <w:rFonts w:ascii="Tahoma" w:hAnsi="Tahoma" w:cs="Tahoma"/>
          <w:noProof/>
          <w:lang w:val="en-GB" w:eastAsia="en-GB"/>
        </w:rPr>
        <mc:AlternateContent>
          <mc:Choice Requires="wps">
            <w:drawing>
              <wp:anchor distT="0" distB="0" distL="114300" distR="114300" simplePos="0" relativeHeight="251738112" behindDoc="0" locked="0" layoutInCell="1" allowOverlap="1" wp14:anchorId="2C7DDD32" wp14:editId="739B868D">
                <wp:simplePos x="0" y="0"/>
                <wp:positionH relativeFrom="column">
                  <wp:posOffset>-27305</wp:posOffset>
                </wp:positionH>
                <wp:positionV relativeFrom="paragraph">
                  <wp:posOffset>117475</wp:posOffset>
                </wp:positionV>
                <wp:extent cx="1863090" cy="878205"/>
                <wp:effectExtent l="0" t="0" r="22860" b="1714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878205"/>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5E40" w:rsidRPr="00C93EC4" w:rsidRDefault="003F5E40" w:rsidP="004316E4">
                            <w:pPr>
                              <w:pStyle w:val="NoSpacing"/>
                              <w:jc w:val="center"/>
                              <w:rPr>
                                <w:rFonts w:ascii="Tahoma" w:hAnsi="Tahoma" w:cs="Tahoma"/>
                                <w:sz w:val="20"/>
                                <w:lang w:val="en-US"/>
                              </w:rPr>
                            </w:pPr>
                            <w:r w:rsidRPr="00C93EC4">
                              <w:rPr>
                                <w:rFonts w:ascii="Tahoma" w:hAnsi="Tahoma" w:cs="Tahoma"/>
                                <w:sz w:val="20"/>
                                <w:lang w:val="en-US"/>
                              </w:rPr>
                              <w:t>DATA PRIMER</w:t>
                            </w:r>
                          </w:p>
                          <w:p w:rsidR="003F5E40" w:rsidRPr="00C93EC4" w:rsidRDefault="003F5E40" w:rsidP="004316E4">
                            <w:pPr>
                              <w:pStyle w:val="NoSpacing"/>
                              <w:rPr>
                                <w:rFonts w:ascii="Tahoma" w:hAnsi="Tahoma" w:cs="Tahoma"/>
                                <w:sz w:val="20"/>
                                <w:lang w:val="en-US"/>
                              </w:rPr>
                            </w:pPr>
                            <w:r w:rsidRPr="00C93EC4">
                              <w:rPr>
                                <w:rFonts w:ascii="Tahoma" w:hAnsi="Tahoma" w:cs="Tahoma"/>
                                <w:sz w:val="20"/>
                                <w:lang w:val="en-US"/>
                              </w:rPr>
                              <w:t>1. Produktivitas Angkutan</w:t>
                            </w:r>
                          </w:p>
                          <w:p w:rsidR="003F5E40" w:rsidRPr="00C93EC4" w:rsidRDefault="003F5E40" w:rsidP="004316E4">
                            <w:pPr>
                              <w:pStyle w:val="NoSpacing"/>
                              <w:rPr>
                                <w:rFonts w:ascii="Tahoma" w:hAnsi="Tahoma" w:cs="Tahoma"/>
                                <w:sz w:val="20"/>
                                <w:lang w:val="en-US"/>
                              </w:rPr>
                            </w:pPr>
                            <w:r w:rsidRPr="00C93EC4">
                              <w:rPr>
                                <w:rFonts w:ascii="Tahoma" w:hAnsi="Tahoma" w:cs="Tahoma"/>
                                <w:sz w:val="20"/>
                                <w:lang w:val="en-US"/>
                              </w:rPr>
                              <w:t>2. Layout Pelabuhan</w:t>
                            </w:r>
                          </w:p>
                          <w:p w:rsidR="003F5E40" w:rsidRDefault="003F5E40" w:rsidP="004316E4">
                            <w:pPr>
                              <w:pStyle w:val="NoSpacing"/>
                              <w:rPr>
                                <w:rFonts w:ascii="Tahoma" w:hAnsi="Tahoma" w:cs="Tahoma"/>
                                <w:sz w:val="20"/>
                                <w:lang w:val="en-US"/>
                              </w:rPr>
                            </w:pPr>
                            <w:r w:rsidRPr="00C93EC4">
                              <w:rPr>
                                <w:rFonts w:ascii="Tahoma" w:hAnsi="Tahoma" w:cs="Tahoma"/>
                                <w:sz w:val="20"/>
                                <w:lang w:val="en-US"/>
                              </w:rPr>
                              <w:t>3. Pola Arus Lalu Lintas</w:t>
                            </w:r>
                          </w:p>
                          <w:p w:rsidR="003F5E40" w:rsidRPr="00C93EC4" w:rsidRDefault="003F5E40" w:rsidP="004316E4">
                            <w:pPr>
                              <w:pStyle w:val="NoSpacing"/>
                              <w:rPr>
                                <w:rFonts w:ascii="Tahoma" w:hAnsi="Tahoma" w:cs="Tahoma"/>
                                <w:sz w:val="24"/>
                                <w:lang w:val="en-US"/>
                              </w:rPr>
                            </w:pPr>
                            <w:r>
                              <w:rPr>
                                <w:rFonts w:ascii="Tahoma" w:hAnsi="Tahoma" w:cs="Tahoma"/>
                                <w:sz w:val="20"/>
                                <w:lang w:val="en-US"/>
                              </w:rPr>
                              <w:t>4. Data Dimensi Jalan</w:t>
                            </w:r>
                          </w:p>
                          <w:p w:rsidR="003F5E40" w:rsidRPr="00AE02C8" w:rsidRDefault="003F5E40" w:rsidP="00B46F10">
                            <w:pPr>
                              <w:pStyle w:val="ListParagraph"/>
                              <w:ind w:left="180"/>
                              <w:rPr>
                                <w:rFonts w:ascii="Tahoma" w:hAnsi="Tahoma" w:cs="Tahoma"/>
                                <w:sz w:val="18"/>
                                <w:szCs w:val="18"/>
                              </w:rPr>
                            </w:pPr>
                          </w:p>
                          <w:p w:rsidR="003F5E40" w:rsidRPr="00A52009" w:rsidRDefault="003F5E40" w:rsidP="00B46F1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left:0;text-align:left;margin-left:-2.15pt;margin-top:9.25pt;width:146.7pt;height:6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1/3gIAABUGAAAOAAAAZHJzL2Uyb0RvYy54bWysVG1v2jAQ/j5p/8Hyd5oECI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" fillcolor="white [3201]" strokecolor="black [3200]">
                <v:shadow color="#868686"/>
                <v:textbox>
                  <w:txbxContent>
                    <w:p w:rsidR="002C6001" w:rsidRPr="00C93EC4" w:rsidRDefault="002C6001" w:rsidP="004316E4">
                      <w:pPr>
                        <w:pStyle w:val="NoSpacing"/>
                        <w:jc w:val="center"/>
                        <w:rPr>
                          <w:rFonts w:ascii="Tahoma" w:hAnsi="Tahoma" w:cs="Tahoma"/>
                          <w:sz w:val="20"/>
                          <w:lang w:val="en-US"/>
                        </w:rPr>
                      </w:pPr>
                      <w:r w:rsidRPr="00C93EC4">
                        <w:rPr>
                          <w:rFonts w:ascii="Tahoma" w:hAnsi="Tahoma" w:cs="Tahoma"/>
                          <w:sz w:val="20"/>
                          <w:lang w:val="en-US"/>
                        </w:rPr>
                        <w:t>DATA PRIMER</w:t>
                      </w:r>
                    </w:p>
                    <w:p w:rsidR="002C6001" w:rsidRPr="00C93EC4" w:rsidRDefault="002C6001" w:rsidP="004316E4">
                      <w:pPr>
                        <w:pStyle w:val="NoSpacing"/>
                        <w:rPr>
                          <w:rFonts w:ascii="Tahoma" w:hAnsi="Tahoma" w:cs="Tahoma"/>
                          <w:sz w:val="20"/>
                          <w:lang w:val="en-US"/>
                        </w:rPr>
                      </w:pPr>
                      <w:r w:rsidRPr="00C93EC4">
                        <w:rPr>
                          <w:rFonts w:ascii="Tahoma" w:hAnsi="Tahoma" w:cs="Tahoma"/>
                          <w:sz w:val="20"/>
                          <w:lang w:val="en-US"/>
                        </w:rPr>
                        <w:t>1. Produktivitas Angkutan</w:t>
                      </w:r>
                    </w:p>
                    <w:p w:rsidR="002C6001" w:rsidRPr="00C93EC4" w:rsidRDefault="002C6001" w:rsidP="004316E4">
                      <w:pPr>
                        <w:pStyle w:val="NoSpacing"/>
                        <w:rPr>
                          <w:rFonts w:ascii="Tahoma" w:hAnsi="Tahoma" w:cs="Tahoma"/>
                          <w:sz w:val="20"/>
                          <w:lang w:val="en-US"/>
                        </w:rPr>
                      </w:pPr>
                      <w:r w:rsidRPr="00C93EC4">
                        <w:rPr>
                          <w:rFonts w:ascii="Tahoma" w:hAnsi="Tahoma" w:cs="Tahoma"/>
                          <w:sz w:val="20"/>
                          <w:lang w:val="en-US"/>
                        </w:rPr>
                        <w:t>2. Layout Pelabuhan</w:t>
                      </w:r>
                    </w:p>
                    <w:p w:rsidR="002C6001" w:rsidRDefault="002C6001" w:rsidP="004316E4">
                      <w:pPr>
                        <w:pStyle w:val="NoSpacing"/>
                        <w:rPr>
                          <w:rFonts w:ascii="Tahoma" w:hAnsi="Tahoma" w:cs="Tahoma"/>
                          <w:sz w:val="20"/>
                          <w:lang w:val="en-US"/>
                        </w:rPr>
                      </w:pPr>
                      <w:r w:rsidRPr="00C93EC4">
                        <w:rPr>
                          <w:rFonts w:ascii="Tahoma" w:hAnsi="Tahoma" w:cs="Tahoma"/>
                          <w:sz w:val="20"/>
                          <w:lang w:val="en-US"/>
                        </w:rPr>
                        <w:t>3. Pola Arus Lalu Lintas</w:t>
                      </w:r>
                    </w:p>
                    <w:p w:rsidR="002C6001" w:rsidRPr="00C93EC4" w:rsidRDefault="002C6001" w:rsidP="004316E4">
                      <w:pPr>
                        <w:pStyle w:val="NoSpacing"/>
                        <w:rPr>
                          <w:rFonts w:ascii="Tahoma" w:hAnsi="Tahoma" w:cs="Tahoma"/>
                          <w:sz w:val="24"/>
                          <w:lang w:val="en-US"/>
                        </w:rPr>
                      </w:pPr>
                      <w:r>
                        <w:rPr>
                          <w:rFonts w:ascii="Tahoma" w:hAnsi="Tahoma" w:cs="Tahoma"/>
                          <w:sz w:val="20"/>
                          <w:lang w:val="en-US"/>
                        </w:rPr>
                        <w:t>4. Data Dimensi Jalan</w:t>
                      </w:r>
                    </w:p>
                    <w:p w:rsidR="002C6001" w:rsidRPr="00AE02C8" w:rsidRDefault="002C6001" w:rsidP="00B46F10">
                      <w:pPr>
                        <w:pStyle w:val="ListParagraph"/>
                        <w:ind w:left="180"/>
                        <w:rPr>
                          <w:rFonts w:ascii="Tahoma" w:hAnsi="Tahoma" w:cs="Tahoma"/>
                          <w:sz w:val="18"/>
                          <w:szCs w:val="18"/>
                        </w:rPr>
                      </w:pPr>
                    </w:p>
                    <w:p w:rsidR="002C6001" w:rsidRPr="00A52009" w:rsidRDefault="002C6001" w:rsidP="00B46F10">
                      <w:pPr>
                        <w:rPr>
                          <w:sz w:val="20"/>
                          <w:szCs w:val="20"/>
                        </w:rPr>
                      </w:pPr>
                    </w:p>
                  </w:txbxContent>
                </v:textbox>
              </v:shape>
            </w:pict>
          </mc:Fallback>
        </mc:AlternateContent>
      </w:r>
      <w:r w:rsidR="00F04C92" w:rsidRPr="00B46F10">
        <w:rPr>
          <w:rFonts w:ascii="Tahoma" w:hAnsi="Tahoma" w:cs="Tahoma"/>
          <w:b/>
          <w:noProof/>
          <w:sz w:val="22"/>
          <w:szCs w:val="22"/>
          <w:lang w:val="en-GB" w:eastAsia="en-GB"/>
        </w:rPr>
        <mc:AlternateContent>
          <mc:Choice Requires="wps">
            <w:drawing>
              <wp:anchor distT="0" distB="0" distL="114300" distR="114300" simplePos="0" relativeHeight="251721728" behindDoc="0" locked="0" layoutInCell="1" allowOverlap="1" wp14:anchorId="33F9AC2A" wp14:editId="0C4E872D">
                <wp:simplePos x="0" y="0"/>
                <wp:positionH relativeFrom="column">
                  <wp:posOffset>782320</wp:posOffset>
                </wp:positionH>
                <wp:positionV relativeFrom="paragraph">
                  <wp:posOffset>-3810</wp:posOffset>
                </wp:positionV>
                <wp:extent cx="1800225"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18002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5"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6pt,-.3pt" to="203.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" strokecolor="black [3040]" strokeweight="1pt"/>
            </w:pict>
          </mc:Fallback>
        </mc:AlternateContent>
      </w:r>
    </w:p>
    <w:p w:rsidR="00B46F10" w:rsidRPr="00B46F10" w:rsidRDefault="00B46F10" w:rsidP="00B46F10">
      <w:pPr>
        <w:spacing w:after="0"/>
        <w:rPr>
          <w:rFonts w:ascii="Tahoma" w:hAnsi="Tahoma" w:cs="Tahoma"/>
        </w:rPr>
      </w:pPr>
    </w:p>
    <w:p w:rsidR="00B46F10" w:rsidRPr="00B46F10" w:rsidRDefault="00B46F10" w:rsidP="00B46F10">
      <w:pPr>
        <w:rPr>
          <w:rFonts w:ascii="Tahoma" w:hAnsi="Tahoma" w:cs="Tahoma"/>
        </w:rPr>
      </w:pPr>
    </w:p>
    <w:p w:rsidR="00B46F10" w:rsidRPr="00B46F10" w:rsidRDefault="00B46F10" w:rsidP="00B46F10">
      <w:pPr>
        <w:rPr>
          <w:rFonts w:ascii="Tahoma" w:hAnsi="Tahoma" w:cs="Tahoma"/>
        </w:rPr>
      </w:pPr>
    </w:p>
    <w:p w:rsidR="00B46F10" w:rsidRPr="00B46F10" w:rsidRDefault="000932BF" w:rsidP="00B46F10">
      <w:pPr>
        <w:rPr>
          <w:rFonts w:ascii="Tahoma" w:hAnsi="Tahoma" w:cs="Tahoma"/>
        </w:rPr>
      </w:pPr>
      <w:r w:rsidRPr="00B46F10">
        <w:rPr>
          <w:rFonts w:ascii="Tahoma" w:hAnsi="Tahoma" w:cs="Tahoma"/>
          <w:noProof/>
          <w:lang w:val="en-GB" w:eastAsia="en-GB"/>
        </w:rPr>
        <mc:AlternateContent>
          <mc:Choice Requires="wps">
            <w:drawing>
              <wp:anchor distT="0" distB="0" distL="114300" distR="114300" simplePos="0" relativeHeight="251698176" behindDoc="0" locked="0" layoutInCell="1" allowOverlap="1" wp14:anchorId="719855AA" wp14:editId="7C1B5AF5">
                <wp:simplePos x="0" y="0"/>
                <wp:positionH relativeFrom="column">
                  <wp:posOffset>269867</wp:posOffset>
                </wp:positionH>
                <wp:positionV relativeFrom="paragraph">
                  <wp:posOffset>157414</wp:posOffset>
                </wp:positionV>
                <wp:extent cx="5022215" cy="795647"/>
                <wp:effectExtent l="0" t="0" r="26035" b="2413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215" cy="795647"/>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5E40" w:rsidRPr="00C93EC4" w:rsidRDefault="003F5E40" w:rsidP="00B46F10">
                            <w:pPr>
                              <w:spacing w:after="0" w:line="240" w:lineRule="auto"/>
                              <w:jc w:val="center"/>
                              <w:rPr>
                                <w:rFonts w:ascii="Tahoma" w:hAnsi="Tahoma" w:cs="Tahoma"/>
                                <w:b/>
                                <w:color w:val="000000" w:themeColor="text1"/>
                                <w:szCs w:val="18"/>
                              </w:rPr>
                            </w:pPr>
                            <w:r w:rsidRPr="00C93EC4">
                              <w:rPr>
                                <w:rFonts w:ascii="Tahoma" w:hAnsi="Tahoma" w:cs="Tahoma"/>
                                <w:b/>
                                <w:color w:val="000000" w:themeColor="text1"/>
                                <w:szCs w:val="18"/>
                              </w:rPr>
                              <w:t>ANALISA PERMASALAHAN</w:t>
                            </w:r>
                          </w:p>
                          <w:p w:rsidR="003F5E40" w:rsidRPr="000932BF" w:rsidRDefault="003F5E40" w:rsidP="00E444AB">
                            <w:pPr>
                              <w:pStyle w:val="ListParagraph"/>
                              <w:numPr>
                                <w:ilvl w:val="0"/>
                                <w:numId w:val="19"/>
                              </w:numPr>
                              <w:spacing w:after="0"/>
                              <w:ind w:right="40"/>
                              <w:jc w:val="both"/>
                              <w:rPr>
                                <w:rFonts w:ascii="Tahoma" w:hAnsi="Tahoma" w:cs="Tahoma"/>
                                <w:szCs w:val="16"/>
                              </w:rPr>
                            </w:pPr>
                            <w:r w:rsidRPr="000932BF">
                              <w:rPr>
                                <w:rFonts w:ascii="Tahoma" w:hAnsi="Tahoma" w:cs="Tahoma"/>
                                <w:szCs w:val="16"/>
                              </w:rPr>
                              <w:t>M</w:t>
                            </w:r>
                            <w:r w:rsidRPr="000932BF">
                              <w:rPr>
                                <w:rFonts w:ascii="Tahoma" w:hAnsi="Tahoma" w:cs="Tahoma"/>
                                <w:szCs w:val="16"/>
                                <w:lang w:val="id-ID"/>
                              </w:rPr>
                              <w:t xml:space="preserve">enerapkan sistem zonasi di Pelabuhan Penyeberangan </w:t>
                            </w:r>
                            <w:r w:rsidRPr="000932BF">
                              <w:rPr>
                                <w:rFonts w:ascii="Tahoma" w:hAnsi="Tahoma" w:cs="Tahoma"/>
                                <w:szCs w:val="16"/>
                                <w:lang w:val="en-GB"/>
                              </w:rPr>
                              <w:t>Kariangau</w:t>
                            </w:r>
                            <w:r w:rsidRPr="000932BF">
                              <w:rPr>
                                <w:rFonts w:ascii="Tahoma" w:hAnsi="Tahoma" w:cs="Tahoma"/>
                                <w:szCs w:val="16"/>
                                <w:lang w:val="id-ID"/>
                              </w:rPr>
                              <w:t xml:space="preserve"> </w:t>
                            </w:r>
                          </w:p>
                          <w:p w:rsidR="003F5E40" w:rsidRPr="000932BF" w:rsidRDefault="003F5E40" w:rsidP="00E444AB">
                            <w:pPr>
                              <w:pStyle w:val="ListParagraph"/>
                              <w:numPr>
                                <w:ilvl w:val="0"/>
                                <w:numId w:val="19"/>
                              </w:numPr>
                              <w:spacing w:after="0"/>
                              <w:ind w:right="40"/>
                              <w:jc w:val="both"/>
                              <w:rPr>
                                <w:rFonts w:ascii="Tahoma" w:hAnsi="Tahoma" w:cs="Tahoma"/>
                                <w:szCs w:val="16"/>
                              </w:rPr>
                            </w:pPr>
                            <w:r w:rsidRPr="000932BF">
                              <w:rPr>
                                <w:rFonts w:ascii="Tahoma" w:hAnsi="Tahoma" w:cs="Tahoma"/>
                                <w:szCs w:val="16"/>
                              </w:rPr>
                              <w:t>Mengatur pola arus lalu lintas</w:t>
                            </w:r>
                            <w:r w:rsidRPr="000932BF">
                              <w:rPr>
                                <w:rFonts w:ascii="Tahoma" w:hAnsi="Tahoma" w:cs="Tahoma"/>
                                <w:szCs w:val="16"/>
                                <w:lang w:val="en-GB"/>
                              </w:rPr>
                              <w:t xml:space="preserve"> penumpang dan kendaraan</w:t>
                            </w:r>
                            <w:r w:rsidRPr="000932BF">
                              <w:rPr>
                                <w:rFonts w:ascii="Tahoma" w:hAnsi="Tahoma" w:cs="Tahoma"/>
                                <w:szCs w:val="16"/>
                              </w:rPr>
                              <w:t xml:space="preserve"> di Pelabuhan Penyeberangan </w:t>
                            </w:r>
                            <w:r w:rsidRPr="000932BF">
                              <w:rPr>
                                <w:rFonts w:ascii="Tahoma" w:hAnsi="Tahoma" w:cs="Tahoma"/>
                                <w:szCs w:val="16"/>
                                <w:lang w:val="en-GB"/>
                              </w:rPr>
                              <w:t>Kariangau</w:t>
                            </w:r>
                          </w:p>
                          <w:p w:rsidR="003F5E40" w:rsidRPr="006B50CC" w:rsidRDefault="003F5E40" w:rsidP="00B46F10">
                            <w:pPr>
                              <w:spacing w:after="0"/>
                              <w:ind w:left="284" w:right="40"/>
                              <w:rPr>
                                <w:rFonts w:ascii="Tahoma" w:hAnsi="Tahoma" w:cs="Tahoma"/>
                                <w:sz w:val="16"/>
                                <w:szCs w:val="16"/>
                                <w:lang w:val="en-GB"/>
                              </w:rPr>
                            </w:pPr>
                          </w:p>
                          <w:p w:rsidR="003F5E40" w:rsidRPr="006B50CC" w:rsidRDefault="003F5E40" w:rsidP="00B46F10">
                            <w:pPr>
                              <w:rPr>
                                <w:rFonts w:ascii="Tahoma" w:hAnsi="Tahoma" w:cs="Tahoma"/>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4" style="position:absolute;margin-left:21.25pt;margin-top:12.4pt;width:395.45pt;height:6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" fillcolor="white [3201]" strokecolor="black [3200]">
                <v:shadow color="#868686"/>
                <v:textbox>
                  <w:txbxContent>
                    <w:p w:rsidR="002C6001" w:rsidRPr="00C93EC4" w:rsidRDefault="002C6001" w:rsidP="00B46F10">
                      <w:pPr>
                        <w:spacing w:after="0" w:line="240" w:lineRule="auto"/>
                        <w:jc w:val="center"/>
                        <w:rPr>
                          <w:rFonts w:ascii="Tahoma" w:hAnsi="Tahoma" w:cs="Tahoma"/>
                          <w:b/>
                          <w:color w:val="000000" w:themeColor="text1"/>
                          <w:szCs w:val="18"/>
                        </w:rPr>
                      </w:pPr>
                      <w:r w:rsidRPr="00C93EC4">
                        <w:rPr>
                          <w:rFonts w:ascii="Tahoma" w:hAnsi="Tahoma" w:cs="Tahoma"/>
                          <w:b/>
                          <w:color w:val="000000" w:themeColor="text1"/>
                          <w:szCs w:val="18"/>
                        </w:rPr>
                        <w:t>ANALISA PERMASALAHAN</w:t>
                      </w:r>
                    </w:p>
                    <w:p w:rsidR="002C6001" w:rsidRPr="000932BF" w:rsidRDefault="002C6001" w:rsidP="00E444AB">
                      <w:pPr>
                        <w:pStyle w:val="ListParagraph"/>
                        <w:numPr>
                          <w:ilvl w:val="0"/>
                          <w:numId w:val="19"/>
                        </w:numPr>
                        <w:spacing w:after="0"/>
                        <w:ind w:right="40"/>
                        <w:jc w:val="both"/>
                        <w:rPr>
                          <w:rFonts w:ascii="Tahoma" w:hAnsi="Tahoma" w:cs="Tahoma"/>
                          <w:szCs w:val="16"/>
                        </w:rPr>
                      </w:pPr>
                      <w:r w:rsidRPr="000932BF">
                        <w:rPr>
                          <w:rFonts w:ascii="Tahoma" w:hAnsi="Tahoma" w:cs="Tahoma"/>
                          <w:szCs w:val="16"/>
                        </w:rPr>
                        <w:t>M</w:t>
                      </w:r>
                      <w:r w:rsidRPr="000932BF">
                        <w:rPr>
                          <w:rFonts w:ascii="Tahoma" w:hAnsi="Tahoma" w:cs="Tahoma"/>
                          <w:szCs w:val="16"/>
                          <w:lang w:val="id-ID"/>
                        </w:rPr>
                        <w:t xml:space="preserve">enerapkan sistem zonasi di Pelabuhan Penyeberangan </w:t>
                      </w:r>
                      <w:r w:rsidRPr="000932BF">
                        <w:rPr>
                          <w:rFonts w:ascii="Tahoma" w:hAnsi="Tahoma" w:cs="Tahoma"/>
                          <w:szCs w:val="16"/>
                          <w:lang w:val="en-GB"/>
                        </w:rPr>
                        <w:t>Kariangau</w:t>
                      </w:r>
                      <w:r w:rsidRPr="000932BF">
                        <w:rPr>
                          <w:rFonts w:ascii="Tahoma" w:hAnsi="Tahoma" w:cs="Tahoma"/>
                          <w:szCs w:val="16"/>
                          <w:lang w:val="id-ID"/>
                        </w:rPr>
                        <w:t xml:space="preserve"> </w:t>
                      </w:r>
                    </w:p>
                    <w:p w:rsidR="002C6001" w:rsidRPr="000932BF" w:rsidRDefault="002C6001" w:rsidP="00E444AB">
                      <w:pPr>
                        <w:pStyle w:val="ListParagraph"/>
                        <w:numPr>
                          <w:ilvl w:val="0"/>
                          <w:numId w:val="19"/>
                        </w:numPr>
                        <w:spacing w:after="0"/>
                        <w:ind w:right="40"/>
                        <w:jc w:val="both"/>
                        <w:rPr>
                          <w:rFonts w:ascii="Tahoma" w:hAnsi="Tahoma" w:cs="Tahoma"/>
                          <w:szCs w:val="16"/>
                        </w:rPr>
                      </w:pPr>
                      <w:r w:rsidRPr="000932BF">
                        <w:rPr>
                          <w:rFonts w:ascii="Tahoma" w:hAnsi="Tahoma" w:cs="Tahoma"/>
                          <w:szCs w:val="16"/>
                        </w:rPr>
                        <w:t>Mengatur pola arus lalu lintas</w:t>
                      </w:r>
                      <w:r w:rsidRPr="000932BF">
                        <w:rPr>
                          <w:rFonts w:ascii="Tahoma" w:hAnsi="Tahoma" w:cs="Tahoma"/>
                          <w:szCs w:val="16"/>
                          <w:lang w:val="en-GB"/>
                        </w:rPr>
                        <w:t xml:space="preserve"> penumpang dan kendaraan</w:t>
                      </w:r>
                      <w:r w:rsidRPr="000932BF">
                        <w:rPr>
                          <w:rFonts w:ascii="Tahoma" w:hAnsi="Tahoma" w:cs="Tahoma"/>
                          <w:szCs w:val="16"/>
                        </w:rPr>
                        <w:t xml:space="preserve"> di Pelabuhan Penyeberangan </w:t>
                      </w:r>
                      <w:r w:rsidRPr="000932BF">
                        <w:rPr>
                          <w:rFonts w:ascii="Tahoma" w:hAnsi="Tahoma" w:cs="Tahoma"/>
                          <w:szCs w:val="16"/>
                          <w:lang w:val="en-GB"/>
                        </w:rPr>
                        <w:t>Kariangau</w:t>
                      </w:r>
                    </w:p>
                    <w:p w:rsidR="002C6001" w:rsidRPr="006B50CC" w:rsidRDefault="002C6001" w:rsidP="00B46F10">
                      <w:pPr>
                        <w:spacing w:after="0"/>
                        <w:ind w:left="284" w:right="40"/>
                        <w:rPr>
                          <w:rFonts w:ascii="Tahoma" w:hAnsi="Tahoma" w:cs="Tahoma"/>
                          <w:sz w:val="16"/>
                          <w:szCs w:val="16"/>
                          <w:lang w:val="en-GB"/>
                        </w:rPr>
                      </w:pPr>
                    </w:p>
                    <w:p w:rsidR="002C6001" w:rsidRPr="006B50CC" w:rsidRDefault="002C6001" w:rsidP="00B46F10">
                      <w:pPr>
                        <w:rPr>
                          <w:rFonts w:ascii="Tahoma" w:hAnsi="Tahoma" w:cs="Tahoma"/>
                          <w:sz w:val="16"/>
                          <w:szCs w:val="16"/>
                          <w:lang w:val="en-GB"/>
                        </w:rPr>
                      </w:pPr>
                    </w:p>
                  </w:txbxContent>
                </v:textbox>
              </v:rect>
            </w:pict>
          </mc:Fallback>
        </mc:AlternateContent>
      </w:r>
      <w:r w:rsidR="00B46F10" w:rsidRPr="00B46F10">
        <w:rPr>
          <w:rFonts w:ascii="Tahoma" w:hAnsi="Tahoma" w:cs="Tahoma"/>
          <w:noProof/>
          <w:lang w:val="en-GB" w:eastAsia="en-GB"/>
        </w:rPr>
        <mc:AlternateContent>
          <mc:Choice Requires="wps">
            <w:drawing>
              <wp:anchor distT="0" distB="0" distL="114299" distR="114299" simplePos="0" relativeHeight="251715584" behindDoc="0" locked="0" layoutInCell="1" allowOverlap="1" wp14:anchorId="2CE78A00" wp14:editId="49A5E788">
                <wp:simplePos x="0" y="0"/>
                <wp:positionH relativeFrom="column">
                  <wp:posOffset>682624</wp:posOffset>
                </wp:positionH>
                <wp:positionV relativeFrom="paragraph">
                  <wp:posOffset>304800</wp:posOffset>
                </wp:positionV>
                <wp:extent cx="0" cy="2540"/>
                <wp:effectExtent l="0" t="0" r="0" b="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20" o:spid="_x0000_s1026" style="position:absolute;flip:y;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3.75pt,24pt" to="53.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" strokecolor="#4579b8 [3044]">
                <o:lock v:ext="edit" shapetype="f"/>
              </v:line>
            </w:pict>
          </mc:Fallback>
        </mc:AlternateContent>
      </w:r>
    </w:p>
    <w:p w:rsidR="00B46F10" w:rsidRPr="00B46F10" w:rsidRDefault="00B46F10" w:rsidP="00B46F10">
      <w:pPr>
        <w:rPr>
          <w:rFonts w:ascii="Tahoma" w:hAnsi="Tahoma" w:cs="Tahoma"/>
        </w:rPr>
      </w:pPr>
    </w:p>
    <w:p w:rsidR="00B46F10" w:rsidRPr="00B46F10" w:rsidRDefault="00B46F10" w:rsidP="00B46F10">
      <w:pPr>
        <w:rPr>
          <w:rFonts w:ascii="Tahoma" w:hAnsi="Tahoma" w:cs="Tahoma"/>
        </w:rPr>
      </w:pPr>
    </w:p>
    <w:p w:rsidR="00B46F10" w:rsidRPr="00B46F10" w:rsidRDefault="00F04C92" w:rsidP="00B46F10">
      <w:pPr>
        <w:rPr>
          <w:rFonts w:ascii="Tahoma" w:hAnsi="Tahoma" w:cs="Tahoma"/>
        </w:rPr>
      </w:pPr>
      <w:r w:rsidRPr="00B46F10">
        <w:rPr>
          <w:rFonts w:ascii="Tahoma" w:hAnsi="Tahoma" w:cs="Tahoma"/>
          <w:noProof/>
          <w:lang w:val="en-GB" w:eastAsia="en-GB"/>
        </w:rPr>
        <mc:AlternateContent>
          <mc:Choice Requires="wps">
            <w:drawing>
              <wp:anchor distT="0" distB="0" distL="114300" distR="114300" simplePos="0" relativeHeight="251723776" behindDoc="0" locked="0" layoutInCell="1" allowOverlap="1" wp14:anchorId="7CB03BD2" wp14:editId="0FF3EB51">
                <wp:simplePos x="0" y="0"/>
                <wp:positionH relativeFrom="column">
                  <wp:posOffset>2646680</wp:posOffset>
                </wp:positionH>
                <wp:positionV relativeFrom="paragraph">
                  <wp:posOffset>-4997</wp:posOffset>
                </wp:positionV>
                <wp:extent cx="0" cy="149860"/>
                <wp:effectExtent l="76200" t="0" r="57150" b="59690"/>
                <wp:wrapNone/>
                <wp:docPr id="58" name="Straight Arrow Connector 58"/>
                <wp:cNvGraphicFramePr/>
                <a:graphic xmlns:a="http://schemas.openxmlformats.org/drawingml/2006/main">
                  <a:graphicData uri="http://schemas.microsoft.com/office/word/2010/wordprocessingShape">
                    <wps:wsp>
                      <wps:cNvCnPr/>
                      <wps:spPr>
                        <a:xfrm flipH="1">
                          <a:off x="0" y="0"/>
                          <a:ext cx="0" cy="14986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208.4pt;margin-top:-.4pt;width:0;height:11.8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" strokecolor="black [3040]" strokeweight="1pt">
                <v:stroke endarrow="block"/>
              </v:shape>
            </w:pict>
          </mc:Fallback>
        </mc:AlternateContent>
      </w:r>
    </w:p>
    <w:p w:rsidR="00B46F10" w:rsidRPr="00B46F10" w:rsidRDefault="00B46F10" w:rsidP="00B46F10">
      <w:pPr>
        <w:rPr>
          <w:rFonts w:ascii="Tahoma" w:hAnsi="Tahoma" w:cs="Tahoma"/>
        </w:rPr>
      </w:pPr>
    </w:p>
    <w:p w:rsidR="00B46F10" w:rsidRPr="00B46F10" w:rsidRDefault="00F04C92" w:rsidP="00B46F10">
      <w:pPr>
        <w:rPr>
          <w:rFonts w:ascii="Tahoma" w:hAnsi="Tahoma" w:cs="Tahoma"/>
        </w:rPr>
      </w:pPr>
      <w:r w:rsidRPr="00B46F10">
        <w:rPr>
          <w:rFonts w:ascii="Tahoma" w:hAnsi="Tahoma" w:cs="Tahoma"/>
          <w:noProof/>
          <w:lang w:val="en-GB" w:eastAsia="en-GB"/>
        </w:rPr>
        <mc:AlternateContent>
          <mc:Choice Requires="wps">
            <w:drawing>
              <wp:anchor distT="0" distB="0" distL="114300" distR="114300" simplePos="0" relativeHeight="251728896" behindDoc="0" locked="0" layoutInCell="1" allowOverlap="1" wp14:anchorId="1B973801" wp14:editId="134C2CF9">
                <wp:simplePos x="0" y="0"/>
                <wp:positionH relativeFrom="column">
                  <wp:posOffset>2627630</wp:posOffset>
                </wp:positionH>
                <wp:positionV relativeFrom="paragraph">
                  <wp:posOffset>244475</wp:posOffset>
                </wp:positionV>
                <wp:extent cx="0" cy="158750"/>
                <wp:effectExtent l="76200" t="0" r="57150" b="50800"/>
                <wp:wrapNone/>
                <wp:docPr id="65" name="Straight Arrow Connector 65"/>
                <wp:cNvGraphicFramePr/>
                <a:graphic xmlns:a="http://schemas.openxmlformats.org/drawingml/2006/main">
                  <a:graphicData uri="http://schemas.microsoft.com/office/word/2010/wordprocessingShape">
                    <wps:wsp>
                      <wps:cNvCnPr/>
                      <wps:spPr>
                        <a:xfrm>
                          <a:off x="0" y="0"/>
                          <a:ext cx="0" cy="15875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5" o:spid="_x0000_s1026" type="#_x0000_t32" style="position:absolute;margin-left:206.9pt;margin-top:19.25pt;width:0;height: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" strokecolor="black [3040]" strokeweight="1pt">
                <v:stroke endarrow="block"/>
              </v:shape>
            </w:pict>
          </mc:Fallback>
        </mc:AlternateContent>
      </w:r>
    </w:p>
    <w:p w:rsidR="00B46F10" w:rsidRPr="00B46F10" w:rsidRDefault="00F04C92" w:rsidP="00B46F10">
      <w:pPr>
        <w:rPr>
          <w:rFonts w:ascii="Tahoma" w:hAnsi="Tahoma" w:cs="Tahoma"/>
        </w:rPr>
      </w:pPr>
      <w:r w:rsidRPr="00B46F10">
        <w:rPr>
          <w:rFonts w:ascii="Tahoma" w:hAnsi="Tahoma" w:cs="Tahoma"/>
          <w:noProof/>
          <w:lang w:val="en-GB" w:eastAsia="en-GB"/>
        </w:rPr>
        <mc:AlternateContent>
          <mc:Choice Requires="wps">
            <w:drawing>
              <wp:anchor distT="0" distB="0" distL="114300" distR="114300" simplePos="0" relativeHeight="251705344" behindDoc="0" locked="0" layoutInCell="1" allowOverlap="1" wp14:anchorId="258BF565" wp14:editId="0551F1D8">
                <wp:simplePos x="0" y="0"/>
                <wp:positionH relativeFrom="column">
                  <wp:posOffset>1819275</wp:posOffset>
                </wp:positionH>
                <wp:positionV relativeFrom="paragraph">
                  <wp:posOffset>85808</wp:posOffset>
                </wp:positionV>
                <wp:extent cx="1707515" cy="270510"/>
                <wp:effectExtent l="0" t="0" r="26035" b="1524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270510"/>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5E40" w:rsidRDefault="003F5E40" w:rsidP="00296A31">
                            <w:r>
                              <w:rPr>
                                <w:rFonts w:ascii="Tahoma" w:hAnsi="Tahoma" w:cs="Tahoma"/>
                                <w:b/>
                                <w:sz w:val="16"/>
                                <w:szCs w:val="20"/>
                                <w:lang w:val="en-GB"/>
                              </w:rPr>
                              <w:t xml:space="preserve">  </w:t>
                            </w:r>
                            <w:r w:rsidRPr="00C93EC4">
                              <w:rPr>
                                <w:rFonts w:ascii="Tahoma" w:hAnsi="Tahoma" w:cs="Tahoma"/>
                                <w:b/>
                                <w:sz w:val="16"/>
                                <w:szCs w:val="20"/>
                              </w:rPr>
                              <w:t>KESIMPULAN DAN SARAN</w:t>
                            </w:r>
                          </w:p>
                          <w:p w:rsidR="003F5E40" w:rsidRDefault="003F5E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5" type="#_x0000_t202" style="position:absolute;margin-left:143.25pt;margin-top:6.75pt;width:134.45pt;height:2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" fillcolor="white [3201]" strokecolor="black [3200]">
                <v:shadow color="#868686"/>
                <v:textbox>
                  <w:txbxContent>
                    <w:p w:rsidR="002C6001" w:rsidRDefault="002C6001" w:rsidP="00296A31">
                      <w:r>
                        <w:rPr>
                          <w:rFonts w:ascii="Tahoma" w:hAnsi="Tahoma" w:cs="Tahoma"/>
                          <w:b/>
                          <w:sz w:val="16"/>
                          <w:szCs w:val="20"/>
                          <w:lang w:val="en-GB"/>
                        </w:rPr>
                        <w:t xml:space="preserve">  </w:t>
                      </w:r>
                      <w:r w:rsidRPr="00C93EC4">
                        <w:rPr>
                          <w:rFonts w:ascii="Tahoma" w:hAnsi="Tahoma" w:cs="Tahoma"/>
                          <w:b/>
                          <w:sz w:val="16"/>
                          <w:szCs w:val="20"/>
                        </w:rPr>
                        <w:t>KESIMPULAN DAN SARAN</w:t>
                      </w:r>
                    </w:p>
                    <w:p w:rsidR="002C6001" w:rsidRDefault="002C6001"/>
                  </w:txbxContent>
                </v:textbox>
              </v:shape>
            </w:pict>
          </mc:Fallback>
        </mc:AlternateContent>
      </w:r>
    </w:p>
    <w:p w:rsidR="00B46F10" w:rsidRDefault="00252087" w:rsidP="00B46F10">
      <w:pPr>
        <w:spacing w:after="0" w:line="240" w:lineRule="auto"/>
        <w:rPr>
          <w:rFonts w:ascii="Tahoma" w:hAnsi="Tahoma" w:cs="Tahoma"/>
          <w:lang w:val="en-GB"/>
        </w:rPr>
      </w:pPr>
      <w:r>
        <w:rPr>
          <w:rFonts w:ascii="Tahoma" w:hAnsi="Tahoma" w:cs="Tahoma"/>
          <w:noProof/>
          <w:lang w:val="en-GB" w:eastAsia="en-GB"/>
        </w:rPr>
        <mc:AlternateContent>
          <mc:Choice Requires="wps">
            <w:drawing>
              <wp:anchor distT="0" distB="0" distL="114300" distR="114300" simplePos="0" relativeHeight="251737088" behindDoc="0" locked="0" layoutInCell="1" allowOverlap="1" wp14:anchorId="082C2BDC" wp14:editId="219B47A1">
                <wp:simplePos x="0" y="0"/>
                <wp:positionH relativeFrom="column">
                  <wp:posOffset>2138680</wp:posOffset>
                </wp:positionH>
                <wp:positionV relativeFrom="paragraph">
                  <wp:posOffset>154940</wp:posOffset>
                </wp:positionV>
                <wp:extent cx="1139825" cy="284480"/>
                <wp:effectExtent l="0" t="0" r="22225" b="20320"/>
                <wp:wrapNone/>
                <wp:docPr id="16" name="Oval 16"/>
                <wp:cNvGraphicFramePr/>
                <a:graphic xmlns:a="http://schemas.openxmlformats.org/drawingml/2006/main">
                  <a:graphicData uri="http://schemas.microsoft.com/office/word/2010/wordprocessingShape">
                    <wps:wsp>
                      <wps:cNvSpPr/>
                      <wps:spPr>
                        <a:xfrm>
                          <a:off x="0" y="0"/>
                          <a:ext cx="1139825" cy="2844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5E40" w:rsidRPr="00252087" w:rsidRDefault="003F5E40" w:rsidP="00252087">
                            <w:pPr>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36" style="position:absolute;margin-left:168.4pt;margin-top:12.2pt;width:89.75pt;height:22.4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" filled="f" strokecolor="black [3213]" strokeweight="2pt">
                <v:textbox>
                  <w:txbxContent>
                    <w:p w:rsidR="002C6001" w:rsidRPr="00252087" w:rsidRDefault="002C6001" w:rsidP="00252087">
                      <w:pPr>
                        <w:jc w:val="center"/>
                        <w:rPr>
                          <w:lang w:val="en-GB"/>
                        </w:rPr>
                      </w:pPr>
                      <w:r>
                        <w:rPr>
                          <w:lang w:val="en-GB"/>
                        </w:rPr>
                        <w:t xml:space="preserve"> </w:t>
                      </w:r>
                    </w:p>
                  </w:txbxContent>
                </v:textbox>
              </v:oval>
            </w:pict>
          </mc:Fallback>
        </mc:AlternateContent>
      </w:r>
      <w:r w:rsidR="00F04C92" w:rsidRPr="00B46F10">
        <w:rPr>
          <w:rFonts w:ascii="Tahoma" w:hAnsi="Tahoma" w:cs="Tahoma"/>
          <w:noProof/>
          <w:lang w:val="en-GB" w:eastAsia="en-GB"/>
        </w:rPr>
        <mc:AlternateContent>
          <mc:Choice Requires="wps">
            <w:drawing>
              <wp:anchor distT="0" distB="0" distL="114299" distR="114299" simplePos="0" relativeHeight="251710464" behindDoc="0" locked="0" layoutInCell="1" allowOverlap="1" wp14:anchorId="53765441" wp14:editId="7D8B3466">
                <wp:simplePos x="0" y="0"/>
                <wp:positionH relativeFrom="column">
                  <wp:posOffset>2654935</wp:posOffset>
                </wp:positionH>
                <wp:positionV relativeFrom="paragraph">
                  <wp:posOffset>33738</wp:posOffset>
                </wp:positionV>
                <wp:extent cx="3810" cy="121285"/>
                <wp:effectExtent l="76200" t="0" r="72390" b="5016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212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1" o:spid="_x0000_s1026" type="#_x0000_t32" style="position:absolute;margin-left:209.05pt;margin-top:2.65pt;width:.3pt;height:9.55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" strokeweight="1pt">
                <v:stroke endarrow="block"/>
              </v:shape>
            </w:pict>
          </mc:Fallback>
        </mc:AlternateContent>
      </w:r>
    </w:p>
    <w:p w:rsidR="00F04C92" w:rsidRDefault="00252087" w:rsidP="00252087">
      <w:pPr>
        <w:spacing w:after="0" w:line="240" w:lineRule="auto"/>
        <w:jc w:val="center"/>
        <w:rPr>
          <w:rFonts w:ascii="Tahoma" w:hAnsi="Tahoma" w:cs="Tahoma"/>
          <w:lang w:val="en-GB"/>
        </w:rPr>
      </w:pPr>
      <w:r>
        <w:rPr>
          <w:rFonts w:ascii="Tahoma" w:hAnsi="Tahoma" w:cs="Tahoma"/>
          <w:lang w:val="en-GB"/>
        </w:rPr>
        <w:t xml:space="preserve">        Selesai</w:t>
      </w:r>
    </w:p>
    <w:p w:rsidR="00B46F10" w:rsidRPr="00F04C92" w:rsidRDefault="00B46F10" w:rsidP="00B46F10">
      <w:pPr>
        <w:spacing w:after="0" w:line="360" w:lineRule="auto"/>
        <w:rPr>
          <w:rFonts w:ascii="Tahoma" w:hAnsi="Tahoma" w:cs="Tahoma"/>
          <w:b/>
          <w:lang w:val="en-GB"/>
        </w:rPr>
      </w:pPr>
    </w:p>
    <w:p w:rsidR="00B46F10" w:rsidRPr="00B46F10" w:rsidRDefault="00B46F10" w:rsidP="00B46F10">
      <w:pPr>
        <w:spacing w:after="0" w:line="240" w:lineRule="auto"/>
        <w:jc w:val="center"/>
        <w:rPr>
          <w:rFonts w:ascii="Tahoma" w:hAnsi="Tahoma" w:cs="Tahoma"/>
          <w:b/>
        </w:rPr>
      </w:pPr>
      <w:r w:rsidRPr="00B46F10">
        <w:rPr>
          <w:rFonts w:ascii="Tahoma" w:hAnsi="Tahoma" w:cs="Tahoma"/>
          <w:b/>
        </w:rPr>
        <w:t>Gambar III.1</w:t>
      </w:r>
    </w:p>
    <w:p w:rsidR="00296A31" w:rsidRPr="00C93EC4" w:rsidRDefault="00B46F10" w:rsidP="00296A31">
      <w:pPr>
        <w:jc w:val="center"/>
        <w:rPr>
          <w:rFonts w:ascii="Tahoma" w:hAnsi="Tahoma" w:cs="Tahoma"/>
          <w:b/>
          <w:sz w:val="16"/>
        </w:rPr>
      </w:pPr>
      <w:r w:rsidRPr="00B46F10">
        <w:rPr>
          <w:rFonts w:ascii="Tahoma" w:hAnsi="Tahoma" w:cs="Tahoma"/>
          <w:b/>
        </w:rPr>
        <w:t>Bagan Alir Pemikiran</w:t>
      </w:r>
      <w:r w:rsidR="00296A31" w:rsidRPr="00296A31">
        <w:rPr>
          <w:rFonts w:ascii="Tahoma" w:hAnsi="Tahoma" w:cs="Tahoma"/>
          <w:b/>
          <w:sz w:val="16"/>
        </w:rPr>
        <w:t xml:space="preserve"> </w:t>
      </w:r>
    </w:p>
    <w:p w:rsidR="00876097" w:rsidRPr="00A168F2" w:rsidRDefault="00876097" w:rsidP="00E444AB">
      <w:pPr>
        <w:pStyle w:val="ListParagraph"/>
        <w:numPr>
          <w:ilvl w:val="1"/>
          <w:numId w:val="5"/>
        </w:numPr>
        <w:spacing w:after="0" w:line="360" w:lineRule="auto"/>
        <w:ind w:left="425" w:hanging="431"/>
        <w:outlineLvl w:val="1"/>
        <w:rPr>
          <w:rFonts w:ascii="Tahoma" w:hAnsi="Tahoma" w:cs="Tahoma"/>
          <w:b/>
          <w:sz w:val="22"/>
          <w:szCs w:val="22"/>
        </w:rPr>
      </w:pPr>
      <w:r w:rsidRPr="00A168F2">
        <w:rPr>
          <w:rFonts w:ascii="Tahoma" w:hAnsi="Tahoma" w:cs="Tahoma"/>
          <w:b/>
          <w:sz w:val="22"/>
          <w:szCs w:val="22"/>
        </w:rPr>
        <w:lastRenderedPageBreak/>
        <w:t>Metode Pengumpulan Data</w:t>
      </w:r>
      <w:r w:rsidRPr="00A168F2">
        <w:rPr>
          <w:rFonts w:ascii="Tahoma" w:hAnsi="Tahoma" w:cs="Tahoma"/>
          <w:sz w:val="22"/>
          <w:szCs w:val="22"/>
        </w:rPr>
        <w:tab/>
      </w:r>
      <w:r w:rsidRPr="00A168F2">
        <w:rPr>
          <w:rFonts w:ascii="Tahoma" w:hAnsi="Tahoma" w:cs="Tahoma"/>
          <w:sz w:val="22"/>
          <w:szCs w:val="22"/>
        </w:rPr>
        <w:tab/>
      </w:r>
    </w:p>
    <w:p w:rsidR="00876097" w:rsidRPr="00A168F2" w:rsidRDefault="004F5B7A" w:rsidP="004F5B7A">
      <w:pPr>
        <w:pStyle w:val="BodyText"/>
        <w:spacing w:after="0" w:line="360" w:lineRule="auto"/>
        <w:ind w:left="540"/>
        <w:jc w:val="both"/>
        <w:rPr>
          <w:rFonts w:ascii="Tahoma" w:hAnsi="Tahoma" w:cs="Tahoma"/>
          <w:lang w:val="id-ID"/>
        </w:rPr>
      </w:pPr>
      <w:r w:rsidRPr="00A168F2">
        <w:rPr>
          <w:rFonts w:ascii="Tahoma" w:hAnsi="Tahoma" w:cs="Tahoma"/>
          <w:lang w:val="sv-SE"/>
        </w:rPr>
        <w:t xml:space="preserve">       </w:t>
      </w:r>
      <w:r w:rsidR="00876097" w:rsidRPr="00A168F2">
        <w:rPr>
          <w:rFonts w:ascii="Tahoma" w:hAnsi="Tahoma" w:cs="Tahoma"/>
          <w:lang w:val="sv-SE"/>
        </w:rPr>
        <w:t xml:space="preserve">Dalam suatu penelitian, metode dan teknik penelitian berkaitan erat dengan kualitas data yang diperoleh. </w:t>
      </w:r>
      <w:r w:rsidR="00876097" w:rsidRPr="00A168F2">
        <w:rPr>
          <w:rFonts w:ascii="Tahoma" w:hAnsi="Tahoma" w:cs="Tahoma"/>
          <w:lang w:val="id-ID"/>
        </w:rPr>
        <w:t>M</w:t>
      </w:r>
      <w:r w:rsidR="00876097" w:rsidRPr="00A168F2">
        <w:rPr>
          <w:rFonts w:ascii="Tahoma" w:hAnsi="Tahoma" w:cs="Tahoma"/>
          <w:lang w:val="sv-SE"/>
        </w:rPr>
        <w:t>etode dan teknik yang digunakan dalam penulisan Kertas Kerja Wajib ( KKW ) ini adalah menyampaikan data dan informasi yang akurat dan objektif, atau dengan menggunakan metode antara lain :</w:t>
      </w:r>
    </w:p>
    <w:p w:rsidR="002C6001" w:rsidRPr="00A168F2" w:rsidRDefault="002C6001" w:rsidP="002C6001">
      <w:pPr>
        <w:spacing w:after="0" w:line="360" w:lineRule="auto"/>
        <w:jc w:val="both"/>
        <w:outlineLvl w:val="2"/>
        <w:rPr>
          <w:rFonts w:ascii="Tahoma" w:hAnsi="Tahoma" w:cs="Tahoma"/>
          <w:lang w:val="en-GB"/>
        </w:rPr>
      </w:pPr>
      <w:r>
        <w:rPr>
          <w:rFonts w:ascii="Tahoma" w:hAnsi="Tahoma" w:cs="Tahoma"/>
        </w:rPr>
        <w:t>III.</w:t>
      </w:r>
      <w:r>
        <w:rPr>
          <w:rFonts w:ascii="Tahoma" w:hAnsi="Tahoma" w:cs="Tahoma"/>
          <w:lang w:val="en-GB"/>
        </w:rPr>
        <w:t>2</w:t>
      </w:r>
      <w:r w:rsidRPr="00A168F2">
        <w:rPr>
          <w:rFonts w:ascii="Tahoma" w:hAnsi="Tahoma" w:cs="Tahoma"/>
        </w:rPr>
        <w:t>.1</w:t>
      </w:r>
      <w:r>
        <w:rPr>
          <w:rFonts w:ascii="Tahoma" w:hAnsi="Tahoma" w:cs="Tahoma"/>
          <w:lang w:val="en-GB"/>
        </w:rPr>
        <w:t xml:space="preserve"> </w:t>
      </w:r>
      <w:r w:rsidRPr="00A168F2">
        <w:rPr>
          <w:rFonts w:ascii="Tahoma" w:hAnsi="Tahoma" w:cs="Tahoma"/>
        </w:rPr>
        <w:t>Data Primer</w:t>
      </w:r>
    </w:p>
    <w:p w:rsidR="00876097" w:rsidRPr="00A168F2" w:rsidRDefault="004F5B7A" w:rsidP="004F5B7A">
      <w:pPr>
        <w:pStyle w:val="ListParagraph"/>
        <w:spacing w:line="360" w:lineRule="auto"/>
        <w:ind w:left="540"/>
        <w:jc w:val="both"/>
        <w:rPr>
          <w:rFonts w:ascii="Tahoma" w:hAnsi="Tahoma" w:cs="Tahoma"/>
          <w:b/>
          <w:sz w:val="22"/>
          <w:szCs w:val="22"/>
        </w:rPr>
      </w:pPr>
      <w:r w:rsidRPr="00A168F2">
        <w:rPr>
          <w:rFonts w:ascii="Tahoma" w:hAnsi="Tahoma" w:cs="Tahoma"/>
          <w:sz w:val="22"/>
          <w:szCs w:val="22"/>
          <w:lang w:val="en-GB"/>
        </w:rPr>
        <w:t xml:space="preserve">       </w:t>
      </w:r>
      <w:r w:rsidR="00876097" w:rsidRPr="00A168F2">
        <w:rPr>
          <w:rFonts w:ascii="Tahoma" w:hAnsi="Tahoma" w:cs="Tahoma"/>
          <w:sz w:val="22"/>
          <w:szCs w:val="22"/>
        </w:rPr>
        <w:t>A</w:t>
      </w:r>
      <w:r w:rsidR="00876097" w:rsidRPr="00A168F2">
        <w:rPr>
          <w:rFonts w:ascii="Tahoma" w:hAnsi="Tahoma" w:cs="Tahoma"/>
          <w:sz w:val="22"/>
          <w:szCs w:val="22"/>
          <w:lang w:val="sv-SE"/>
        </w:rPr>
        <w:t xml:space="preserve">dalah data yang diperoleh langsung dari sumbernya kemudian diamati dan dicatat. Dalam pengumpulan data primer ini penulis melakukan beberapa kegiatan, antara lain dengan melakukan observasi langsung dilapangan dan wawancara dengan pihak – pihak yang terkait </w:t>
      </w:r>
      <w:r w:rsidR="00876097" w:rsidRPr="00A168F2">
        <w:rPr>
          <w:rFonts w:ascii="Tahoma" w:hAnsi="Tahoma" w:cs="Tahoma"/>
          <w:sz w:val="22"/>
          <w:szCs w:val="22"/>
        </w:rPr>
        <w:t xml:space="preserve">dalam rangka untuk mengetahui data </w:t>
      </w:r>
      <w:r w:rsidR="00876097" w:rsidRPr="00A168F2">
        <w:rPr>
          <w:rFonts w:ascii="Tahoma" w:hAnsi="Tahoma" w:cs="Tahoma"/>
          <w:sz w:val="22"/>
          <w:szCs w:val="22"/>
          <w:lang w:val="en-GB"/>
        </w:rPr>
        <w:t xml:space="preserve">Inventaris pelabuhan, </w:t>
      </w:r>
      <w:r w:rsidR="00876097" w:rsidRPr="00A168F2">
        <w:rPr>
          <w:rFonts w:ascii="Tahoma" w:hAnsi="Tahoma" w:cs="Tahoma"/>
          <w:i/>
          <w:sz w:val="22"/>
          <w:szCs w:val="22"/>
          <w:lang w:val="en-GB"/>
        </w:rPr>
        <w:t>Lay out</w:t>
      </w:r>
      <w:r w:rsidR="00876097" w:rsidRPr="00A168F2">
        <w:rPr>
          <w:rFonts w:ascii="Tahoma" w:hAnsi="Tahoma" w:cs="Tahoma"/>
          <w:sz w:val="22"/>
          <w:szCs w:val="22"/>
          <w:lang w:val="en-GB"/>
        </w:rPr>
        <w:t xml:space="preserve"> </w:t>
      </w:r>
      <w:r w:rsidR="000800BE">
        <w:rPr>
          <w:rFonts w:ascii="Tahoma" w:hAnsi="Tahoma" w:cs="Tahoma"/>
          <w:i/>
          <w:sz w:val="22"/>
          <w:szCs w:val="22"/>
          <w:lang w:val="en-GB"/>
        </w:rPr>
        <w:t>saat ini</w:t>
      </w:r>
      <w:r w:rsidR="00876097" w:rsidRPr="00A168F2">
        <w:rPr>
          <w:rFonts w:ascii="Tahoma" w:hAnsi="Tahoma" w:cs="Tahoma"/>
          <w:i/>
          <w:sz w:val="22"/>
          <w:szCs w:val="22"/>
          <w:lang w:val="en-GB"/>
        </w:rPr>
        <w:t xml:space="preserve">, </w:t>
      </w:r>
      <w:r w:rsidR="00876097" w:rsidRPr="00A168F2">
        <w:rPr>
          <w:rFonts w:ascii="Tahoma" w:hAnsi="Tahoma" w:cs="Tahoma"/>
          <w:sz w:val="22"/>
          <w:szCs w:val="22"/>
          <w:lang w:val="en-GB"/>
        </w:rPr>
        <w:t xml:space="preserve">Pola arus lalu lintas </w:t>
      </w:r>
      <w:r w:rsidR="00876097" w:rsidRPr="00A168F2">
        <w:rPr>
          <w:rFonts w:ascii="Tahoma" w:hAnsi="Tahoma" w:cs="Tahoma"/>
          <w:sz w:val="22"/>
          <w:szCs w:val="22"/>
        </w:rPr>
        <w:t xml:space="preserve">Pelabuhan </w:t>
      </w:r>
      <w:r w:rsidR="00876097" w:rsidRPr="00A168F2">
        <w:rPr>
          <w:rFonts w:ascii="Tahoma" w:hAnsi="Tahoma" w:cs="Tahoma"/>
          <w:sz w:val="22"/>
          <w:szCs w:val="22"/>
          <w:lang w:val="en-GB"/>
        </w:rPr>
        <w:t>Kariangau</w:t>
      </w:r>
      <w:r w:rsidR="00876097" w:rsidRPr="00A168F2">
        <w:rPr>
          <w:rFonts w:ascii="Tahoma" w:hAnsi="Tahoma" w:cs="Tahoma"/>
          <w:sz w:val="22"/>
          <w:szCs w:val="22"/>
        </w:rPr>
        <w:t xml:space="preserve"> dan fasilitas-fasilitas yang ada dalam Pelabuhan </w:t>
      </w:r>
      <w:r w:rsidR="00876097" w:rsidRPr="00A168F2">
        <w:rPr>
          <w:rFonts w:ascii="Tahoma" w:hAnsi="Tahoma" w:cs="Tahoma"/>
          <w:sz w:val="22"/>
          <w:szCs w:val="22"/>
          <w:lang w:val="en-GB"/>
        </w:rPr>
        <w:t>Kariangau</w:t>
      </w:r>
      <w:r w:rsidR="00876097" w:rsidRPr="00A168F2">
        <w:rPr>
          <w:rFonts w:ascii="Tahoma" w:hAnsi="Tahoma" w:cs="Tahoma"/>
          <w:sz w:val="22"/>
          <w:szCs w:val="22"/>
        </w:rPr>
        <w:t xml:space="preserve"> itu sendiri.</w:t>
      </w:r>
    </w:p>
    <w:p w:rsidR="00876097" w:rsidRPr="00A168F2" w:rsidRDefault="00430235" w:rsidP="00E444AB">
      <w:pPr>
        <w:pStyle w:val="ListParagraph"/>
        <w:numPr>
          <w:ilvl w:val="0"/>
          <w:numId w:val="3"/>
        </w:numPr>
        <w:spacing w:line="360" w:lineRule="auto"/>
        <w:ind w:left="851" w:hanging="311"/>
        <w:jc w:val="both"/>
        <w:rPr>
          <w:rFonts w:ascii="Tahoma" w:hAnsi="Tahoma" w:cs="Tahoma"/>
          <w:sz w:val="22"/>
          <w:szCs w:val="22"/>
        </w:rPr>
      </w:pPr>
      <w:r w:rsidRPr="00A168F2">
        <w:rPr>
          <w:rFonts w:ascii="Tahoma" w:hAnsi="Tahoma" w:cs="Tahoma"/>
          <w:sz w:val="22"/>
          <w:szCs w:val="22"/>
          <w:lang w:val="en-GB"/>
        </w:rPr>
        <w:t xml:space="preserve"> </w:t>
      </w:r>
      <w:r w:rsidR="00876097" w:rsidRPr="00A168F2">
        <w:rPr>
          <w:rFonts w:ascii="Tahoma" w:hAnsi="Tahoma" w:cs="Tahoma"/>
          <w:sz w:val="22"/>
          <w:szCs w:val="22"/>
        </w:rPr>
        <w:t>Observasi</w:t>
      </w:r>
    </w:p>
    <w:p w:rsidR="003752E4" w:rsidRDefault="00430235" w:rsidP="005C5C2B">
      <w:pPr>
        <w:pStyle w:val="ListParagraph"/>
        <w:spacing w:line="360" w:lineRule="auto"/>
        <w:ind w:left="900"/>
        <w:jc w:val="both"/>
        <w:rPr>
          <w:rFonts w:ascii="Tahoma" w:hAnsi="Tahoma" w:cs="Tahoma"/>
          <w:sz w:val="22"/>
          <w:szCs w:val="22"/>
          <w:lang w:val="en-GB"/>
        </w:rPr>
      </w:pPr>
      <w:r w:rsidRPr="00A168F2">
        <w:rPr>
          <w:rFonts w:ascii="Tahoma" w:hAnsi="Tahoma" w:cs="Tahoma"/>
          <w:sz w:val="22"/>
          <w:szCs w:val="22"/>
          <w:lang w:val="sv-SE"/>
        </w:rPr>
        <w:t xml:space="preserve">       </w:t>
      </w:r>
      <w:r w:rsidR="00876097" w:rsidRPr="00A168F2">
        <w:rPr>
          <w:rFonts w:ascii="Tahoma" w:hAnsi="Tahoma" w:cs="Tahoma"/>
          <w:sz w:val="22"/>
          <w:szCs w:val="22"/>
          <w:lang w:val="sv-SE"/>
        </w:rPr>
        <w:t xml:space="preserve">Observasi adalah pengamatan yang dilakukan secara sistematis yang kemudian </w:t>
      </w:r>
      <w:r w:rsidR="00876097" w:rsidRPr="00A168F2">
        <w:rPr>
          <w:rFonts w:ascii="Tahoma" w:hAnsi="Tahoma" w:cs="Tahoma"/>
          <w:sz w:val="22"/>
          <w:szCs w:val="22"/>
        </w:rPr>
        <w:t>dilakukan pencatatan. Kegiatan yang dilaksanakan adalah melakukan survei produktifitas pelabuhan selama lebih kurang dua minggu</w:t>
      </w:r>
      <w:r w:rsidR="00876097" w:rsidRPr="00A168F2">
        <w:rPr>
          <w:rFonts w:ascii="Tahoma" w:hAnsi="Tahoma" w:cs="Tahoma"/>
          <w:sz w:val="22"/>
          <w:szCs w:val="22"/>
          <w:lang w:val="en-GB"/>
        </w:rPr>
        <w:t xml:space="preserve">, mengamati pola arus lalu lintas </w:t>
      </w:r>
      <w:r w:rsidR="00876097" w:rsidRPr="00A168F2">
        <w:rPr>
          <w:rFonts w:ascii="Tahoma" w:hAnsi="Tahoma" w:cs="Tahoma"/>
          <w:sz w:val="22"/>
          <w:szCs w:val="22"/>
        </w:rPr>
        <w:t xml:space="preserve">dan pengukuran terhadap fasilitas-fasilitas darat pelabuhan </w:t>
      </w:r>
      <w:r w:rsidR="00876097" w:rsidRPr="00A168F2">
        <w:rPr>
          <w:rFonts w:ascii="Tahoma" w:hAnsi="Tahoma" w:cs="Tahoma"/>
          <w:sz w:val="22"/>
          <w:szCs w:val="22"/>
          <w:lang w:val="en-GB"/>
        </w:rPr>
        <w:t>Kariangau</w:t>
      </w:r>
      <w:r w:rsidR="00876097" w:rsidRPr="00A168F2">
        <w:rPr>
          <w:rFonts w:ascii="Tahoma" w:hAnsi="Tahoma" w:cs="Tahoma"/>
          <w:sz w:val="22"/>
          <w:szCs w:val="22"/>
        </w:rPr>
        <w:t xml:space="preserve"> yang terdiri dari Ruang tunggu penumpang, lapangan parkir siap muat, lapangan parkir pengantar/penjemput, </w:t>
      </w:r>
      <w:r w:rsidR="00876097" w:rsidRPr="00A168F2">
        <w:rPr>
          <w:rFonts w:ascii="Tahoma" w:hAnsi="Tahoma" w:cs="Tahoma"/>
          <w:i/>
          <w:sz w:val="22"/>
          <w:szCs w:val="22"/>
        </w:rPr>
        <w:t>gangway</w:t>
      </w:r>
      <w:r w:rsidR="00876097" w:rsidRPr="00A168F2">
        <w:rPr>
          <w:rFonts w:ascii="Tahoma" w:hAnsi="Tahoma" w:cs="Tahoma"/>
          <w:sz w:val="22"/>
          <w:szCs w:val="22"/>
        </w:rPr>
        <w:t xml:space="preserve">  Serta melakukan survei yang berisi kuisioner tentang pertanyaan yang menjadi masalah pada fasilitas daratan pelabuhan </w:t>
      </w:r>
      <w:r w:rsidR="00876097" w:rsidRPr="00A168F2">
        <w:rPr>
          <w:rFonts w:ascii="Tahoma" w:hAnsi="Tahoma" w:cs="Tahoma"/>
          <w:sz w:val="22"/>
          <w:szCs w:val="22"/>
          <w:lang w:val="en-GB"/>
        </w:rPr>
        <w:t>Kariangau.</w:t>
      </w:r>
      <w:r w:rsidR="00876097" w:rsidRPr="00A168F2">
        <w:rPr>
          <w:rFonts w:ascii="Tahoma" w:hAnsi="Tahoma" w:cs="Tahoma"/>
          <w:sz w:val="22"/>
          <w:szCs w:val="22"/>
        </w:rPr>
        <w:t xml:space="preserve"> Setelah melakukan proses pengukuran dan </w:t>
      </w:r>
      <w:r w:rsidR="00E73A5D">
        <w:rPr>
          <w:rFonts w:ascii="Tahoma" w:hAnsi="Tahoma" w:cs="Tahoma"/>
          <w:sz w:val="22"/>
          <w:szCs w:val="22"/>
        </w:rPr>
        <w:t>survei</w:t>
      </w:r>
      <w:r w:rsidR="00876097" w:rsidRPr="00A168F2">
        <w:rPr>
          <w:rFonts w:ascii="Tahoma" w:hAnsi="Tahoma" w:cs="Tahoma"/>
          <w:sz w:val="22"/>
          <w:szCs w:val="22"/>
        </w:rPr>
        <w:t xml:space="preserve"> pelabuhan maka dapat dilihat secara nyata masalah dan kendala yang dihadapi bagi pemilik jasa pelabuhan dan kenyamanan pengguna jasa dalam mempergunakan fasilitas yang ada.</w:t>
      </w:r>
    </w:p>
    <w:p w:rsidR="005C5C2B" w:rsidRDefault="005C5C2B" w:rsidP="005C5C2B">
      <w:pPr>
        <w:pStyle w:val="ListParagraph"/>
        <w:spacing w:line="360" w:lineRule="auto"/>
        <w:ind w:left="900"/>
        <w:jc w:val="both"/>
        <w:rPr>
          <w:rFonts w:ascii="Tahoma" w:hAnsi="Tahoma" w:cs="Tahoma"/>
          <w:sz w:val="22"/>
          <w:szCs w:val="22"/>
          <w:lang w:val="en-GB"/>
        </w:rPr>
      </w:pPr>
    </w:p>
    <w:p w:rsidR="005C5C2B" w:rsidRDefault="005C5C2B" w:rsidP="005C5C2B">
      <w:pPr>
        <w:pStyle w:val="ListParagraph"/>
        <w:spacing w:line="360" w:lineRule="auto"/>
        <w:ind w:left="900"/>
        <w:jc w:val="both"/>
        <w:rPr>
          <w:rFonts w:ascii="Tahoma" w:hAnsi="Tahoma" w:cs="Tahoma"/>
          <w:sz w:val="22"/>
          <w:szCs w:val="22"/>
          <w:lang w:val="en-GB"/>
        </w:rPr>
      </w:pPr>
    </w:p>
    <w:p w:rsidR="005C5C2B" w:rsidRDefault="005C5C2B" w:rsidP="005C5C2B">
      <w:pPr>
        <w:pStyle w:val="ListParagraph"/>
        <w:spacing w:line="360" w:lineRule="auto"/>
        <w:ind w:left="900"/>
        <w:jc w:val="both"/>
        <w:rPr>
          <w:rFonts w:ascii="Tahoma" w:hAnsi="Tahoma" w:cs="Tahoma"/>
          <w:sz w:val="22"/>
          <w:szCs w:val="22"/>
          <w:lang w:val="en-GB"/>
        </w:rPr>
      </w:pPr>
    </w:p>
    <w:p w:rsidR="005C5C2B" w:rsidRDefault="005C5C2B" w:rsidP="005C5C2B">
      <w:pPr>
        <w:pStyle w:val="ListParagraph"/>
        <w:spacing w:line="360" w:lineRule="auto"/>
        <w:ind w:left="900"/>
        <w:jc w:val="both"/>
        <w:rPr>
          <w:rFonts w:ascii="Tahoma" w:hAnsi="Tahoma" w:cs="Tahoma"/>
          <w:sz w:val="22"/>
          <w:szCs w:val="22"/>
          <w:lang w:val="en-GB"/>
        </w:rPr>
      </w:pPr>
    </w:p>
    <w:p w:rsidR="005C5C2B" w:rsidRPr="005C5C2B" w:rsidRDefault="005C5C2B" w:rsidP="005C5C2B">
      <w:pPr>
        <w:pStyle w:val="ListParagraph"/>
        <w:spacing w:line="360" w:lineRule="auto"/>
        <w:ind w:left="900"/>
        <w:jc w:val="both"/>
        <w:rPr>
          <w:rFonts w:ascii="Tahoma" w:hAnsi="Tahoma" w:cs="Tahoma"/>
          <w:sz w:val="22"/>
          <w:szCs w:val="22"/>
          <w:lang w:val="en-GB"/>
        </w:rPr>
      </w:pPr>
    </w:p>
    <w:p w:rsidR="00876097" w:rsidRPr="00A168F2" w:rsidRDefault="00876097" w:rsidP="00E444AB">
      <w:pPr>
        <w:pStyle w:val="ListParagraph"/>
        <w:numPr>
          <w:ilvl w:val="0"/>
          <w:numId w:val="3"/>
        </w:numPr>
        <w:spacing w:after="0" w:line="360" w:lineRule="auto"/>
        <w:ind w:left="900"/>
        <w:jc w:val="both"/>
        <w:rPr>
          <w:rFonts w:ascii="Tahoma" w:hAnsi="Tahoma" w:cs="Tahoma"/>
          <w:sz w:val="22"/>
          <w:szCs w:val="22"/>
        </w:rPr>
      </w:pPr>
      <w:r w:rsidRPr="00A168F2">
        <w:rPr>
          <w:rFonts w:ascii="Tahoma" w:hAnsi="Tahoma" w:cs="Tahoma"/>
          <w:sz w:val="22"/>
          <w:szCs w:val="22"/>
        </w:rPr>
        <w:lastRenderedPageBreak/>
        <w:t>Wawancara</w:t>
      </w:r>
    </w:p>
    <w:p w:rsidR="00A168F2" w:rsidRPr="00A168F2" w:rsidRDefault="00430235" w:rsidP="00A168F2">
      <w:pPr>
        <w:pStyle w:val="ListParagraph"/>
        <w:spacing w:after="0" w:line="360" w:lineRule="auto"/>
        <w:ind w:left="900"/>
        <w:jc w:val="both"/>
        <w:rPr>
          <w:rFonts w:ascii="Tahoma" w:hAnsi="Tahoma" w:cs="Tahoma"/>
          <w:sz w:val="22"/>
          <w:szCs w:val="22"/>
          <w:lang w:val="en-GB"/>
        </w:rPr>
      </w:pPr>
      <w:r w:rsidRPr="00A168F2">
        <w:rPr>
          <w:rFonts w:ascii="Tahoma" w:hAnsi="Tahoma" w:cs="Tahoma"/>
          <w:sz w:val="22"/>
          <w:szCs w:val="22"/>
          <w:lang w:val="en-GB"/>
        </w:rPr>
        <w:t xml:space="preserve">       </w:t>
      </w:r>
      <w:r w:rsidR="00876097" w:rsidRPr="00A168F2">
        <w:rPr>
          <w:rFonts w:ascii="Tahoma" w:hAnsi="Tahoma" w:cs="Tahoma"/>
          <w:sz w:val="22"/>
          <w:szCs w:val="22"/>
        </w:rPr>
        <w:t xml:space="preserve">Wawancara adalah suatu kegiatan yang dilakukan untuk mendapatkan informasi secara langsung dengan menyajikan pertanyaan kepada narasumber yang dinilai mengetahui kondisi yang ingin diketahui sehubungan dengan masalah yang akan dibahas, serta untuk melengkapi data sekunder yang dibutuhkan. </w:t>
      </w:r>
    </w:p>
    <w:p w:rsidR="002C6001" w:rsidRPr="002C6001" w:rsidRDefault="002C6001" w:rsidP="002C6001">
      <w:pPr>
        <w:spacing w:after="0" w:line="360" w:lineRule="auto"/>
        <w:jc w:val="both"/>
        <w:outlineLvl w:val="2"/>
        <w:rPr>
          <w:rFonts w:ascii="Tahoma" w:hAnsi="Tahoma" w:cs="Tahoma"/>
          <w:lang w:val="en-GB"/>
        </w:rPr>
      </w:pPr>
      <w:r>
        <w:rPr>
          <w:rFonts w:ascii="Tahoma" w:hAnsi="Tahoma" w:cs="Tahoma"/>
        </w:rPr>
        <w:t>III.</w:t>
      </w:r>
      <w:r>
        <w:rPr>
          <w:rFonts w:ascii="Tahoma" w:hAnsi="Tahoma" w:cs="Tahoma"/>
          <w:lang w:val="en-GB"/>
        </w:rPr>
        <w:t>2</w:t>
      </w:r>
      <w:r>
        <w:rPr>
          <w:rFonts w:ascii="Tahoma" w:hAnsi="Tahoma" w:cs="Tahoma"/>
        </w:rPr>
        <w:t>.</w:t>
      </w:r>
      <w:r>
        <w:rPr>
          <w:rFonts w:ascii="Tahoma" w:hAnsi="Tahoma" w:cs="Tahoma"/>
          <w:lang w:val="en-GB"/>
        </w:rPr>
        <w:t xml:space="preserve">2 </w:t>
      </w:r>
      <w:r>
        <w:rPr>
          <w:rFonts w:ascii="Tahoma" w:hAnsi="Tahoma" w:cs="Tahoma"/>
        </w:rPr>
        <w:t xml:space="preserve">Data </w:t>
      </w:r>
      <w:r>
        <w:rPr>
          <w:rFonts w:ascii="Tahoma" w:hAnsi="Tahoma" w:cs="Tahoma"/>
          <w:lang w:val="en-GB"/>
        </w:rPr>
        <w:t>Sekunder</w:t>
      </w:r>
    </w:p>
    <w:p w:rsidR="00876097" w:rsidRPr="00A168F2" w:rsidRDefault="00430235" w:rsidP="00430235">
      <w:pPr>
        <w:autoSpaceDE w:val="0"/>
        <w:autoSpaceDN w:val="0"/>
        <w:adjustRightInd w:val="0"/>
        <w:spacing w:after="0" w:line="360" w:lineRule="auto"/>
        <w:ind w:left="540"/>
        <w:jc w:val="both"/>
        <w:rPr>
          <w:rFonts w:ascii="Tahoma" w:hAnsi="Tahoma" w:cs="Tahoma"/>
          <w:lang w:val="en-GB"/>
        </w:rPr>
      </w:pPr>
      <w:r w:rsidRPr="00A168F2">
        <w:rPr>
          <w:rFonts w:ascii="Tahoma" w:hAnsi="Tahoma" w:cs="Tahoma"/>
          <w:lang w:val="en-GB"/>
        </w:rPr>
        <w:t xml:space="preserve">       Data sekunder adalah</w:t>
      </w:r>
      <w:r w:rsidR="00876097" w:rsidRPr="00A168F2">
        <w:rPr>
          <w:rFonts w:ascii="Tahoma" w:hAnsi="Tahoma" w:cs="Tahoma"/>
        </w:rPr>
        <w:t xml:space="preserve"> data yang didapat berdasarkan pengamatan pihak lain dan berupa laporan secara tertulis, dalam memperoleh data sekunder penulis menggunakan metode sebagai </w:t>
      </w:r>
      <w:proofErr w:type="gramStart"/>
      <w:r w:rsidR="00876097" w:rsidRPr="00A168F2">
        <w:rPr>
          <w:rFonts w:ascii="Tahoma" w:hAnsi="Tahoma" w:cs="Tahoma"/>
        </w:rPr>
        <w:t>berikut :</w:t>
      </w:r>
      <w:proofErr w:type="gramEnd"/>
    </w:p>
    <w:p w:rsidR="00876097" w:rsidRPr="00A168F2" w:rsidRDefault="00876097" w:rsidP="00E444AB">
      <w:pPr>
        <w:pStyle w:val="ListParagraph"/>
        <w:numPr>
          <w:ilvl w:val="0"/>
          <w:numId w:val="2"/>
        </w:numPr>
        <w:autoSpaceDE w:val="0"/>
        <w:autoSpaceDN w:val="0"/>
        <w:adjustRightInd w:val="0"/>
        <w:spacing w:after="0" w:line="360" w:lineRule="auto"/>
        <w:ind w:left="900"/>
        <w:jc w:val="both"/>
        <w:rPr>
          <w:rFonts w:ascii="Tahoma" w:hAnsi="Tahoma" w:cs="Tahoma"/>
          <w:sz w:val="22"/>
          <w:szCs w:val="22"/>
        </w:rPr>
      </w:pPr>
      <w:r w:rsidRPr="00A168F2">
        <w:rPr>
          <w:rFonts w:ascii="Tahoma" w:hAnsi="Tahoma" w:cs="Tahoma"/>
          <w:sz w:val="22"/>
          <w:szCs w:val="22"/>
        </w:rPr>
        <w:t>Metode Kepustakaan</w:t>
      </w:r>
    </w:p>
    <w:p w:rsidR="00876097" w:rsidRPr="00A168F2" w:rsidRDefault="00430235" w:rsidP="00430235">
      <w:pPr>
        <w:pStyle w:val="ListParagraph"/>
        <w:autoSpaceDE w:val="0"/>
        <w:autoSpaceDN w:val="0"/>
        <w:adjustRightInd w:val="0"/>
        <w:spacing w:after="0" w:line="360" w:lineRule="auto"/>
        <w:ind w:left="900"/>
        <w:jc w:val="both"/>
        <w:rPr>
          <w:rFonts w:ascii="Tahoma" w:hAnsi="Tahoma" w:cs="Tahoma"/>
          <w:sz w:val="22"/>
          <w:szCs w:val="22"/>
          <w:lang w:val="en-GB"/>
        </w:rPr>
      </w:pPr>
      <w:r w:rsidRPr="00A168F2">
        <w:rPr>
          <w:rFonts w:ascii="Tahoma" w:hAnsi="Tahoma" w:cs="Tahoma"/>
          <w:sz w:val="22"/>
          <w:szCs w:val="22"/>
          <w:lang w:val="en-GB"/>
        </w:rPr>
        <w:t xml:space="preserve">       </w:t>
      </w:r>
      <w:r w:rsidR="00876097" w:rsidRPr="00A168F2">
        <w:rPr>
          <w:rFonts w:ascii="Tahoma" w:hAnsi="Tahoma" w:cs="Tahoma"/>
          <w:sz w:val="22"/>
          <w:szCs w:val="22"/>
        </w:rPr>
        <w:t xml:space="preserve">Data sekunder didapat dari literatur atau buku-buku yang ada di Perpustakaan </w:t>
      </w:r>
      <w:r w:rsidR="00876097" w:rsidRPr="00A168F2">
        <w:rPr>
          <w:rFonts w:ascii="Tahoma" w:hAnsi="Tahoma" w:cs="Tahoma"/>
          <w:bCs/>
          <w:sz w:val="22"/>
          <w:szCs w:val="22"/>
          <w:lang w:val="en-GB"/>
        </w:rPr>
        <w:t>Politeknik</w:t>
      </w:r>
      <w:r w:rsidR="00876097" w:rsidRPr="00A168F2">
        <w:rPr>
          <w:rFonts w:ascii="Tahoma" w:hAnsi="Tahoma" w:cs="Tahoma"/>
          <w:bCs/>
          <w:sz w:val="22"/>
          <w:szCs w:val="22"/>
        </w:rPr>
        <w:t xml:space="preserve"> Transportasi </w:t>
      </w:r>
      <w:r w:rsidR="00876097" w:rsidRPr="00A168F2">
        <w:rPr>
          <w:rFonts w:ascii="Tahoma" w:hAnsi="Tahoma" w:cs="Tahoma"/>
          <w:bCs/>
          <w:sz w:val="22"/>
          <w:szCs w:val="22"/>
          <w:lang w:val="en-GB"/>
        </w:rPr>
        <w:t>Sungai, Danau dan Penyeberangan</w:t>
      </w:r>
      <w:r w:rsidR="00876097" w:rsidRPr="00A168F2">
        <w:rPr>
          <w:rFonts w:ascii="Tahoma" w:hAnsi="Tahoma" w:cs="Tahoma"/>
          <w:bCs/>
          <w:sz w:val="22"/>
          <w:szCs w:val="22"/>
        </w:rPr>
        <w:t xml:space="preserve"> Palembang</w:t>
      </w:r>
      <w:r w:rsidR="00876097" w:rsidRPr="00A168F2">
        <w:rPr>
          <w:rFonts w:ascii="Tahoma" w:hAnsi="Tahoma" w:cs="Tahoma"/>
          <w:sz w:val="22"/>
          <w:szCs w:val="22"/>
        </w:rPr>
        <w:t xml:space="preserve"> dan buku-buku lainnya yang berkait dengan penelitian serta peraturan – peraturan yang ada kaitannya dengan penelitian ini.</w:t>
      </w:r>
    </w:p>
    <w:p w:rsidR="00876097" w:rsidRPr="00A168F2" w:rsidRDefault="00876097" w:rsidP="00E444AB">
      <w:pPr>
        <w:pStyle w:val="ListParagraph"/>
        <w:numPr>
          <w:ilvl w:val="0"/>
          <w:numId w:val="2"/>
        </w:numPr>
        <w:autoSpaceDE w:val="0"/>
        <w:autoSpaceDN w:val="0"/>
        <w:adjustRightInd w:val="0"/>
        <w:spacing w:after="0" w:line="360" w:lineRule="auto"/>
        <w:ind w:left="900"/>
        <w:jc w:val="both"/>
        <w:rPr>
          <w:rFonts w:ascii="Tahoma" w:hAnsi="Tahoma" w:cs="Tahoma"/>
          <w:sz w:val="22"/>
          <w:szCs w:val="22"/>
        </w:rPr>
      </w:pPr>
      <w:r w:rsidRPr="00A168F2">
        <w:rPr>
          <w:rFonts w:ascii="Tahoma" w:hAnsi="Tahoma" w:cs="Tahoma"/>
          <w:sz w:val="22"/>
          <w:szCs w:val="22"/>
        </w:rPr>
        <w:t>Metode Institusional</w:t>
      </w:r>
    </w:p>
    <w:p w:rsidR="00876097" w:rsidRPr="00A168F2" w:rsidRDefault="00876097" w:rsidP="00430235">
      <w:pPr>
        <w:pStyle w:val="ListParagraph"/>
        <w:autoSpaceDE w:val="0"/>
        <w:autoSpaceDN w:val="0"/>
        <w:adjustRightInd w:val="0"/>
        <w:spacing w:after="0" w:line="360" w:lineRule="auto"/>
        <w:ind w:left="900" w:firstLine="567"/>
        <w:jc w:val="both"/>
        <w:rPr>
          <w:rFonts w:ascii="Tahoma" w:hAnsi="Tahoma" w:cs="Tahoma"/>
          <w:sz w:val="22"/>
          <w:szCs w:val="22"/>
        </w:rPr>
      </w:pPr>
      <w:r w:rsidRPr="00A168F2">
        <w:rPr>
          <w:rFonts w:ascii="Tahoma" w:hAnsi="Tahoma" w:cs="Tahoma"/>
          <w:sz w:val="22"/>
          <w:szCs w:val="22"/>
        </w:rPr>
        <w:t>Data-data yang dikumpulkan dari berbagai instansi yang terkait. Berikut instansi dan data yang diperoleh :</w:t>
      </w:r>
    </w:p>
    <w:p w:rsidR="00876097" w:rsidRPr="00A168F2" w:rsidRDefault="00876097" w:rsidP="00E444AB">
      <w:pPr>
        <w:pStyle w:val="ListParagraph"/>
        <w:numPr>
          <w:ilvl w:val="4"/>
          <w:numId w:val="18"/>
        </w:numPr>
        <w:autoSpaceDE w:val="0"/>
        <w:autoSpaceDN w:val="0"/>
        <w:adjustRightInd w:val="0"/>
        <w:spacing w:after="0" w:line="360" w:lineRule="auto"/>
        <w:ind w:left="1260"/>
        <w:jc w:val="both"/>
        <w:rPr>
          <w:rFonts w:ascii="Tahoma" w:hAnsi="Tahoma" w:cs="Tahoma"/>
          <w:sz w:val="22"/>
          <w:szCs w:val="22"/>
        </w:rPr>
      </w:pPr>
      <w:r w:rsidRPr="00A168F2">
        <w:rPr>
          <w:rFonts w:ascii="Tahoma" w:hAnsi="Tahoma" w:cs="Tahoma"/>
          <w:sz w:val="22"/>
          <w:szCs w:val="22"/>
        </w:rPr>
        <w:t xml:space="preserve">Kantor </w:t>
      </w:r>
      <w:r w:rsidRPr="00A168F2">
        <w:rPr>
          <w:rFonts w:ascii="Tahoma" w:hAnsi="Tahoma" w:cs="Tahoma"/>
          <w:sz w:val="22"/>
          <w:szCs w:val="22"/>
          <w:lang w:val="en-GB"/>
        </w:rPr>
        <w:t xml:space="preserve">BPTD </w:t>
      </w:r>
      <w:r w:rsidR="00296A31">
        <w:rPr>
          <w:rFonts w:ascii="Tahoma" w:hAnsi="Tahoma" w:cs="Tahoma"/>
          <w:sz w:val="22"/>
          <w:szCs w:val="22"/>
          <w:lang w:val="en-GB"/>
        </w:rPr>
        <w:t xml:space="preserve">Wilayah XVII </w:t>
      </w:r>
      <w:r w:rsidR="00296A31" w:rsidRPr="00A168F2">
        <w:rPr>
          <w:rFonts w:ascii="Tahoma" w:hAnsi="Tahoma" w:cs="Tahoma"/>
          <w:sz w:val="22"/>
          <w:szCs w:val="22"/>
          <w:lang w:val="en-GB"/>
        </w:rPr>
        <w:t>Kalimatan Timur &amp; Kalimantan Utara</w:t>
      </w:r>
      <w:r w:rsidRPr="00A168F2">
        <w:rPr>
          <w:rFonts w:ascii="Tahoma" w:hAnsi="Tahoma" w:cs="Tahoma"/>
          <w:sz w:val="22"/>
          <w:szCs w:val="22"/>
        </w:rPr>
        <w:t xml:space="preserve">. Adapun data yang didapatkan yaitu data produktifitas pelabuhan 5 tahun terakhir, data </w:t>
      </w:r>
      <w:r w:rsidRPr="00A168F2">
        <w:rPr>
          <w:rFonts w:ascii="Tahoma" w:hAnsi="Tahoma" w:cs="Tahoma"/>
          <w:i/>
          <w:sz w:val="22"/>
          <w:szCs w:val="22"/>
        </w:rPr>
        <w:t xml:space="preserve">layout </w:t>
      </w:r>
      <w:r w:rsidRPr="00A168F2">
        <w:rPr>
          <w:rFonts w:ascii="Tahoma" w:hAnsi="Tahoma" w:cs="Tahoma"/>
          <w:sz w:val="22"/>
          <w:szCs w:val="22"/>
        </w:rPr>
        <w:t xml:space="preserve">Pelabuhan </w:t>
      </w:r>
      <w:r w:rsidRPr="00A168F2">
        <w:rPr>
          <w:rFonts w:ascii="Tahoma" w:hAnsi="Tahoma" w:cs="Tahoma"/>
          <w:sz w:val="22"/>
          <w:szCs w:val="22"/>
          <w:lang w:val="en-GB"/>
        </w:rPr>
        <w:t>Kariangau dan data Sarana dan Prasarana Pelabuhan Kariangau.</w:t>
      </w:r>
    </w:p>
    <w:p w:rsidR="00876097" w:rsidRPr="008E39BE" w:rsidRDefault="00876097" w:rsidP="00E444AB">
      <w:pPr>
        <w:pStyle w:val="ListParagraph"/>
        <w:numPr>
          <w:ilvl w:val="4"/>
          <w:numId w:val="18"/>
        </w:numPr>
        <w:autoSpaceDE w:val="0"/>
        <w:autoSpaceDN w:val="0"/>
        <w:adjustRightInd w:val="0"/>
        <w:spacing w:after="0" w:line="360" w:lineRule="auto"/>
        <w:ind w:left="1260"/>
        <w:jc w:val="both"/>
        <w:rPr>
          <w:rFonts w:ascii="Tahoma" w:hAnsi="Tahoma" w:cs="Tahoma"/>
          <w:sz w:val="22"/>
          <w:szCs w:val="22"/>
        </w:rPr>
      </w:pPr>
      <w:r w:rsidRPr="00A168F2">
        <w:rPr>
          <w:rFonts w:ascii="Tahoma" w:hAnsi="Tahoma" w:cs="Tahoma"/>
          <w:sz w:val="22"/>
          <w:szCs w:val="22"/>
          <w:lang w:val="en-GB"/>
        </w:rPr>
        <w:t xml:space="preserve">Kantor Korsatpel Pelabuhan Kariangau. Adapun data yang didapatkan yaitu data data produktivitas harian &amp; </w:t>
      </w:r>
      <w:r w:rsidRPr="00A168F2">
        <w:rPr>
          <w:rFonts w:ascii="Tahoma" w:hAnsi="Tahoma" w:cs="Tahoma"/>
          <w:i/>
          <w:sz w:val="22"/>
          <w:szCs w:val="22"/>
          <w:lang w:val="en-GB"/>
        </w:rPr>
        <w:t xml:space="preserve">layout </w:t>
      </w:r>
      <w:r w:rsidRPr="00A168F2">
        <w:rPr>
          <w:rFonts w:ascii="Tahoma" w:hAnsi="Tahoma" w:cs="Tahoma"/>
          <w:sz w:val="22"/>
          <w:szCs w:val="22"/>
          <w:lang w:val="en-GB"/>
        </w:rPr>
        <w:t>pelabuhan.</w:t>
      </w:r>
    </w:p>
    <w:p w:rsidR="008E39BE" w:rsidRDefault="008E39BE" w:rsidP="008E39BE">
      <w:pPr>
        <w:autoSpaceDE w:val="0"/>
        <w:autoSpaceDN w:val="0"/>
        <w:adjustRightInd w:val="0"/>
        <w:spacing w:after="0" w:line="360" w:lineRule="auto"/>
        <w:ind w:left="900"/>
        <w:jc w:val="both"/>
        <w:rPr>
          <w:rFonts w:ascii="Tahoma" w:hAnsi="Tahoma" w:cs="Tahoma"/>
          <w:lang w:val="en-GB"/>
        </w:rPr>
      </w:pPr>
    </w:p>
    <w:p w:rsidR="008E39BE" w:rsidRDefault="008E39BE" w:rsidP="008E39BE">
      <w:pPr>
        <w:autoSpaceDE w:val="0"/>
        <w:autoSpaceDN w:val="0"/>
        <w:adjustRightInd w:val="0"/>
        <w:spacing w:after="0" w:line="360" w:lineRule="auto"/>
        <w:ind w:left="900"/>
        <w:jc w:val="both"/>
        <w:rPr>
          <w:rFonts w:ascii="Tahoma" w:hAnsi="Tahoma" w:cs="Tahoma"/>
          <w:lang w:val="en-GB"/>
        </w:rPr>
      </w:pPr>
    </w:p>
    <w:p w:rsidR="008E39BE" w:rsidRDefault="008E39BE" w:rsidP="008E39BE">
      <w:pPr>
        <w:autoSpaceDE w:val="0"/>
        <w:autoSpaceDN w:val="0"/>
        <w:adjustRightInd w:val="0"/>
        <w:spacing w:after="0" w:line="360" w:lineRule="auto"/>
        <w:ind w:left="900"/>
        <w:jc w:val="both"/>
        <w:rPr>
          <w:rFonts w:ascii="Tahoma" w:hAnsi="Tahoma" w:cs="Tahoma"/>
          <w:lang w:val="en-GB"/>
        </w:rPr>
      </w:pPr>
    </w:p>
    <w:p w:rsidR="008E39BE" w:rsidRDefault="008E39BE" w:rsidP="008E39BE">
      <w:pPr>
        <w:autoSpaceDE w:val="0"/>
        <w:autoSpaceDN w:val="0"/>
        <w:adjustRightInd w:val="0"/>
        <w:spacing w:after="0" w:line="360" w:lineRule="auto"/>
        <w:ind w:left="900"/>
        <w:jc w:val="both"/>
        <w:rPr>
          <w:rFonts w:ascii="Tahoma" w:hAnsi="Tahoma" w:cs="Tahoma"/>
          <w:lang w:val="en-GB"/>
        </w:rPr>
      </w:pPr>
    </w:p>
    <w:p w:rsidR="002C6001" w:rsidRDefault="002C6001" w:rsidP="008E39BE">
      <w:pPr>
        <w:autoSpaceDE w:val="0"/>
        <w:autoSpaceDN w:val="0"/>
        <w:adjustRightInd w:val="0"/>
        <w:spacing w:after="0" w:line="360" w:lineRule="auto"/>
        <w:ind w:left="900"/>
        <w:jc w:val="both"/>
        <w:rPr>
          <w:rFonts w:ascii="Tahoma" w:hAnsi="Tahoma" w:cs="Tahoma"/>
          <w:lang w:val="en-GB"/>
        </w:rPr>
      </w:pPr>
    </w:p>
    <w:p w:rsidR="008E39BE" w:rsidRDefault="008E39BE" w:rsidP="008E39BE">
      <w:pPr>
        <w:autoSpaceDE w:val="0"/>
        <w:autoSpaceDN w:val="0"/>
        <w:adjustRightInd w:val="0"/>
        <w:spacing w:after="0" w:line="360" w:lineRule="auto"/>
        <w:ind w:left="900"/>
        <w:jc w:val="both"/>
        <w:rPr>
          <w:rFonts w:ascii="Tahoma" w:hAnsi="Tahoma" w:cs="Tahoma"/>
          <w:lang w:val="en-GB"/>
        </w:rPr>
      </w:pPr>
    </w:p>
    <w:p w:rsidR="008E39BE" w:rsidRPr="008E39BE" w:rsidRDefault="008E39BE" w:rsidP="008E39BE">
      <w:pPr>
        <w:autoSpaceDE w:val="0"/>
        <w:autoSpaceDN w:val="0"/>
        <w:adjustRightInd w:val="0"/>
        <w:spacing w:after="0" w:line="360" w:lineRule="auto"/>
        <w:ind w:left="900"/>
        <w:jc w:val="both"/>
        <w:rPr>
          <w:rFonts w:ascii="Tahoma" w:hAnsi="Tahoma" w:cs="Tahoma"/>
          <w:lang w:val="en-GB"/>
        </w:rPr>
      </w:pPr>
    </w:p>
    <w:p w:rsidR="00876097" w:rsidRPr="00876097" w:rsidRDefault="00876097" w:rsidP="00E444AB">
      <w:pPr>
        <w:pStyle w:val="ListParagraph"/>
        <w:numPr>
          <w:ilvl w:val="0"/>
          <w:numId w:val="7"/>
        </w:numPr>
        <w:tabs>
          <w:tab w:val="left" w:pos="2512"/>
        </w:tabs>
        <w:spacing w:after="0" w:line="360" w:lineRule="auto"/>
        <w:rPr>
          <w:rFonts w:ascii="Tahoma" w:hAnsi="Tahoma" w:cs="Tahoma"/>
          <w:b/>
          <w:vanish/>
        </w:rPr>
      </w:pPr>
    </w:p>
    <w:p w:rsidR="00876097" w:rsidRPr="00876097" w:rsidRDefault="00876097" w:rsidP="00E444AB">
      <w:pPr>
        <w:pStyle w:val="ListParagraph"/>
        <w:numPr>
          <w:ilvl w:val="0"/>
          <w:numId w:val="7"/>
        </w:numPr>
        <w:tabs>
          <w:tab w:val="left" w:pos="2512"/>
        </w:tabs>
        <w:spacing w:after="0" w:line="360" w:lineRule="auto"/>
        <w:rPr>
          <w:rFonts w:ascii="Tahoma" w:hAnsi="Tahoma" w:cs="Tahoma"/>
          <w:b/>
          <w:vanish/>
        </w:rPr>
      </w:pPr>
    </w:p>
    <w:p w:rsidR="00876097" w:rsidRPr="00876097" w:rsidRDefault="00876097" w:rsidP="00E444AB">
      <w:pPr>
        <w:pStyle w:val="ListParagraph"/>
        <w:numPr>
          <w:ilvl w:val="0"/>
          <w:numId w:val="7"/>
        </w:numPr>
        <w:tabs>
          <w:tab w:val="left" w:pos="2512"/>
        </w:tabs>
        <w:spacing w:after="0" w:line="360" w:lineRule="auto"/>
        <w:rPr>
          <w:rFonts w:ascii="Tahoma" w:hAnsi="Tahoma" w:cs="Tahoma"/>
          <w:b/>
          <w:vanish/>
        </w:rPr>
      </w:pPr>
    </w:p>
    <w:p w:rsidR="00876097" w:rsidRPr="00876097" w:rsidRDefault="00876097" w:rsidP="00E444AB">
      <w:pPr>
        <w:pStyle w:val="ListParagraph"/>
        <w:numPr>
          <w:ilvl w:val="1"/>
          <w:numId w:val="7"/>
        </w:numPr>
        <w:tabs>
          <w:tab w:val="left" w:pos="2512"/>
        </w:tabs>
        <w:spacing w:after="0" w:line="360" w:lineRule="auto"/>
        <w:rPr>
          <w:rFonts w:ascii="Tahoma" w:hAnsi="Tahoma" w:cs="Tahoma"/>
          <w:b/>
          <w:vanish/>
        </w:rPr>
      </w:pPr>
    </w:p>
    <w:p w:rsidR="00876097" w:rsidRPr="00876097" w:rsidRDefault="00876097" w:rsidP="00E444AB">
      <w:pPr>
        <w:pStyle w:val="ListParagraph"/>
        <w:numPr>
          <w:ilvl w:val="1"/>
          <w:numId w:val="7"/>
        </w:numPr>
        <w:tabs>
          <w:tab w:val="left" w:pos="2512"/>
        </w:tabs>
        <w:spacing w:after="0" w:line="360" w:lineRule="auto"/>
        <w:rPr>
          <w:rFonts w:ascii="Tahoma" w:hAnsi="Tahoma" w:cs="Tahoma"/>
          <w:b/>
          <w:vanish/>
        </w:rPr>
      </w:pPr>
    </w:p>
    <w:p w:rsidR="00876097" w:rsidRPr="00A168F2" w:rsidRDefault="002C6001" w:rsidP="004E0F69">
      <w:pPr>
        <w:spacing w:after="0" w:line="360" w:lineRule="auto"/>
        <w:jc w:val="both"/>
        <w:outlineLvl w:val="1"/>
        <w:rPr>
          <w:rFonts w:ascii="Tahoma" w:hAnsi="Tahoma" w:cs="Tahoma"/>
          <w:b/>
        </w:rPr>
      </w:pPr>
      <w:r>
        <w:rPr>
          <w:rFonts w:ascii="Tahoma" w:hAnsi="Tahoma" w:cs="Tahoma"/>
          <w:b/>
          <w:lang w:val="en-GB"/>
        </w:rPr>
        <w:t>II</w:t>
      </w:r>
      <w:r w:rsidR="00242402" w:rsidRPr="00A168F2">
        <w:rPr>
          <w:rFonts w:ascii="Tahoma" w:hAnsi="Tahoma" w:cs="Tahoma"/>
          <w:b/>
        </w:rPr>
        <w:t>I.3</w:t>
      </w:r>
      <w:r w:rsidR="00242402" w:rsidRPr="00A168F2">
        <w:rPr>
          <w:rFonts w:ascii="Tahoma" w:hAnsi="Tahoma" w:cs="Tahoma"/>
          <w:b/>
          <w:lang w:val="en-GB"/>
        </w:rPr>
        <w:t xml:space="preserve"> </w:t>
      </w:r>
      <w:r w:rsidR="00876097" w:rsidRPr="00A168F2">
        <w:rPr>
          <w:rFonts w:ascii="Tahoma" w:hAnsi="Tahoma" w:cs="Tahoma"/>
          <w:b/>
        </w:rPr>
        <w:t>Analisa</w:t>
      </w:r>
    </w:p>
    <w:p w:rsidR="00876097" w:rsidRPr="00A168F2" w:rsidRDefault="00242402" w:rsidP="00242402">
      <w:pPr>
        <w:spacing w:after="0" w:line="360" w:lineRule="auto"/>
        <w:ind w:left="540"/>
        <w:jc w:val="both"/>
        <w:rPr>
          <w:rFonts w:ascii="Tahoma" w:hAnsi="Tahoma" w:cs="Tahoma"/>
          <w:lang w:val="en-GB"/>
        </w:rPr>
      </w:pPr>
      <w:r w:rsidRPr="00A168F2">
        <w:rPr>
          <w:rFonts w:ascii="Tahoma" w:hAnsi="Tahoma" w:cs="Tahoma"/>
          <w:lang w:val="en-GB"/>
        </w:rPr>
        <w:t xml:space="preserve">       </w:t>
      </w:r>
      <w:r w:rsidR="00876097" w:rsidRPr="00A168F2">
        <w:rPr>
          <w:rFonts w:ascii="Tahoma" w:hAnsi="Tahoma" w:cs="Tahoma"/>
        </w:rPr>
        <w:t xml:space="preserve">Data yang digunakan untuk melakukan analisa terkait dengan sistem zonasi dan pola arus lalu lintas di </w:t>
      </w:r>
      <w:r w:rsidR="00876097" w:rsidRPr="00A168F2">
        <w:rPr>
          <w:rFonts w:ascii="Tahoma" w:hAnsi="Tahoma" w:cs="Tahoma"/>
          <w:lang w:val="en-GB"/>
        </w:rPr>
        <w:t>Pelabuhan Penyeberangan Kariangau</w:t>
      </w:r>
      <w:r w:rsidR="00876097" w:rsidRPr="00A168F2">
        <w:rPr>
          <w:rFonts w:ascii="Tahoma" w:hAnsi="Tahoma" w:cs="Tahoma"/>
        </w:rPr>
        <w:t xml:space="preserve"> meliputi:</w:t>
      </w:r>
    </w:p>
    <w:p w:rsidR="00876097" w:rsidRPr="00A168F2" w:rsidRDefault="00242402" w:rsidP="004E0F69">
      <w:pPr>
        <w:spacing w:after="0" w:line="360" w:lineRule="auto"/>
        <w:jc w:val="both"/>
        <w:outlineLvl w:val="2"/>
        <w:rPr>
          <w:rFonts w:ascii="Tahoma" w:hAnsi="Tahoma" w:cs="Tahoma"/>
          <w:lang w:val="en-GB"/>
        </w:rPr>
      </w:pPr>
      <w:r w:rsidRPr="00A168F2">
        <w:rPr>
          <w:rFonts w:ascii="Tahoma" w:hAnsi="Tahoma" w:cs="Tahoma"/>
        </w:rPr>
        <w:t>III.3.1</w:t>
      </w:r>
      <w:r w:rsidR="004E0F69">
        <w:rPr>
          <w:rFonts w:ascii="Tahoma" w:hAnsi="Tahoma" w:cs="Tahoma"/>
          <w:lang w:val="en-GB"/>
        </w:rPr>
        <w:t xml:space="preserve"> </w:t>
      </w:r>
      <w:r w:rsidR="00876097" w:rsidRPr="00A168F2">
        <w:rPr>
          <w:rFonts w:ascii="Tahoma" w:hAnsi="Tahoma" w:cs="Tahoma"/>
        </w:rPr>
        <w:t>Data Primer</w:t>
      </w:r>
    </w:p>
    <w:p w:rsidR="00876097" w:rsidRPr="00A168F2" w:rsidRDefault="00876097" w:rsidP="00242402">
      <w:pPr>
        <w:pStyle w:val="ListParagraph"/>
        <w:tabs>
          <w:tab w:val="left" w:pos="567"/>
        </w:tabs>
        <w:spacing w:after="0" w:line="360" w:lineRule="auto"/>
        <w:ind w:left="540" w:firstLine="567"/>
        <w:jc w:val="both"/>
        <w:rPr>
          <w:rFonts w:ascii="Tahoma" w:hAnsi="Tahoma" w:cs="Tahoma"/>
          <w:color w:val="000000"/>
          <w:sz w:val="22"/>
          <w:szCs w:val="22"/>
          <w:lang w:val="en-US"/>
        </w:rPr>
      </w:pPr>
      <w:r w:rsidRPr="00A168F2">
        <w:rPr>
          <w:rFonts w:ascii="Tahoma" w:hAnsi="Tahoma" w:cs="Tahoma"/>
          <w:bCs/>
          <w:sz w:val="22"/>
          <w:szCs w:val="22"/>
        </w:rPr>
        <w:t xml:space="preserve">Pelabuhan Penyeberangan </w:t>
      </w:r>
      <w:r w:rsidRPr="00A168F2">
        <w:rPr>
          <w:rFonts w:ascii="Tahoma" w:hAnsi="Tahoma" w:cs="Tahoma"/>
          <w:bCs/>
          <w:sz w:val="22"/>
          <w:szCs w:val="22"/>
          <w:lang w:val="en-GB"/>
        </w:rPr>
        <w:t>Kariangau</w:t>
      </w:r>
      <w:r w:rsidRPr="00A168F2">
        <w:rPr>
          <w:rFonts w:ascii="Tahoma" w:hAnsi="Tahoma" w:cs="Tahoma"/>
          <w:bCs/>
          <w:sz w:val="22"/>
          <w:szCs w:val="22"/>
        </w:rPr>
        <w:t xml:space="preserve"> merupakan </w:t>
      </w:r>
      <w:r w:rsidRPr="00A168F2">
        <w:rPr>
          <w:rFonts w:ascii="Tahoma" w:hAnsi="Tahoma" w:cs="Tahoma"/>
          <w:bCs/>
          <w:sz w:val="22"/>
          <w:szCs w:val="22"/>
          <w:lang w:val="en-GB"/>
        </w:rPr>
        <w:t xml:space="preserve">salah satu simpul vital </w:t>
      </w:r>
      <w:r w:rsidRPr="00A168F2">
        <w:rPr>
          <w:rFonts w:ascii="Tahoma" w:hAnsi="Tahoma" w:cs="Tahoma"/>
          <w:bCs/>
          <w:sz w:val="22"/>
          <w:szCs w:val="22"/>
        </w:rPr>
        <w:t xml:space="preserve">yang </w:t>
      </w:r>
      <w:r w:rsidR="00A168F2">
        <w:rPr>
          <w:rFonts w:ascii="Tahoma" w:hAnsi="Tahoma" w:cs="Tahoma"/>
          <w:bCs/>
          <w:sz w:val="22"/>
          <w:szCs w:val="22"/>
          <w:lang w:val="en-GB"/>
        </w:rPr>
        <w:t>ada di kota Balikpapan</w:t>
      </w:r>
      <w:r w:rsidRPr="00A168F2">
        <w:rPr>
          <w:rFonts w:ascii="Tahoma" w:hAnsi="Tahoma" w:cs="Tahoma"/>
          <w:bCs/>
          <w:sz w:val="22"/>
          <w:szCs w:val="22"/>
        </w:rPr>
        <w:t xml:space="preserve">. </w:t>
      </w:r>
      <w:r w:rsidRPr="00A168F2">
        <w:rPr>
          <w:rFonts w:ascii="Tahoma" w:hAnsi="Tahoma" w:cs="Tahoma"/>
          <w:bCs/>
          <w:sz w:val="22"/>
          <w:szCs w:val="22"/>
          <w:lang w:val="en-GB"/>
        </w:rPr>
        <w:t xml:space="preserve">Akan tetapi pelabuhan ini belum menerapkan </w:t>
      </w:r>
      <w:r w:rsidRPr="00A168F2">
        <w:rPr>
          <w:rFonts w:ascii="Tahoma" w:hAnsi="Tahoma" w:cs="Tahoma"/>
          <w:sz w:val="22"/>
          <w:szCs w:val="22"/>
        </w:rPr>
        <w:t xml:space="preserve">Sistem zonasi </w:t>
      </w:r>
      <w:r w:rsidRPr="00A168F2">
        <w:rPr>
          <w:rFonts w:ascii="Tahoma" w:hAnsi="Tahoma" w:cs="Tahoma"/>
          <w:color w:val="000000"/>
          <w:sz w:val="22"/>
          <w:szCs w:val="22"/>
          <w:lang w:val="en-US"/>
        </w:rPr>
        <w:t xml:space="preserve">berdasarkan Peraturan Menteri </w:t>
      </w:r>
      <w:r w:rsidRPr="00A168F2">
        <w:rPr>
          <w:rFonts w:ascii="Tahoma" w:hAnsi="Tahoma" w:cs="Tahoma"/>
          <w:color w:val="000000"/>
          <w:sz w:val="22"/>
          <w:szCs w:val="22"/>
        </w:rPr>
        <w:t>P</w:t>
      </w:r>
      <w:r w:rsidRPr="00A168F2">
        <w:rPr>
          <w:rFonts w:ascii="Tahoma" w:hAnsi="Tahoma" w:cs="Tahoma"/>
          <w:color w:val="000000"/>
          <w:sz w:val="22"/>
          <w:szCs w:val="22"/>
          <w:lang w:val="en-US"/>
        </w:rPr>
        <w:t>erhubungan Nomor 29 Tahun 2016 tentang sterilisasi pelabuhan penyeberangan dimana setiap pelabuhan penyeberangan harus menerapkan peraturan yang telah diperb</w:t>
      </w:r>
      <w:r w:rsidR="00D92BE8">
        <w:rPr>
          <w:rFonts w:ascii="Tahoma" w:hAnsi="Tahoma" w:cs="Tahoma"/>
          <w:color w:val="000000"/>
          <w:sz w:val="22"/>
          <w:szCs w:val="22"/>
          <w:lang w:val="en-US"/>
        </w:rPr>
        <w:t>arui setelah 6 (enam) bulan sete</w:t>
      </w:r>
      <w:r w:rsidRPr="00A168F2">
        <w:rPr>
          <w:rFonts w:ascii="Tahoma" w:hAnsi="Tahoma" w:cs="Tahoma"/>
          <w:color w:val="000000"/>
          <w:sz w:val="22"/>
          <w:szCs w:val="22"/>
          <w:lang w:val="en-US"/>
        </w:rPr>
        <w:t>lah dikeluarkannya peraturan</w:t>
      </w:r>
      <w:r w:rsidR="00A168F2">
        <w:rPr>
          <w:rFonts w:ascii="Tahoma" w:hAnsi="Tahoma" w:cs="Tahoma"/>
          <w:color w:val="000000"/>
          <w:sz w:val="22"/>
          <w:szCs w:val="22"/>
          <w:lang w:val="en-US"/>
        </w:rPr>
        <w:t>.</w:t>
      </w:r>
    </w:p>
    <w:p w:rsidR="00242402" w:rsidRPr="00242402" w:rsidRDefault="00242402" w:rsidP="00242402">
      <w:pPr>
        <w:tabs>
          <w:tab w:val="left" w:pos="567"/>
        </w:tabs>
        <w:spacing w:after="0" w:line="360" w:lineRule="auto"/>
        <w:jc w:val="both"/>
        <w:rPr>
          <w:rFonts w:ascii="Tahoma" w:hAnsi="Tahoma" w:cs="Tahoma"/>
          <w:color w:val="000000"/>
          <w:sz w:val="24"/>
          <w:lang w:val="en-US"/>
        </w:rPr>
        <w:sectPr w:rsidR="00242402" w:rsidRPr="00242402" w:rsidSect="00315C9A">
          <w:footerReference w:type="default" r:id="rId9"/>
          <w:footerReference w:type="first" r:id="rId10"/>
          <w:pgSz w:w="11906" w:h="16838" w:code="9"/>
          <w:pgMar w:top="2268" w:right="1701" w:bottom="1701" w:left="2268" w:header="709" w:footer="709" w:gutter="0"/>
          <w:pgNumType w:start="12"/>
          <w:cols w:space="708"/>
          <w:titlePg/>
          <w:docGrid w:linePitch="360"/>
        </w:sectPr>
      </w:pPr>
    </w:p>
    <w:p w:rsidR="003C2C80" w:rsidRPr="00A168F2" w:rsidRDefault="004E0F69" w:rsidP="004E0F69">
      <w:pPr>
        <w:tabs>
          <w:tab w:val="left" w:pos="0"/>
        </w:tabs>
        <w:spacing w:after="0" w:line="360" w:lineRule="auto"/>
        <w:jc w:val="both"/>
        <w:rPr>
          <w:rFonts w:ascii="Tahoma" w:hAnsi="Tahoma" w:cs="Tahoma"/>
          <w:color w:val="000000"/>
          <w:lang w:val="en-US"/>
        </w:rPr>
      </w:pPr>
      <w:r>
        <w:rPr>
          <w:rFonts w:ascii="Tahoma" w:hAnsi="Tahoma" w:cs="Tahoma"/>
          <w:color w:val="000000"/>
          <w:lang w:val="en-US"/>
        </w:rPr>
        <w:lastRenderedPageBreak/>
        <w:t xml:space="preserve">       </w:t>
      </w:r>
      <w:r w:rsidR="00A168F2" w:rsidRPr="00A168F2">
        <w:rPr>
          <w:rFonts w:ascii="Tahoma" w:hAnsi="Tahoma" w:cs="Tahoma"/>
          <w:color w:val="000000"/>
          <w:lang w:val="en-US"/>
        </w:rPr>
        <w:t>Berikut adalah gambaran umum</w:t>
      </w:r>
      <w:r w:rsidR="00A168F2" w:rsidRPr="00A168F2">
        <w:rPr>
          <w:rFonts w:ascii="Tahoma" w:hAnsi="Tahoma" w:cs="Tahoma"/>
          <w:i/>
          <w:color w:val="000000"/>
          <w:lang w:val="en-US"/>
        </w:rPr>
        <w:t xml:space="preserve"> layout </w:t>
      </w:r>
      <w:r w:rsidR="00A168F2" w:rsidRPr="00A168F2">
        <w:rPr>
          <w:rFonts w:ascii="Tahoma" w:hAnsi="Tahoma" w:cs="Tahoma"/>
          <w:color w:val="000000"/>
          <w:lang w:val="en-US"/>
        </w:rPr>
        <w:t xml:space="preserve">dan pola arus pergerakan penumpang dan kendaraan pada Pelabuhan </w:t>
      </w:r>
      <w:proofErr w:type="gramStart"/>
      <w:r w:rsidR="00A168F2" w:rsidRPr="00A168F2">
        <w:rPr>
          <w:rFonts w:ascii="Tahoma" w:hAnsi="Tahoma" w:cs="Tahoma"/>
          <w:color w:val="000000"/>
          <w:lang w:val="en-US"/>
        </w:rPr>
        <w:t>Kariangau</w:t>
      </w:r>
      <w:r w:rsidR="00A168F2">
        <w:rPr>
          <w:rFonts w:ascii="Tahoma" w:hAnsi="Tahoma" w:cs="Tahoma"/>
          <w:color w:val="000000"/>
          <w:lang w:val="en-US"/>
        </w:rPr>
        <w:t xml:space="preserve"> :</w:t>
      </w:r>
      <w:proofErr w:type="gramEnd"/>
      <w:r w:rsidR="00A168F2" w:rsidRPr="00A168F2">
        <w:rPr>
          <w:rFonts w:ascii="Tahoma" w:hAnsi="Tahoma" w:cs="Tahoma"/>
          <w:color w:val="000000"/>
          <w:lang w:val="en-US"/>
        </w:rPr>
        <w:t xml:space="preserve"> </w:t>
      </w:r>
    </w:p>
    <w:p w:rsidR="00876097" w:rsidRPr="00D92BE8" w:rsidRDefault="009B153B" w:rsidP="004E0F69">
      <w:pPr>
        <w:tabs>
          <w:tab w:val="left" w:pos="567"/>
        </w:tabs>
        <w:spacing w:after="0" w:line="240" w:lineRule="auto"/>
        <w:jc w:val="both"/>
        <w:rPr>
          <w:rFonts w:ascii="Tahoma" w:hAnsi="Tahoma" w:cs="Tahoma"/>
          <w:bCs/>
          <w:i/>
          <w:sz w:val="18"/>
          <w:lang w:val="en-US"/>
        </w:rPr>
      </w:pPr>
      <w:r w:rsidRPr="00876097">
        <w:rPr>
          <w:rFonts w:ascii="Tahoma" w:hAnsi="Tahoma" w:cs="Tahoma"/>
          <w:noProof/>
          <w:color w:val="000000"/>
          <w:lang w:val="en-GB" w:eastAsia="en-GB"/>
        </w:rPr>
        <mc:AlternateContent>
          <mc:Choice Requires="wps">
            <w:drawing>
              <wp:anchor distT="0" distB="0" distL="114300" distR="114300" simplePos="0" relativeHeight="251679744" behindDoc="0" locked="0" layoutInCell="1" allowOverlap="1" wp14:anchorId="1A99B3B9" wp14:editId="15907A48">
                <wp:simplePos x="0" y="0"/>
                <wp:positionH relativeFrom="column">
                  <wp:posOffset>6626860</wp:posOffset>
                </wp:positionH>
                <wp:positionV relativeFrom="paragraph">
                  <wp:posOffset>10160</wp:posOffset>
                </wp:positionV>
                <wp:extent cx="1527175" cy="3508375"/>
                <wp:effectExtent l="19050" t="19050" r="34925" b="539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350837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rPr>
                              <w:t>Kantor Pelabuhan</w:t>
                            </w:r>
                          </w:p>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lang w:val="en-GB"/>
                              </w:rPr>
                              <w:t>Ruang Tunggu</w:t>
                            </w:r>
                          </w:p>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rPr>
                              <w:t xml:space="preserve">Mushola </w:t>
                            </w:r>
                          </w:p>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rPr>
                              <w:t>Ruang Genset</w:t>
                            </w:r>
                          </w:p>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lang w:val="en-GB"/>
                              </w:rPr>
                              <w:t>Instalasi Listrik</w:t>
                            </w:r>
                          </w:p>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lang w:val="en-GB"/>
                              </w:rPr>
                              <w:t>Toilet</w:t>
                            </w:r>
                          </w:p>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lang w:val="en-GB"/>
                              </w:rPr>
                              <w:t>Instalasi air</w:t>
                            </w:r>
                            <w:r w:rsidRPr="003C2C80">
                              <w:rPr>
                                <w:rFonts w:ascii="Tahoma" w:hAnsi="Tahoma" w:cs="Tahoma"/>
                                <w:szCs w:val="16"/>
                              </w:rPr>
                              <w:t xml:space="preserve"> </w:t>
                            </w:r>
                          </w:p>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rPr>
                              <w:t>Kantor Swasta</w:t>
                            </w:r>
                          </w:p>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rPr>
                              <w:t>Loket Tiket</w:t>
                            </w:r>
                          </w:p>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rPr>
                              <w:t>Kantin</w:t>
                            </w:r>
                          </w:p>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rPr>
                              <w:t>Pos Jaga</w:t>
                            </w:r>
                          </w:p>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lang w:val="en-GB"/>
                              </w:rPr>
                              <w:t>Rumah MB</w:t>
                            </w:r>
                          </w:p>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lang w:val="en-GB"/>
                              </w:rPr>
                              <w:t>Dermaga MB</w:t>
                            </w:r>
                          </w:p>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lang w:val="en-GB"/>
                              </w:rPr>
                              <w:t>Dermaga Plengsengan</w:t>
                            </w:r>
                          </w:p>
                          <w:p w:rsidR="003F5E40" w:rsidRPr="003C2C80" w:rsidRDefault="003F5E40" w:rsidP="00E444AB">
                            <w:pPr>
                              <w:numPr>
                                <w:ilvl w:val="0"/>
                                <w:numId w:val="8"/>
                              </w:numPr>
                              <w:spacing w:after="0"/>
                              <w:ind w:left="284"/>
                              <w:rPr>
                                <w:rFonts w:ascii="Tahoma" w:hAnsi="Tahoma" w:cs="Tahoma"/>
                                <w:szCs w:val="16"/>
                              </w:rPr>
                            </w:pPr>
                            <w:r w:rsidRPr="003C2C80">
                              <w:rPr>
                                <w:rFonts w:ascii="Tahoma" w:hAnsi="Tahoma" w:cs="Tahoma"/>
                                <w:szCs w:val="16"/>
                                <w:lang w:val="en-GB"/>
                              </w:rPr>
                              <w:t>Lapangan Parkir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7" style="position:absolute;left:0;text-align:left;margin-left:521.8pt;margin-top:.8pt;width:120.25pt;height:27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" fillcolor="#4f81bd" strokecolor="#f2f2f2" strokeweight="3pt">
                <v:shadow on="t" color="#243f60" opacity=".5" offset="1pt"/>
                <v:textbox>
                  <w:txbxContent>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rPr>
                        <w:t>Kantor Pelabuhan</w:t>
                      </w:r>
                    </w:p>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lang w:val="en-GB"/>
                        </w:rPr>
                        <w:t>Ruang Tunggu</w:t>
                      </w:r>
                    </w:p>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rPr>
                        <w:t xml:space="preserve">Mushola </w:t>
                      </w:r>
                    </w:p>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rPr>
                        <w:t>Ruang Genset</w:t>
                      </w:r>
                    </w:p>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lang w:val="en-GB"/>
                        </w:rPr>
                        <w:t>Instalasi Listrik</w:t>
                      </w:r>
                    </w:p>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lang w:val="en-GB"/>
                        </w:rPr>
                        <w:t>Toilet</w:t>
                      </w:r>
                    </w:p>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lang w:val="en-GB"/>
                        </w:rPr>
                        <w:t>Instalasi air</w:t>
                      </w:r>
                      <w:r w:rsidRPr="003C2C80">
                        <w:rPr>
                          <w:rFonts w:ascii="Tahoma" w:hAnsi="Tahoma" w:cs="Tahoma"/>
                          <w:szCs w:val="16"/>
                        </w:rPr>
                        <w:t xml:space="preserve"> </w:t>
                      </w:r>
                    </w:p>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rPr>
                        <w:t>Kantor Swasta</w:t>
                      </w:r>
                    </w:p>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rPr>
                        <w:t>Loket Tiket</w:t>
                      </w:r>
                    </w:p>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rPr>
                        <w:t>Kantin</w:t>
                      </w:r>
                    </w:p>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rPr>
                        <w:t>Pos Jaga</w:t>
                      </w:r>
                    </w:p>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lang w:val="en-GB"/>
                        </w:rPr>
                        <w:t>Rumah MB</w:t>
                      </w:r>
                    </w:p>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lang w:val="en-GB"/>
                        </w:rPr>
                        <w:t>Dermaga MB</w:t>
                      </w:r>
                    </w:p>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lang w:val="en-GB"/>
                        </w:rPr>
                        <w:t>Dermaga Plengsengan</w:t>
                      </w:r>
                    </w:p>
                    <w:p w:rsidR="002C6001" w:rsidRPr="003C2C80" w:rsidRDefault="002C6001" w:rsidP="00E444AB">
                      <w:pPr>
                        <w:numPr>
                          <w:ilvl w:val="0"/>
                          <w:numId w:val="8"/>
                        </w:numPr>
                        <w:spacing w:after="0"/>
                        <w:ind w:left="284"/>
                        <w:rPr>
                          <w:rFonts w:ascii="Tahoma" w:hAnsi="Tahoma" w:cs="Tahoma"/>
                          <w:szCs w:val="16"/>
                        </w:rPr>
                      </w:pPr>
                      <w:r w:rsidRPr="003C2C80">
                        <w:rPr>
                          <w:rFonts w:ascii="Tahoma" w:hAnsi="Tahoma" w:cs="Tahoma"/>
                          <w:szCs w:val="16"/>
                          <w:lang w:val="en-GB"/>
                        </w:rPr>
                        <w:t>Lapangan Parkir</w:t>
                      </w:r>
                    </w:p>
                  </w:txbxContent>
                </v:textbox>
              </v:rect>
            </w:pict>
          </mc:Fallback>
        </mc:AlternateContent>
      </w:r>
      <w:r>
        <w:rPr>
          <w:rFonts w:ascii="Tahoma" w:hAnsi="Tahoma" w:cs="Tahoma"/>
          <w:noProof/>
          <w:lang w:val="en-GB" w:eastAsia="en-GB"/>
        </w:rPr>
        <w:drawing>
          <wp:inline distT="0" distB="0" distL="0" distR="0" wp14:anchorId="62AFC6DD" wp14:editId="0C6CFAA8">
            <wp:extent cx="6555180" cy="3405587"/>
            <wp:effectExtent l="76200" t="76200" r="131445" b="13779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 out dari atas.png"/>
                    <pic:cNvPicPr/>
                  </pic:nvPicPr>
                  <pic:blipFill>
                    <a:blip r:embed="rId11">
                      <a:extLst>
                        <a:ext uri="{28A0092B-C50C-407E-A947-70E740481C1C}">
                          <a14:useLocalDpi xmlns:a14="http://schemas.microsoft.com/office/drawing/2010/main" val="0"/>
                        </a:ext>
                      </a:extLst>
                    </a:blip>
                    <a:stretch>
                      <a:fillRect/>
                    </a:stretch>
                  </pic:blipFill>
                  <pic:spPr>
                    <a:xfrm>
                      <a:off x="0" y="0"/>
                      <a:ext cx="6555180" cy="34055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6097" w:rsidRPr="00074C60" w:rsidRDefault="00876097" w:rsidP="003C2C80">
      <w:pPr>
        <w:spacing w:after="0" w:line="240" w:lineRule="auto"/>
        <w:jc w:val="center"/>
        <w:rPr>
          <w:rFonts w:ascii="Tahoma" w:hAnsi="Tahoma" w:cs="Tahoma"/>
          <w:b/>
        </w:rPr>
      </w:pPr>
      <w:r w:rsidRPr="00074C60">
        <w:rPr>
          <w:rFonts w:ascii="Tahoma" w:hAnsi="Tahoma" w:cs="Tahoma"/>
          <w:b/>
        </w:rPr>
        <w:t>Gambar III.2</w:t>
      </w:r>
    </w:p>
    <w:p w:rsidR="005325E0" w:rsidRDefault="00876097" w:rsidP="003C2C80">
      <w:pPr>
        <w:spacing w:after="0" w:line="240" w:lineRule="auto"/>
        <w:jc w:val="center"/>
        <w:rPr>
          <w:rFonts w:ascii="Tahoma" w:hAnsi="Tahoma" w:cs="Tahoma"/>
          <w:b/>
          <w:lang w:val="en-US"/>
        </w:rPr>
      </w:pPr>
      <w:r w:rsidRPr="00074C60">
        <w:rPr>
          <w:rFonts w:ascii="Tahoma" w:hAnsi="Tahoma" w:cs="Tahoma"/>
          <w:b/>
        </w:rPr>
        <w:t xml:space="preserve">Layout </w:t>
      </w:r>
      <w:r w:rsidR="000800BE">
        <w:rPr>
          <w:rFonts w:ascii="Tahoma" w:hAnsi="Tahoma" w:cs="Tahoma"/>
          <w:b/>
          <w:lang w:val="en-US"/>
        </w:rPr>
        <w:t>Saat ini</w:t>
      </w:r>
      <w:r w:rsidRPr="00074C60">
        <w:rPr>
          <w:rFonts w:ascii="Tahoma" w:hAnsi="Tahoma" w:cs="Tahoma"/>
          <w:b/>
          <w:lang w:val="en-US"/>
        </w:rPr>
        <w:t xml:space="preserve"> </w:t>
      </w:r>
      <w:r w:rsidR="005325E0">
        <w:rPr>
          <w:rFonts w:ascii="Tahoma" w:hAnsi="Tahoma" w:cs="Tahoma"/>
          <w:b/>
          <w:lang w:val="en-US"/>
        </w:rPr>
        <w:t xml:space="preserve">di </w:t>
      </w:r>
      <w:r w:rsidRPr="00074C60">
        <w:rPr>
          <w:rFonts w:ascii="Tahoma" w:hAnsi="Tahoma" w:cs="Tahoma"/>
          <w:b/>
        </w:rPr>
        <w:t>Pelabuhan Penyeberangan</w:t>
      </w:r>
      <w:r w:rsidR="00401FFC" w:rsidRPr="00074C60">
        <w:rPr>
          <w:rFonts w:ascii="Tahoma" w:hAnsi="Tahoma" w:cs="Tahoma"/>
          <w:b/>
          <w:lang w:val="en-US"/>
        </w:rPr>
        <w:t xml:space="preserve"> Kariangau</w:t>
      </w:r>
    </w:p>
    <w:p w:rsidR="005325E0" w:rsidRDefault="005325E0" w:rsidP="005325E0">
      <w:pPr>
        <w:tabs>
          <w:tab w:val="left" w:pos="5573"/>
        </w:tabs>
        <w:rPr>
          <w:rFonts w:ascii="Tahoma" w:hAnsi="Tahoma" w:cs="Tahoma"/>
          <w:lang w:val="en-US"/>
        </w:rPr>
      </w:pPr>
      <w:r>
        <w:rPr>
          <w:rFonts w:ascii="Tahoma" w:hAnsi="Tahoma" w:cs="Tahoma"/>
          <w:lang w:val="en-US"/>
        </w:rPr>
        <w:tab/>
      </w:r>
    </w:p>
    <w:p w:rsidR="005325E0" w:rsidRDefault="005325E0" w:rsidP="005325E0">
      <w:pPr>
        <w:rPr>
          <w:rFonts w:ascii="Tahoma" w:hAnsi="Tahoma" w:cs="Tahoma"/>
          <w:lang w:val="en-US"/>
        </w:rPr>
      </w:pPr>
    </w:p>
    <w:p w:rsidR="003752E4" w:rsidRPr="005325E0" w:rsidRDefault="003752E4" w:rsidP="005325E0">
      <w:pPr>
        <w:rPr>
          <w:rFonts w:ascii="Tahoma" w:hAnsi="Tahoma" w:cs="Tahoma"/>
          <w:lang w:val="en-US"/>
        </w:rPr>
        <w:sectPr w:rsidR="003752E4" w:rsidRPr="005325E0" w:rsidSect="00E41A52">
          <w:pgSz w:w="16838" w:h="11906" w:orient="landscape" w:code="9"/>
          <w:pgMar w:top="2268" w:right="2268" w:bottom="1701" w:left="1701" w:header="709" w:footer="709" w:gutter="0"/>
          <w:cols w:space="708"/>
          <w:docGrid w:linePitch="360"/>
        </w:sectPr>
      </w:pPr>
    </w:p>
    <w:p w:rsidR="003752E4" w:rsidRDefault="00CA2C7E" w:rsidP="003752E4">
      <w:pPr>
        <w:spacing w:after="0" w:line="240" w:lineRule="auto"/>
        <w:rPr>
          <w:rFonts w:ascii="Tahoma" w:hAnsi="Tahoma" w:cs="Tahoma"/>
          <w:bCs/>
          <w:i/>
          <w:sz w:val="18"/>
          <w:lang w:val="en-US"/>
        </w:rPr>
      </w:pPr>
      <w:r>
        <w:rPr>
          <w:rFonts w:ascii="Tahoma" w:hAnsi="Tahoma" w:cs="Tahoma"/>
          <w:b/>
          <w:noProof/>
          <w:lang w:val="en-GB" w:eastAsia="en-GB"/>
        </w:rPr>
        <w:lastRenderedPageBreak/>
        <mc:AlternateContent>
          <mc:Choice Requires="wps">
            <w:drawing>
              <wp:anchor distT="0" distB="0" distL="114300" distR="114300" simplePos="0" relativeHeight="251731968" behindDoc="0" locked="0" layoutInCell="1" allowOverlap="1" wp14:anchorId="6A337099" wp14:editId="52737DB7">
                <wp:simplePos x="0" y="0"/>
                <wp:positionH relativeFrom="column">
                  <wp:posOffset>6801597</wp:posOffset>
                </wp:positionH>
                <wp:positionV relativeFrom="paragraph">
                  <wp:posOffset>2146992</wp:posOffset>
                </wp:positionV>
                <wp:extent cx="1273175" cy="358775"/>
                <wp:effectExtent l="0" t="0" r="22225" b="22225"/>
                <wp:wrapNone/>
                <wp:docPr id="68" name="Rounded Rectangle 68"/>
                <wp:cNvGraphicFramePr/>
                <a:graphic xmlns:a="http://schemas.openxmlformats.org/drawingml/2006/main">
                  <a:graphicData uri="http://schemas.microsoft.com/office/word/2010/wordprocessingShape">
                    <wps:wsp>
                      <wps:cNvSpPr/>
                      <wps:spPr>
                        <a:xfrm>
                          <a:off x="0" y="0"/>
                          <a:ext cx="1273175" cy="35877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3F5E40" w:rsidRPr="00CA2C7E" w:rsidRDefault="003F5E40" w:rsidP="00CA2C7E">
                            <w:pPr>
                              <w:jc w:val="center"/>
                              <w:rPr>
                                <w:rFonts w:ascii="Tahoma" w:hAnsi="Tahoma" w:cs="Tahoma"/>
                                <w:b/>
                                <w:lang w:val="en-GB"/>
                              </w:rPr>
                            </w:pPr>
                            <w:r>
                              <w:rPr>
                                <w:rFonts w:ascii="Tahoma" w:hAnsi="Tahoma" w:cs="Tahoma"/>
                                <w:b/>
                                <w:lang w:val="en-GB"/>
                              </w:rPr>
                              <w:t>Jalur</w:t>
                            </w:r>
                            <w:r w:rsidRPr="00CA2C7E">
                              <w:rPr>
                                <w:rFonts w:ascii="Tahoma" w:hAnsi="Tahoma" w:cs="Tahoma"/>
                                <w:b/>
                                <w:lang w:val="en-GB"/>
                              </w:rPr>
                              <w:t xml:space="preserve"> </w:t>
                            </w:r>
                            <w:r>
                              <w:rPr>
                                <w:rFonts w:ascii="Tahoma" w:hAnsi="Tahoma" w:cs="Tahoma"/>
                                <w:b/>
                                <w:lang w:val="en-GB"/>
                              </w:rPr>
                              <w:t>M</w:t>
                            </w:r>
                            <w:r w:rsidRPr="00CA2C7E">
                              <w:rPr>
                                <w:rFonts w:ascii="Tahoma" w:hAnsi="Tahoma" w:cs="Tahoma"/>
                                <w:b/>
                                <w:lang w:val="en-GB"/>
                              </w:rPr>
                              <w:t>asuk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8" o:spid="_x0000_s1038" style="position:absolute;margin-left:535.55pt;margin-top:169.05pt;width:100.25pt;height:28.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" fillcolor="black [3200]" strokecolor="black [1600]" strokeweight="2pt">
                <v:textbox>
                  <w:txbxContent>
                    <w:p w:rsidR="002C6001" w:rsidRPr="00CA2C7E" w:rsidRDefault="002C6001" w:rsidP="00CA2C7E">
                      <w:pPr>
                        <w:jc w:val="center"/>
                        <w:rPr>
                          <w:rFonts w:ascii="Tahoma" w:hAnsi="Tahoma" w:cs="Tahoma"/>
                          <w:b/>
                          <w:lang w:val="en-GB"/>
                        </w:rPr>
                      </w:pPr>
                      <w:r>
                        <w:rPr>
                          <w:rFonts w:ascii="Tahoma" w:hAnsi="Tahoma" w:cs="Tahoma"/>
                          <w:b/>
                          <w:lang w:val="en-GB"/>
                        </w:rPr>
                        <w:t>Jalur</w:t>
                      </w:r>
                      <w:r w:rsidRPr="00CA2C7E">
                        <w:rPr>
                          <w:rFonts w:ascii="Tahoma" w:hAnsi="Tahoma" w:cs="Tahoma"/>
                          <w:b/>
                          <w:lang w:val="en-GB"/>
                        </w:rPr>
                        <w:t xml:space="preserve"> </w:t>
                      </w:r>
                      <w:r>
                        <w:rPr>
                          <w:rFonts w:ascii="Tahoma" w:hAnsi="Tahoma" w:cs="Tahoma"/>
                          <w:b/>
                          <w:lang w:val="en-GB"/>
                        </w:rPr>
                        <w:t>M</w:t>
                      </w:r>
                      <w:r w:rsidRPr="00CA2C7E">
                        <w:rPr>
                          <w:rFonts w:ascii="Tahoma" w:hAnsi="Tahoma" w:cs="Tahoma"/>
                          <w:b/>
                          <w:lang w:val="en-GB"/>
                        </w:rPr>
                        <w:t>asuk</w:t>
                      </w:r>
                    </w:p>
                  </w:txbxContent>
                </v:textbox>
              </v:roundrect>
            </w:pict>
          </mc:Fallback>
        </mc:AlternateContent>
      </w:r>
      <w:r>
        <w:rPr>
          <w:rFonts w:ascii="Tahoma" w:hAnsi="Tahoma" w:cs="Tahoma"/>
          <w:b/>
          <w:noProof/>
          <w:lang w:val="en-GB" w:eastAsia="en-GB"/>
        </w:rPr>
        <mc:AlternateContent>
          <mc:Choice Requires="wps">
            <w:drawing>
              <wp:anchor distT="0" distB="0" distL="114300" distR="114300" simplePos="0" relativeHeight="251734016" behindDoc="0" locked="0" layoutInCell="1" allowOverlap="1" wp14:anchorId="33AAB10B" wp14:editId="3656CB7D">
                <wp:simplePos x="0" y="0"/>
                <wp:positionH relativeFrom="column">
                  <wp:posOffset>6803076</wp:posOffset>
                </wp:positionH>
                <wp:positionV relativeFrom="paragraph">
                  <wp:posOffset>621665</wp:posOffset>
                </wp:positionV>
                <wp:extent cx="1273215" cy="358815"/>
                <wp:effectExtent l="0" t="0" r="22225" b="22225"/>
                <wp:wrapNone/>
                <wp:docPr id="69" name="Rounded Rectangle 69"/>
                <wp:cNvGraphicFramePr/>
                <a:graphic xmlns:a="http://schemas.openxmlformats.org/drawingml/2006/main">
                  <a:graphicData uri="http://schemas.microsoft.com/office/word/2010/wordprocessingShape">
                    <wps:wsp>
                      <wps:cNvSpPr/>
                      <wps:spPr>
                        <a:xfrm>
                          <a:off x="0" y="0"/>
                          <a:ext cx="1273215" cy="35881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3F5E40" w:rsidRPr="00CA2C7E" w:rsidRDefault="003F5E40" w:rsidP="00CA2C7E">
                            <w:pPr>
                              <w:jc w:val="center"/>
                              <w:rPr>
                                <w:rFonts w:ascii="Tahoma" w:hAnsi="Tahoma" w:cs="Tahoma"/>
                                <w:b/>
                                <w:lang w:val="en-GB"/>
                              </w:rPr>
                            </w:pPr>
                            <w:r>
                              <w:rPr>
                                <w:rFonts w:ascii="Tahoma" w:hAnsi="Tahoma" w:cs="Tahoma"/>
                                <w:b/>
                                <w:lang w:val="en-GB"/>
                              </w:rPr>
                              <w:t>Jalur</w:t>
                            </w:r>
                            <w:r w:rsidRPr="00CA2C7E">
                              <w:rPr>
                                <w:rFonts w:ascii="Tahoma" w:hAnsi="Tahoma" w:cs="Tahoma"/>
                                <w:b/>
                                <w:lang w:val="en-GB"/>
                              </w:rPr>
                              <w:t xml:space="preserve"> </w:t>
                            </w:r>
                            <w:r>
                              <w:rPr>
                                <w:rFonts w:ascii="Tahoma" w:hAnsi="Tahoma" w:cs="Tahoma"/>
                                <w:b/>
                                <w:lang w:val="en-GB"/>
                              </w:rPr>
                              <w:t>Keluar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9" o:spid="_x0000_s1039" style="position:absolute;margin-left:535.7pt;margin-top:48.95pt;width:100.25pt;height:28.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" fillcolor="black [3200]" strokecolor="black [1600]" strokeweight="2pt">
                <v:textbox>
                  <w:txbxContent>
                    <w:p w:rsidR="002C6001" w:rsidRPr="00CA2C7E" w:rsidRDefault="002C6001" w:rsidP="00CA2C7E">
                      <w:pPr>
                        <w:jc w:val="center"/>
                        <w:rPr>
                          <w:rFonts w:ascii="Tahoma" w:hAnsi="Tahoma" w:cs="Tahoma"/>
                          <w:b/>
                          <w:lang w:val="en-GB"/>
                        </w:rPr>
                      </w:pPr>
                      <w:r>
                        <w:rPr>
                          <w:rFonts w:ascii="Tahoma" w:hAnsi="Tahoma" w:cs="Tahoma"/>
                          <w:b/>
                          <w:lang w:val="en-GB"/>
                        </w:rPr>
                        <w:t>Jalur</w:t>
                      </w:r>
                      <w:r w:rsidRPr="00CA2C7E">
                        <w:rPr>
                          <w:rFonts w:ascii="Tahoma" w:hAnsi="Tahoma" w:cs="Tahoma"/>
                          <w:b/>
                          <w:lang w:val="en-GB"/>
                        </w:rPr>
                        <w:t xml:space="preserve"> </w:t>
                      </w:r>
                      <w:r>
                        <w:rPr>
                          <w:rFonts w:ascii="Tahoma" w:hAnsi="Tahoma" w:cs="Tahoma"/>
                          <w:b/>
                          <w:lang w:val="en-GB"/>
                        </w:rPr>
                        <w:t>Keluar</w:t>
                      </w:r>
                    </w:p>
                  </w:txbxContent>
                </v:textbox>
              </v:roundrect>
            </w:pict>
          </mc:Fallback>
        </mc:AlternateContent>
      </w:r>
      <w:r w:rsidR="00E67620">
        <w:rPr>
          <w:rFonts w:ascii="Tahoma" w:hAnsi="Tahoma" w:cs="Tahoma"/>
          <w:bCs/>
          <w:i/>
          <w:noProof/>
          <w:sz w:val="18"/>
          <w:lang w:val="en-GB" w:eastAsia="en-GB"/>
        </w:rPr>
        <w:drawing>
          <wp:inline distT="0" distB="0" distL="0" distR="0" wp14:anchorId="3AC941BE" wp14:editId="55EBECDD">
            <wp:extent cx="8171815" cy="408178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s lalin.png"/>
                    <pic:cNvPicPr/>
                  </pic:nvPicPr>
                  <pic:blipFill>
                    <a:blip r:embed="rId12">
                      <a:extLst>
                        <a:ext uri="{28A0092B-C50C-407E-A947-70E740481C1C}">
                          <a14:useLocalDpi xmlns:a14="http://schemas.microsoft.com/office/drawing/2010/main" val="0"/>
                        </a:ext>
                      </a:extLst>
                    </a:blip>
                    <a:stretch>
                      <a:fillRect/>
                    </a:stretch>
                  </pic:blipFill>
                  <pic:spPr>
                    <a:xfrm>
                      <a:off x="0" y="0"/>
                      <a:ext cx="8171815" cy="4081780"/>
                    </a:xfrm>
                    <a:prstGeom prst="rect">
                      <a:avLst/>
                    </a:prstGeom>
                  </pic:spPr>
                </pic:pic>
              </a:graphicData>
            </a:graphic>
          </wp:inline>
        </w:drawing>
      </w:r>
    </w:p>
    <w:p w:rsidR="003752E4" w:rsidRPr="00074C60" w:rsidRDefault="003752E4" w:rsidP="003752E4">
      <w:pPr>
        <w:spacing w:after="0"/>
        <w:jc w:val="center"/>
        <w:rPr>
          <w:rFonts w:ascii="Tahoma" w:hAnsi="Tahoma" w:cs="Tahoma"/>
          <w:b/>
          <w:lang w:val="en-GB"/>
        </w:rPr>
      </w:pPr>
      <w:r w:rsidRPr="00074C60">
        <w:rPr>
          <w:rFonts w:ascii="Tahoma" w:hAnsi="Tahoma" w:cs="Tahoma"/>
          <w:b/>
        </w:rPr>
        <w:t>Gambar III.</w:t>
      </w:r>
      <w:r w:rsidRPr="00074C60">
        <w:rPr>
          <w:rFonts w:ascii="Tahoma" w:hAnsi="Tahoma" w:cs="Tahoma"/>
          <w:b/>
          <w:lang w:val="en-GB"/>
        </w:rPr>
        <w:t>3</w:t>
      </w:r>
    </w:p>
    <w:p w:rsidR="00242402" w:rsidRPr="003752E4" w:rsidRDefault="003752E4" w:rsidP="003752E4">
      <w:pPr>
        <w:spacing w:after="0"/>
        <w:jc w:val="center"/>
        <w:rPr>
          <w:rFonts w:ascii="Tahoma" w:hAnsi="Tahoma" w:cs="Tahoma"/>
          <w:b/>
          <w:lang w:val="en-GB"/>
        </w:rPr>
        <w:sectPr w:rsidR="00242402" w:rsidRPr="003752E4" w:rsidSect="00E41A52">
          <w:pgSz w:w="16838" w:h="11906" w:orient="landscape" w:code="9"/>
          <w:pgMar w:top="2268" w:right="2268" w:bottom="1701" w:left="1701" w:header="709" w:footer="709" w:gutter="0"/>
          <w:cols w:space="708"/>
          <w:docGrid w:linePitch="360"/>
        </w:sectPr>
      </w:pPr>
      <w:r w:rsidRPr="00074C60">
        <w:rPr>
          <w:rFonts w:ascii="Tahoma" w:hAnsi="Tahoma" w:cs="Tahoma"/>
          <w:b/>
          <w:lang w:val="en-GB"/>
        </w:rPr>
        <w:t>Arus Pergerakan Penumpang</w:t>
      </w:r>
      <w:r>
        <w:rPr>
          <w:rFonts w:ascii="Tahoma" w:hAnsi="Tahoma" w:cs="Tahoma"/>
          <w:b/>
          <w:lang w:val="en-GB"/>
        </w:rPr>
        <w:t xml:space="preserve"> &amp;</w:t>
      </w:r>
      <w:r w:rsidRPr="00074C60">
        <w:rPr>
          <w:rFonts w:ascii="Tahoma" w:hAnsi="Tahoma" w:cs="Tahoma"/>
          <w:b/>
          <w:lang w:val="en-GB"/>
        </w:rPr>
        <w:t xml:space="preserve"> Kendaraan</w:t>
      </w:r>
      <w:r>
        <w:rPr>
          <w:rFonts w:ascii="Tahoma" w:hAnsi="Tahoma" w:cs="Tahoma"/>
          <w:b/>
          <w:lang w:val="en-GB"/>
        </w:rPr>
        <w:t xml:space="preserve"> dan Area Terjadinya </w:t>
      </w:r>
      <w:r w:rsidRPr="003752E4">
        <w:rPr>
          <w:rFonts w:ascii="Tahoma" w:hAnsi="Tahoma" w:cs="Tahoma"/>
          <w:b/>
          <w:i/>
          <w:lang w:val="en-GB"/>
        </w:rPr>
        <w:t>Crossin</w:t>
      </w:r>
      <w:r w:rsidR="00CA2C7E">
        <w:rPr>
          <w:rFonts w:ascii="Tahoma" w:hAnsi="Tahoma" w:cs="Tahoma"/>
          <w:b/>
          <w:i/>
          <w:lang w:val="en-GB"/>
        </w:rPr>
        <w:t>g</w:t>
      </w:r>
    </w:p>
    <w:p w:rsidR="00E9241E" w:rsidRPr="00D92BE8" w:rsidRDefault="00E9241E" w:rsidP="00D92BE8">
      <w:pPr>
        <w:spacing w:after="0" w:line="240" w:lineRule="auto"/>
        <w:jc w:val="center"/>
        <w:rPr>
          <w:rFonts w:ascii="Tahoma" w:hAnsi="Tahoma" w:cs="Tahoma"/>
          <w:bCs/>
          <w:lang w:val="en-US"/>
        </w:rPr>
      </w:pPr>
      <w:r>
        <w:rPr>
          <w:rFonts w:ascii="Tahoma" w:hAnsi="Tahoma" w:cs="Tahoma"/>
          <w:bCs/>
          <w:noProof/>
          <w:lang w:val="en-GB" w:eastAsia="en-GB"/>
        </w:rPr>
        <w:lastRenderedPageBreak/>
        <w:drawing>
          <wp:inline distT="0" distB="0" distL="0" distR="0" wp14:anchorId="56EAC821" wp14:editId="080C7EC5">
            <wp:extent cx="8265226" cy="4499928"/>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uran jalan.png"/>
                    <pic:cNvPicPr/>
                  </pic:nvPicPr>
                  <pic:blipFill rotWithShape="1">
                    <a:blip r:embed="rId13">
                      <a:extLst>
                        <a:ext uri="{28A0092B-C50C-407E-A947-70E740481C1C}">
                          <a14:useLocalDpi xmlns:a14="http://schemas.microsoft.com/office/drawing/2010/main" val="0"/>
                        </a:ext>
                      </a:extLst>
                    </a:blip>
                    <a:srcRect l="855"/>
                    <a:stretch/>
                  </pic:blipFill>
                  <pic:spPr bwMode="auto">
                    <a:xfrm>
                      <a:off x="0" y="0"/>
                      <a:ext cx="8265227" cy="4499929"/>
                    </a:xfrm>
                    <a:prstGeom prst="rect">
                      <a:avLst/>
                    </a:prstGeom>
                    <a:ln>
                      <a:noFill/>
                    </a:ln>
                    <a:extLst>
                      <a:ext uri="{53640926-AAD7-44D8-BBD7-CCE9431645EC}">
                        <a14:shadowObscured xmlns:a14="http://schemas.microsoft.com/office/drawing/2010/main"/>
                      </a:ext>
                    </a:extLst>
                  </pic:spPr>
                </pic:pic>
              </a:graphicData>
            </a:graphic>
          </wp:inline>
        </w:drawing>
      </w:r>
    </w:p>
    <w:p w:rsidR="00E9241E" w:rsidRPr="00074C60" w:rsidRDefault="00E9241E" w:rsidP="00E9241E">
      <w:pPr>
        <w:spacing w:after="0"/>
        <w:jc w:val="center"/>
        <w:rPr>
          <w:rFonts w:ascii="Tahoma" w:hAnsi="Tahoma" w:cs="Tahoma"/>
          <w:b/>
          <w:lang w:val="en-GB"/>
        </w:rPr>
      </w:pPr>
      <w:r w:rsidRPr="00074C60">
        <w:rPr>
          <w:rFonts w:ascii="Tahoma" w:hAnsi="Tahoma" w:cs="Tahoma"/>
          <w:b/>
        </w:rPr>
        <w:t>Gambar III.</w:t>
      </w:r>
      <w:r>
        <w:rPr>
          <w:rFonts w:ascii="Tahoma" w:hAnsi="Tahoma" w:cs="Tahoma"/>
          <w:b/>
          <w:lang w:val="en-GB"/>
        </w:rPr>
        <w:t>4</w:t>
      </w:r>
    </w:p>
    <w:p w:rsidR="00E9241E" w:rsidRPr="003752E4" w:rsidRDefault="00BD7F2E" w:rsidP="00E9241E">
      <w:pPr>
        <w:spacing w:after="0"/>
        <w:jc w:val="center"/>
        <w:rPr>
          <w:rFonts w:ascii="Tahoma" w:hAnsi="Tahoma" w:cs="Tahoma"/>
          <w:b/>
          <w:lang w:val="en-GB"/>
        </w:rPr>
        <w:sectPr w:rsidR="00E9241E" w:rsidRPr="003752E4" w:rsidSect="00E41A52">
          <w:pgSz w:w="16838" w:h="11906" w:orient="landscape" w:code="9"/>
          <w:pgMar w:top="2268" w:right="2268" w:bottom="1701" w:left="1701" w:header="709" w:footer="709" w:gutter="0"/>
          <w:cols w:space="708"/>
          <w:docGrid w:linePitch="360"/>
        </w:sectPr>
      </w:pPr>
      <w:r>
        <w:rPr>
          <w:rFonts w:ascii="Tahoma" w:hAnsi="Tahoma" w:cs="Tahoma"/>
          <w:b/>
          <w:lang w:val="en-GB"/>
        </w:rPr>
        <w:t>Layout Dimensi Jalan</w:t>
      </w:r>
    </w:p>
    <w:p w:rsidR="00876097" w:rsidRPr="00074C60" w:rsidRDefault="00E9241E" w:rsidP="00CA2C7E">
      <w:pPr>
        <w:spacing w:after="0" w:line="360" w:lineRule="auto"/>
        <w:ind w:left="567"/>
        <w:jc w:val="both"/>
        <w:rPr>
          <w:rFonts w:ascii="Tahoma" w:hAnsi="Tahoma" w:cs="Tahoma"/>
          <w:color w:val="000000"/>
          <w:lang w:val="en-GB"/>
        </w:rPr>
      </w:pPr>
      <w:r>
        <w:rPr>
          <w:rFonts w:ascii="Tahoma" w:hAnsi="Tahoma" w:cs="Tahoma"/>
          <w:bCs/>
          <w:lang w:val="en-US"/>
        </w:rPr>
        <w:lastRenderedPageBreak/>
        <w:t xml:space="preserve">        </w:t>
      </w:r>
      <w:proofErr w:type="gramStart"/>
      <w:r w:rsidR="00876097" w:rsidRPr="00074C60">
        <w:rPr>
          <w:rFonts w:ascii="Tahoma" w:hAnsi="Tahoma" w:cs="Tahoma"/>
          <w:bCs/>
          <w:lang w:val="en-US"/>
        </w:rPr>
        <w:t>Belum diterapkannya sistem zonasi ini menyebabka</w:t>
      </w:r>
      <w:r w:rsidR="002A34F1">
        <w:rPr>
          <w:rFonts w:ascii="Tahoma" w:hAnsi="Tahoma" w:cs="Tahoma"/>
          <w:bCs/>
          <w:lang w:val="en-US"/>
        </w:rPr>
        <w:t>n berbagai macam permasalahan.</w:t>
      </w:r>
      <w:proofErr w:type="gramEnd"/>
      <w:r w:rsidR="002A34F1">
        <w:rPr>
          <w:rFonts w:ascii="Tahoma" w:hAnsi="Tahoma" w:cs="Tahoma"/>
          <w:bCs/>
          <w:lang w:val="en-US"/>
        </w:rPr>
        <w:t xml:space="preserve"> </w:t>
      </w:r>
      <w:proofErr w:type="gramStart"/>
      <w:r w:rsidR="00876097" w:rsidRPr="00074C60">
        <w:rPr>
          <w:rFonts w:ascii="Tahoma" w:hAnsi="Tahoma" w:cs="Tahoma"/>
          <w:bCs/>
          <w:lang w:val="en-US"/>
        </w:rPr>
        <w:t>Area yang seharusnya hanya bisa dimasuki oleh penumpang yang memiliki tiket</w:t>
      </w:r>
      <w:r w:rsidR="00876097" w:rsidRPr="00074C60">
        <w:rPr>
          <w:rFonts w:ascii="Tahoma" w:hAnsi="Tahoma" w:cs="Tahoma"/>
          <w:lang w:val="en-GB"/>
        </w:rPr>
        <w:t xml:space="preserve"> bebas dimasuki oleh setiap orang dan pedagang, hewan ternak yang berkeliaran disekitar area dermaga akibat bongkar muat hewan ternak dan penumpang yang lebih memilih menunggu di area dermaga kar</w:t>
      </w:r>
      <w:r w:rsidR="00455B1E">
        <w:rPr>
          <w:rFonts w:ascii="Tahoma" w:hAnsi="Tahoma" w:cs="Tahoma"/>
          <w:lang w:val="en-GB"/>
        </w:rPr>
        <w:t>e</w:t>
      </w:r>
      <w:r w:rsidR="00876097" w:rsidRPr="00074C60">
        <w:rPr>
          <w:rFonts w:ascii="Tahoma" w:hAnsi="Tahoma" w:cs="Tahoma"/>
          <w:lang w:val="en-GB"/>
        </w:rPr>
        <w:t>na fasilitas ruang tunggu yang kurang optimal</w:t>
      </w:r>
      <w:r w:rsidR="00455B1E">
        <w:rPr>
          <w:rFonts w:ascii="Tahoma" w:hAnsi="Tahoma" w:cs="Tahoma"/>
          <w:lang w:val="en-GB"/>
        </w:rPr>
        <w:t xml:space="preserve"> dan</w:t>
      </w:r>
      <w:r w:rsidR="00876097" w:rsidRPr="00074C60">
        <w:rPr>
          <w:rFonts w:ascii="Tahoma" w:hAnsi="Tahoma" w:cs="Tahoma"/>
          <w:lang w:val="en-GB"/>
        </w:rPr>
        <w:t xml:space="preserve"> tidak dibatasinya fasilitas vital / berbahaya.</w:t>
      </w:r>
      <w:proofErr w:type="gramEnd"/>
      <w:r w:rsidR="00876097" w:rsidRPr="00074C60">
        <w:rPr>
          <w:rFonts w:ascii="Tahoma" w:hAnsi="Tahoma" w:cs="Tahoma"/>
          <w:lang w:val="en-GB"/>
        </w:rPr>
        <w:t xml:space="preserve"> </w:t>
      </w:r>
      <w:r w:rsidR="00876097" w:rsidRPr="00074C60">
        <w:rPr>
          <w:rFonts w:ascii="Tahoma" w:hAnsi="Tahoma" w:cs="Tahoma"/>
          <w:bCs/>
          <w:lang w:val="en-US"/>
        </w:rPr>
        <w:t>Menyebabkan p</w:t>
      </w:r>
      <w:r w:rsidR="0053111A">
        <w:rPr>
          <w:rFonts w:ascii="Tahoma" w:hAnsi="Tahoma" w:cs="Tahoma"/>
          <w:bCs/>
          <w:lang w:val="en-US"/>
        </w:rPr>
        <w:t>elabuhan menjadi tidak teratur, t</w:t>
      </w:r>
      <w:r w:rsidR="0053111A" w:rsidRPr="00074C60">
        <w:rPr>
          <w:rFonts w:ascii="Tahoma" w:hAnsi="Tahoma" w:cs="Tahoma"/>
          <w:bCs/>
          <w:lang w:val="en-US"/>
        </w:rPr>
        <w:t>erhambatnya proses bongkar muat maupun terancamnya keselamatan penumpang dan kendaraan</w:t>
      </w:r>
      <w:r w:rsidR="0053111A" w:rsidRPr="00074C60">
        <w:rPr>
          <w:rFonts w:ascii="Tahoma" w:hAnsi="Tahoma" w:cs="Tahoma"/>
          <w:color w:val="000000"/>
        </w:rPr>
        <w:t xml:space="preserve"> </w:t>
      </w:r>
      <w:r w:rsidR="00876097" w:rsidRPr="00074C60">
        <w:rPr>
          <w:rFonts w:ascii="Tahoma" w:hAnsi="Tahoma" w:cs="Tahoma"/>
          <w:color w:val="000000"/>
        </w:rPr>
        <w:t xml:space="preserve">Berikut ini merupakan </w:t>
      </w:r>
      <w:r w:rsidR="00876097" w:rsidRPr="00074C60">
        <w:rPr>
          <w:rFonts w:ascii="Tahoma" w:hAnsi="Tahoma" w:cs="Tahoma"/>
          <w:color w:val="000000"/>
          <w:lang w:val="en-GB"/>
        </w:rPr>
        <w:t>kondisi pelabuhan penyeberangan</w:t>
      </w:r>
      <w:r w:rsidR="00876097" w:rsidRPr="00074C60">
        <w:rPr>
          <w:rFonts w:ascii="Tahoma" w:hAnsi="Tahoma" w:cs="Tahoma"/>
          <w:color w:val="000000"/>
        </w:rPr>
        <w:t xml:space="preserve"> </w:t>
      </w:r>
      <w:r w:rsidR="00876097" w:rsidRPr="00074C60">
        <w:rPr>
          <w:rFonts w:ascii="Tahoma" w:hAnsi="Tahoma" w:cs="Tahoma"/>
          <w:color w:val="000000"/>
          <w:lang w:val="en-GB"/>
        </w:rPr>
        <w:t>Kariangau</w:t>
      </w:r>
      <w:r w:rsidR="00876097" w:rsidRPr="00074C60">
        <w:rPr>
          <w:rFonts w:ascii="Tahoma" w:hAnsi="Tahoma" w:cs="Tahoma"/>
          <w:color w:val="000000"/>
        </w:rPr>
        <w:t xml:space="preserve"> saat ini:</w:t>
      </w:r>
    </w:p>
    <w:p w:rsidR="00876097" w:rsidRPr="00876097" w:rsidRDefault="00C15FDE" w:rsidP="00C15FDE">
      <w:pPr>
        <w:spacing w:after="0" w:line="240" w:lineRule="auto"/>
        <w:ind w:left="180"/>
        <w:jc w:val="both"/>
        <w:rPr>
          <w:rFonts w:ascii="Tahoma" w:hAnsi="Tahoma" w:cs="Tahoma"/>
          <w:color w:val="000000"/>
          <w:lang w:val="en-GB"/>
        </w:rPr>
      </w:pPr>
      <w:r>
        <w:rPr>
          <w:rFonts w:ascii="Tahoma" w:hAnsi="Tahoma" w:cs="Tahoma"/>
          <w:noProof/>
          <w:color w:val="000000"/>
          <w:lang w:val="en-GB" w:eastAsia="en-GB"/>
        </w:rPr>
        <w:drawing>
          <wp:inline distT="0" distB="0" distL="0" distR="0" wp14:anchorId="62680ACE" wp14:editId="4C73665D">
            <wp:extent cx="4788601" cy="4103222"/>
            <wp:effectExtent l="76200" t="76200" r="126365" b="1263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daan zona.png"/>
                    <pic:cNvPicPr/>
                  </pic:nvPicPr>
                  <pic:blipFill>
                    <a:blip r:embed="rId14">
                      <a:extLst>
                        <a:ext uri="{28A0092B-C50C-407E-A947-70E740481C1C}">
                          <a14:useLocalDpi xmlns:a14="http://schemas.microsoft.com/office/drawing/2010/main" val="0"/>
                        </a:ext>
                      </a:extLst>
                    </a:blip>
                    <a:stretch>
                      <a:fillRect/>
                    </a:stretch>
                  </pic:blipFill>
                  <pic:spPr>
                    <a:xfrm>
                      <a:off x="0" y="0"/>
                      <a:ext cx="4793220" cy="410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6097" w:rsidRPr="00074C60" w:rsidRDefault="00876097" w:rsidP="00876097">
      <w:pPr>
        <w:spacing w:after="0" w:line="240" w:lineRule="auto"/>
        <w:jc w:val="center"/>
        <w:rPr>
          <w:rFonts w:ascii="Tahoma" w:hAnsi="Tahoma" w:cs="Tahoma"/>
          <w:b/>
          <w:lang w:val="en-GB"/>
        </w:rPr>
      </w:pPr>
      <w:r w:rsidRPr="00074C60">
        <w:rPr>
          <w:rFonts w:ascii="Tahoma" w:hAnsi="Tahoma" w:cs="Tahoma"/>
          <w:b/>
        </w:rPr>
        <w:t>Gambar III.</w:t>
      </w:r>
      <w:r w:rsidR="00E9241E">
        <w:rPr>
          <w:rFonts w:ascii="Tahoma" w:hAnsi="Tahoma" w:cs="Tahoma"/>
          <w:b/>
          <w:lang w:val="en-GB"/>
        </w:rPr>
        <w:t>5</w:t>
      </w:r>
    </w:p>
    <w:p w:rsidR="00876097" w:rsidRDefault="00876097" w:rsidP="00876097">
      <w:pPr>
        <w:spacing w:after="0" w:line="240" w:lineRule="auto"/>
        <w:jc w:val="center"/>
        <w:rPr>
          <w:rFonts w:ascii="Tahoma" w:hAnsi="Tahoma" w:cs="Tahoma"/>
          <w:b/>
          <w:lang w:val="en-US"/>
        </w:rPr>
      </w:pPr>
      <w:r w:rsidRPr="00074C60">
        <w:rPr>
          <w:rFonts w:ascii="Tahoma" w:hAnsi="Tahoma" w:cs="Tahoma"/>
          <w:b/>
          <w:lang w:val="en-GB"/>
        </w:rPr>
        <w:t>Keadaan</w:t>
      </w:r>
      <w:r w:rsidRPr="00074C60">
        <w:rPr>
          <w:rFonts w:ascii="Tahoma" w:hAnsi="Tahoma" w:cs="Tahoma"/>
          <w:b/>
        </w:rPr>
        <w:t xml:space="preserve"> </w:t>
      </w:r>
      <w:r w:rsidR="000800BE">
        <w:rPr>
          <w:rFonts w:ascii="Tahoma" w:hAnsi="Tahoma" w:cs="Tahoma"/>
          <w:b/>
          <w:lang w:val="en-US"/>
        </w:rPr>
        <w:t>Saat ini</w:t>
      </w:r>
      <w:r w:rsidRPr="00074C60">
        <w:rPr>
          <w:rFonts w:ascii="Tahoma" w:hAnsi="Tahoma" w:cs="Tahoma"/>
          <w:b/>
          <w:lang w:val="en-US"/>
        </w:rPr>
        <w:t xml:space="preserve"> </w:t>
      </w:r>
      <w:r w:rsidRPr="00074C60">
        <w:rPr>
          <w:rFonts w:ascii="Tahoma" w:hAnsi="Tahoma" w:cs="Tahoma"/>
          <w:b/>
        </w:rPr>
        <w:t>Pelabuhan Penyeberangan</w:t>
      </w:r>
      <w:r w:rsidRPr="00074C60">
        <w:rPr>
          <w:rFonts w:ascii="Tahoma" w:hAnsi="Tahoma" w:cs="Tahoma"/>
          <w:b/>
          <w:lang w:val="en-US"/>
        </w:rPr>
        <w:t xml:space="preserve"> Kariangau</w:t>
      </w:r>
    </w:p>
    <w:p w:rsidR="003752E4" w:rsidRPr="00074C60" w:rsidRDefault="003752E4" w:rsidP="00876097">
      <w:pPr>
        <w:spacing w:after="0" w:line="240" w:lineRule="auto"/>
        <w:jc w:val="center"/>
        <w:rPr>
          <w:rFonts w:ascii="Tahoma" w:hAnsi="Tahoma" w:cs="Tahoma"/>
          <w:b/>
          <w:lang w:val="en-US"/>
        </w:rPr>
      </w:pPr>
    </w:p>
    <w:p w:rsidR="00876097" w:rsidRPr="00876097" w:rsidRDefault="00876097" w:rsidP="00876097">
      <w:pPr>
        <w:spacing w:after="0" w:line="240" w:lineRule="auto"/>
        <w:rPr>
          <w:rFonts w:ascii="Tahoma" w:hAnsi="Tahoma" w:cs="Tahoma"/>
          <w:b/>
          <w:sz w:val="24"/>
          <w:lang w:val="en-US"/>
        </w:rPr>
      </w:pPr>
    </w:p>
    <w:p w:rsidR="00CE7D7B" w:rsidRDefault="00074C60" w:rsidP="00401FFC">
      <w:pPr>
        <w:tabs>
          <w:tab w:val="left" w:pos="360"/>
        </w:tabs>
        <w:spacing w:after="0" w:line="360" w:lineRule="auto"/>
        <w:ind w:left="540"/>
        <w:jc w:val="both"/>
        <w:rPr>
          <w:rFonts w:ascii="Tahoma" w:hAnsi="Tahoma" w:cs="Tahoma"/>
          <w:sz w:val="20"/>
          <w:lang w:val="en-US"/>
        </w:rPr>
      </w:pPr>
      <w:r w:rsidRPr="00074C60">
        <w:rPr>
          <w:rFonts w:ascii="Tahoma" w:hAnsi="Tahoma" w:cs="Tahoma"/>
          <w:sz w:val="20"/>
          <w:lang w:val="en-US"/>
        </w:rPr>
        <w:t xml:space="preserve">    </w:t>
      </w:r>
    </w:p>
    <w:p w:rsidR="00876097" w:rsidRDefault="00074C60" w:rsidP="00401FFC">
      <w:pPr>
        <w:tabs>
          <w:tab w:val="left" w:pos="360"/>
        </w:tabs>
        <w:spacing w:after="0" w:line="360" w:lineRule="auto"/>
        <w:ind w:left="540"/>
        <w:jc w:val="both"/>
        <w:rPr>
          <w:rFonts w:ascii="Tahoma" w:hAnsi="Tahoma" w:cs="Tahoma"/>
          <w:color w:val="000000"/>
          <w:lang w:val="en-GB"/>
        </w:rPr>
      </w:pPr>
      <w:r w:rsidRPr="00074C60">
        <w:rPr>
          <w:rFonts w:ascii="Tahoma" w:hAnsi="Tahoma" w:cs="Tahoma"/>
          <w:sz w:val="20"/>
          <w:lang w:val="en-US"/>
        </w:rPr>
        <w:lastRenderedPageBreak/>
        <w:t xml:space="preserve">   </w:t>
      </w:r>
      <w:r w:rsidR="00876097" w:rsidRPr="00074C60">
        <w:rPr>
          <w:rFonts w:ascii="Tahoma" w:hAnsi="Tahoma" w:cs="Tahoma"/>
          <w:lang w:val="en-US"/>
        </w:rPr>
        <w:t xml:space="preserve">Pelabuhan kariangau memiliki 4 dermaga yaitu 2 dermaga MB dan 2 dermaga plengsengan dengan kondisi pola arus </w:t>
      </w:r>
      <w:r w:rsidR="000800BE">
        <w:rPr>
          <w:rFonts w:ascii="Tahoma" w:hAnsi="Tahoma" w:cs="Tahoma"/>
          <w:i/>
          <w:lang w:val="en-US"/>
        </w:rPr>
        <w:t>saat ini</w:t>
      </w:r>
      <w:r w:rsidR="00876097" w:rsidRPr="00074C60">
        <w:rPr>
          <w:rFonts w:ascii="Tahoma" w:hAnsi="Tahoma" w:cs="Tahoma"/>
          <w:i/>
          <w:lang w:val="en-US"/>
        </w:rPr>
        <w:t xml:space="preserve"> </w:t>
      </w:r>
      <w:r w:rsidR="00876097" w:rsidRPr="00074C60">
        <w:rPr>
          <w:rFonts w:ascii="Tahoma" w:hAnsi="Tahoma" w:cs="Tahoma"/>
          <w:lang w:val="en-US"/>
        </w:rPr>
        <w:t>saat ini</w:t>
      </w:r>
      <w:r w:rsidR="00876097" w:rsidRPr="00074C60">
        <w:rPr>
          <w:rFonts w:ascii="Tahoma" w:hAnsi="Tahoma" w:cs="Tahoma"/>
          <w:i/>
          <w:lang w:val="en-US"/>
        </w:rPr>
        <w:t xml:space="preserve"> </w:t>
      </w:r>
      <w:r w:rsidR="00876097" w:rsidRPr="00074C60">
        <w:rPr>
          <w:rFonts w:ascii="Tahoma" w:hAnsi="Tahoma" w:cs="Tahoma"/>
          <w:lang w:val="en-US"/>
        </w:rPr>
        <w:t xml:space="preserve">banyak terdapat </w:t>
      </w:r>
      <w:r w:rsidR="00876097" w:rsidRPr="00074C60">
        <w:rPr>
          <w:rFonts w:ascii="Tahoma" w:hAnsi="Tahoma" w:cs="Tahoma"/>
          <w:i/>
          <w:lang w:val="en-US"/>
        </w:rPr>
        <w:t>crossing</w:t>
      </w:r>
      <w:r w:rsidR="00401FFC" w:rsidRPr="00074C60">
        <w:rPr>
          <w:rFonts w:ascii="Tahoma" w:hAnsi="Tahoma" w:cs="Tahoma"/>
          <w:i/>
          <w:lang w:val="en-US"/>
        </w:rPr>
        <w:t xml:space="preserve"> </w:t>
      </w:r>
      <w:r w:rsidR="00876097" w:rsidRPr="00074C60">
        <w:rPr>
          <w:rFonts w:ascii="Tahoma" w:hAnsi="Tahoma" w:cs="Tahoma"/>
          <w:i/>
          <w:lang w:val="en-US"/>
        </w:rPr>
        <w:t xml:space="preserve"> </w:t>
      </w:r>
      <w:r w:rsidR="00876097" w:rsidRPr="00074C60">
        <w:rPr>
          <w:rFonts w:ascii="Tahoma" w:hAnsi="Tahoma" w:cs="Tahoma"/>
          <w:lang w:val="en-US"/>
        </w:rPr>
        <w:t xml:space="preserve">terutama pada saat kapal dari lintasan mamuju </w:t>
      </w:r>
      <w:r w:rsidR="00455B1E">
        <w:rPr>
          <w:rFonts w:ascii="Tahoma" w:hAnsi="Tahoma" w:cs="Tahoma"/>
          <w:lang w:val="en-US"/>
        </w:rPr>
        <w:t>dan</w:t>
      </w:r>
      <w:r w:rsidR="00876097" w:rsidRPr="00074C60">
        <w:rPr>
          <w:rFonts w:ascii="Tahoma" w:hAnsi="Tahoma" w:cs="Tahoma"/>
          <w:lang w:val="en-US"/>
        </w:rPr>
        <w:t xml:space="preserve"> palu sandar di dermaga plengsengan. </w:t>
      </w:r>
      <w:proofErr w:type="gramStart"/>
      <w:r w:rsidR="00876097" w:rsidRPr="00074C60">
        <w:rPr>
          <w:rFonts w:ascii="Tahoma" w:hAnsi="Tahoma" w:cs="Tahoma"/>
          <w:lang w:val="en-US"/>
        </w:rPr>
        <w:t>Bongkar muat barang curah adalah salah satu penyebab terhambatnya arus pergerakan kendaraan.</w:t>
      </w:r>
      <w:proofErr w:type="gramEnd"/>
      <w:r w:rsidR="00876097" w:rsidRPr="00074C60">
        <w:rPr>
          <w:rFonts w:ascii="Tahoma" w:hAnsi="Tahoma" w:cs="Tahoma"/>
          <w:lang w:val="en-US"/>
        </w:rPr>
        <w:t xml:space="preserve"> Mengakibatkan antrian kendaraan yang </w:t>
      </w:r>
      <w:proofErr w:type="gramStart"/>
      <w:r w:rsidR="00876097" w:rsidRPr="00074C60">
        <w:rPr>
          <w:rFonts w:ascii="Tahoma" w:hAnsi="Tahoma" w:cs="Tahoma"/>
          <w:lang w:val="en-US"/>
        </w:rPr>
        <w:t>akan</w:t>
      </w:r>
      <w:proofErr w:type="gramEnd"/>
      <w:r w:rsidR="00876097" w:rsidRPr="00074C60">
        <w:rPr>
          <w:rFonts w:ascii="Tahoma" w:hAnsi="Tahoma" w:cs="Tahoma"/>
          <w:lang w:val="en-US"/>
        </w:rPr>
        <w:t xml:space="preserve"> keluar dari kapal lintasan penajam – kariangau dengan kendaraan yang akan ke</w:t>
      </w:r>
      <w:r w:rsidR="00455B1E">
        <w:rPr>
          <w:rFonts w:ascii="Tahoma" w:hAnsi="Tahoma" w:cs="Tahoma"/>
          <w:lang w:val="en-US"/>
        </w:rPr>
        <w:t xml:space="preserve">luar dari kapal lintasan mamuju dan </w:t>
      </w:r>
      <w:r w:rsidR="00876097" w:rsidRPr="00074C60">
        <w:rPr>
          <w:rFonts w:ascii="Tahoma" w:hAnsi="Tahoma" w:cs="Tahoma"/>
          <w:lang w:val="en-US"/>
        </w:rPr>
        <w:t xml:space="preserve">palu. Tidak hanya itu pengantar/penjemput yang memasuki areal dermaga menimbulkan </w:t>
      </w:r>
      <w:r w:rsidR="00876097" w:rsidRPr="00074C60">
        <w:rPr>
          <w:rFonts w:ascii="Tahoma" w:hAnsi="Tahoma" w:cs="Tahoma"/>
          <w:i/>
          <w:color w:val="000000"/>
          <w:lang w:val="en-GB"/>
        </w:rPr>
        <w:t>crossing</w:t>
      </w:r>
      <w:r w:rsidR="00876097" w:rsidRPr="00074C60">
        <w:rPr>
          <w:rFonts w:ascii="Tahoma" w:hAnsi="Tahoma" w:cs="Tahoma"/>
          <w:color w:val="000000"/>
        </w:rPr>
        <w:t xml:space="preserve"> antara kendaraan dengan kendaraan yang </w:t>
      </w:r>
      <w:proofErr w:type="gramStart"/>
      <w:r w:rsidR="00876097" w:rsidRPr="00074C60">
        <w:rPr>
          <w:rFonts w:ascii="Tahoma" w:hAnsi="Tahoma" w:cs="Tahoma"/>
          <w:color w:val="000000"/>
        </w:rPr>
        <w:t>akan</w:t>
      </w:r>
      <w:proofErr w:type="gramEnd"/>
      <w:r w:rsidR="00876097" w:rsidRPr="00074C60">
        <w:rPr>
          <w:rFonts w:ascii="Tahoma" w:hAnsi="Tahoma" w:cs="Tahoma"/>
          <w:color w:val="000000"/>
        </w:rPr>
        <w:t xml:space="preserve"> berakibat dengan terganggu dan terhambatnya proses bongkat muat dan dari segi keamanan dan keselamatan </w:t>
      </w:r>
      <w:r w:rsidR="00876097" w:rsidRPr="00074C60">
        <w:rPr>
          <w:rFonts w:ascii="Tahoma" w:hAnsi="Tahoma" w:cs="Tahoma"/>
          <w:color w:val="000000"/>
          <w:lang w:val="en-GB"/>
        </w:rPr>
        <w:t xml:space="preserve">penumpang yang satu jalur dengan kendaraan sangat membahayakan. Berikut dokumentasi kondisi pola arus Pelabuhan Penyeberangan </w:t>
      </w:r>
      <w:proofErr w:type="gramStart"/>
      <w:r w:rsidR="00876097" w:rsidRPr="00074C60">
        <w:rPr>
          <w:rFonts w:ascii="Tahoma" w:hAnsi="Tahoma" w:cs="Tahoma"/>
          <w:color w:val="000000"/>
          <w:lang w:val="en-GB"/>
        </w:rPr>
        <w:t>Kariangau :</w:t>
      </w:r>
      <w:proofErr w:type="gramEnd"/>
    </w:p>
    <w:p w:rsidR="00296A31" w:rsidRPr="00876097" w:rsidRDefault="00296A31" w:rsidP="00CD5584">
      <w:pPr>
        <w:tabs>
          <w:tab w:val="left" w:pos="360"/>
        </w:tabs>
        <w:spacing w:after="0" w:line="240" w:lineRule="auto"/>
        <w:ind w:left="180"/>
        <w:jc w:val="both"/>
        <w:rPr>
          <w:rFonts w:ascii="Tahoma" w:hAnsi="Tahoma" w:cs="Tahoma"/>
          <w:color w:val="000000"/>
          <w:sz w:val="24"/>
          <w:lang w:val="en-GB"/>
        </w:rPr>
      </w:pPr>
      <w:r>
        <w:rPr>
          <w:rFonts w:ascii="Tahoma" w:hAnsi="Tahoma" w:cs="Tahoma"/>
          <w:noProof/>
          <w:color w:val="000000"/>
          <w:sz w:val="24"/>
          <w:lang w:val="en-GB" w:eastAsia="en-GB"/>
        </w:rPr>
        <w:drawing>
          <wp:inline distT="0" distB="0" distL="0" distR="0">
            <wp:extent cx="4747931" cy="3843449"/>
            <wp:effectExtent l="76200" t="76200" r="128905" b="138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s pergerk.png"/>
                    <pic:cNvPicPr/>
                  </pic:nvPicPr>
                  <pic:blipFill>
                    <a:blip r:embed="rId15">
                      <a:extLst>
                        <a:ext uri="{28A0092B-C50C-407E-A947-70E740481C1C}">
                          <a14:useLocalDpi xmlns:a14="http://schemas.microsoft.com/office/drawing/2010/main" val="0"/>
                        </a:ext>
                      </a:extLst>
                    </a:blip>
                    <a:stretch>
                      <a:fillRect/>
                    </a:stretch>
                  </pic:blipFill>
                  <pic:spPr>
                    <a:xfrm>
                      <a:off x="0" y="0"/>
                      <a:ext cx="4743506" cy="3839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6097" w:rsidRPr="00A77340" w:rsidRDefault="00876097" w:rsidP="00CD5584">
      <w:pPr>
        <w:spacing w:after="0" w:line="240" w:lineRule="auto"/>
        <w:jc w:val="center"/>
        <w:rPr>
          <w:rFonts w:ascii="Tahoma" w:hAnsi="Tahoma" w:cs="Tahoma"/>
          <w:b/>
          <w:lang w:val="en-GB"/>
        </w:rPr>
      </w:pPr>
      <w:r w:rsidRPr="00A77340">
        <w:rPr>
          <w:rFonts w:ascii="Tahoma" w:hAnsi="Tahoma" w:cs="Tahoma"/>
          <w:b/>
        </w:rPr>
        <w:t>Gambar III.</w:t>
      </w:r>
      <w:r w:rsidR="00E9241E">
        <w:rPr>
          <w:rFonts w:ascii="Tahoma" w:hAnsi="Tahoma" w:cs="Tahoma"/>
          <w:b/>
          <w:lang w:val="en-GB"/>
        </w:rPr>
        <w:t>6</w:t>
      </w:r>
    </w:p>
    <w:p w:rsidR="00876097" w:rsidRPr="00A77340" w:rsidRDefault="00CD5584" w:rsidP="00CD5584">
      <w:pPr>
        <w:spacing w:after="0" w:line="240" w:lineRule="auto"/>
        <w:jc w:val="center"/>
        <w:rPr>
          <w:rFonts w:ascii="Tahoma" w:hAnsi="Tahoma" w:cs="Tahoma"/>
          <w:b/>
          <w:lang w:val="en-US"/>
        </w:rPr>
      </w:pPr>
      <w:r>
        <w:rPr>
          <w:rFonts w:ascii="Tahoma" w:hAnsi="Tahoma" w:cs="Tahoma"/>
          <w:b/>
          <w:lang w:val="en-GB"/>
        </w:rPr>
        <w:t>Arus Lalu Lintas Penumpang Dan Kendaraan Yang Tidak Teratur</w:t>
      </w:r>
    </w:p>
    <w:p w:rsidR="00876097" w:rsidRPr="00876097" w:rsidRDefault="00876097" w:rsidP="00876097">
      <w:pPr>
        <w:pStyle w:val="ListParagraph"/>
        <w:spacing w:after="0" w:line="360" w:lineRule="auto"/>
        <w:ind w:left="0"/>
        <w:jc w:val="both"/>
        <w:rPr>
          <w:rFonts w:ascii="Tahoma" w:hAnsi="Tahoma" w:cs="Tahoma"/>
          <w:sz w:val="24"/>
          <w:lang w:val="en-GB"/>
        </w:rPr>
        <w:sectPr w:rsidR="00876097" w:rsidRPr="00876097" w:rsidSect="00E41A52">
          <w:pgSz w:w="11906" w:h="16838" w:code="9"/>
          <w:pgMar w:top="2268" w:right="1701" w:bottom="1701" w:left="2268" w:header="709" w:footer="709" w:gutter="0"/>
          <w:cols w:space="708"/>
          <w:docGrid w:linePitch="360"/>
        </w:sectPr>
      </w:pPr>
    </w:p>
    <w:p w:rsidR="00CA2C7E" w:rsidRDefault="00CA2C7E" w:rsidP="00CA2C7E">
      <w:pPr>
        <w:pStyle w:val="ListParagraph"/>
        <w:spacing w:after="0" w:line="360" w:lineRule="auto"/>
        <w:ind w:left="540"/>
        <w:jc w:val="both"/>
        <w:rPr>
          <w:rFonts w:ascii="Tahoma" w:hAnsi="Tahoma" w:cs="Tahoma"/>
          <w:sz w:val="22"/>
          <w:lang w:val="en-GB"/>
        </w:rPr>
      </w:pPr>
      <w:r>
        <w:rPr>
          <w:rFonts w:ascii="Tahoma" w:hAnsi="Tahoma" w:cs="Tahoma"/>
          <w:sz w:val="22"/>
          <w:lang w:val="en-GB"/>
        </w:rPr>
        <w:lastRenderedPageBreak/>
        <w:t xml:space="preserve">       </w:t>
      </w:r>
      <w:r w:rsidRPr="00A77340">
        <w:rPr>
          <w:rFonts w:ascii="Tahoma" w:hAnsi="Tahoma" w:cs="Tahoma"/>
          <w:sz w:val="22"/>
        </w:rPr>
        <w:t xml:space="preserve">Adapun produktifitas hasil </w:t>
      </w:r>
      <w:r w:rsidR="00E73A5D">
        <w:rPr>
          <w:rFonts w:ascii="Tahoma" w:hAnsi="Tahoma" w:cs="Tahoma"/>
          <w:sz w:val="22"/>
        </w:rPr>
        <w:t>survei</w:t>
      </w:r>
      <w:r w:rsidRPr="00A77340">
        <w:rPr>
          <w:rFonts w:ascii="Tahoma" w:hAnsi="Tahoma" w:cs="Tahoma"/>
          <w:sz w:val="22"/>
        </w:rPr>
        <w:t xml:space="preserve"> yang dilakukan </w:t>
      </w:r>
      <w:r w:rsidRPr="00A77340">
        <w:rPr>
          <w:rFonts w:ascii="Tahoma" w:hAnsi="Tahoma" w:cs="Tahoma"/>
          <w:sz w:val="22"/>
          <w:lang w:val="en-GB"/>
        </w:rPr>
        <w:t xml:space="preserve">selama 14 hari </w:t>
      </w:r>
      <w:r w:rsidRPr="00A77340">
        <w:rPr>
          <w:rFonts w:ascii="Tahoma" w:hAnsi="Tahoma" w:cs="Tahoma"/>
          <w:sz w:val="22"/>
          <w:lang w:val="en-US"/>
        </w:rPr>
        <w:t xml:space="preserve">dimulai dari </w:t>
      </w:r>
      <w:r w:rsidR="00CD5584">
        <w:rPr>
          <w:rFonts w:ascii="Tahoma" w:hAnsi="Tahoma" w:cs="Tahoma"/>
          <w:sz w:val="22"/>
          <w:lang w:val="en-US"/>
        </w:rPr>
        <w:t>tanggal 18 April 2019 sampai 1 M</w:t>
      </w:r>
      <w:r w:rsidRPr="00A77340">
        <w:rPr>
          <w:rFonts w:ascii="Tahoma" w:hAnsi="Tahoma" w:cs="Tahoma"/>
          <w:sz w:val="22"/>
          <w:lang w:val="en-US"/>
        </w:rPr>
        <w:t>ei 2019. Data produktivitas keberangkatan penumpang dan kendaraan selama 14 hari dengan rata – rata 8 trip perkapal setiap harinya</w:t>
      </w:r>
      <w:r>
        <w:rPr>
          <w:rFonts w:ascii="Tahoma" w:hAnsi="Tahoma" w:cs="Tahoma"/>
          <w:sz w:val="22"/>
        </w:rPr>
        <w:t xml:space="preserve"> </w:t>
      </w:r>
      <w:r>
        <w:rPr>
          <w:rFonts w:ascii="Tahoma" w:hAnsi="Tahoma" w:cs="Tahoma"/>
          <w:sz w:val="22"/>
          <w:lang w:val="en-GB"/>
        </w:rPr>
        <w:t>di</w:t>
      </w:r>
      <w:r w:rsidRPr="00A77340">
        <w:rPr>
          <w:rFonts w:ascii="Tahoma" w:hAnsi="Tahoma" w:cs="Tahoma"/>
          <w:sz w:val="22"/>
        </w:rPr>
        <w:t xml:space="preserve"> Pelabuhan Penyeberangan</w:t>
      </w:r>
      <w:r w:rsidRPr="00A77340">
        <w:rPr>
          <w:rFonts w:ascii="Tahoma" w:hAnsi="Tahoma" w:cs="Tahoma"/>
          <w:sz w:val="22"/>
          <w:lang w:val="en-GB"/>
        </w:rPr>
        <w:t xml:space="preserve"> Kariangau</w:t>
      </w:r>
      <w:r w:rsidRPr="00A77340">
        <w:rPr>
          <w:rFonts w:ascii="Tahoma" w:hAnsi="Tahoma" w:cs="Tahoma"/>
          <w:sz w:val="22"/>
        </w:rPr>
        <w:t xml:space="preserve"> adalah sebagai </w:t>
      </w:r>
      <w:proofErr w:type="gramStart"/>
      <w:r w:rsidRPr="00A77340">
        <w:rPr>
          <w:rFonts w:ascii="Tahoma" w:hAnsi="Tahoma" w:cs="Tahoma"/>
          <w:sz w:val="22"/>
        </w:rPr>
        <w:t xml:space="preserve">berikut </w:t>
      </w:r>
      <w:r>
        <w:rPr>
          <w:rFonts w:ascii="Tahoma" w:hAnsi="Tahoma" w:cs="Tahoma"/>
          <w:sz w:val="22"/>
          <w:lang w:val="en-GB"/>
        </w:rPr>
        <w:t>:</w:t>
      </w:r>
      <w:proofErr w:type="gramEnd"/>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Default="00CE7D7B" w:rsidP="00CA2C7E">
      <w:pPr>
        <w:pStyle w:val="ListParagraph"/>
        <w:spacing w:after="0" w:line="360" w:lineRule="auto"/>
        <w:ind w:left="540"/>
        <w:jc w:val="both"/>
        <w:rPr>
          <w:rFonts w:ascii="Tahoma" w:hAnsi="Tahoma" w:cs="Tahoma"/>
          <w:sz w:val="22"/>
          <w:lang w:val="en-GB"/>
        </w:rPr>
      </w:pPr>
    </w:p>
    <w:p w:rsidR="00CE7D7B" w:rsidRPr="00CE7D7B" w:rsidRDefault="00CE7D7B" w:rsidP="00CE7D7B">
      <w:pPr>
        <w:spacing w:after="0" w:line="360" w:lineRule="auto"/>
        <w:jc w:val="both"/>
        <w:rPr>
          <w:rFonts w:ascii="Tahoma" w:hAnsi="Tahoma" w:cs="Tahoma"/>
          <w:lang w:val="en-GB"/>
        </w:rPr>
        <w:sectPr w:rsidR="00CE7D7B" w:rsidRPr="00CE7D7B" w:rsidSect="00E41A52">
          <w:pgSz w:w="11906" w:h="16838" w:code="9"/>
          <w:pgMar w:top="2268" w:right="1701" w:bottom="1701" w:left="2268" w:header="709" w:footer="709" w:gutter="0"/>
          <w:cols w:space="708"/>
          <w:docGrid w:linePitch="360"/>
        </w:sectPr>
      </w:pPr>
    </w:p>
    <w:p w:rsidR="00CE7D7B" w:rsidRPr="00CE7D7B" w:rsidRDefault="00CE7D7B" w:rsidP="00CE7D7B">
      <w:pPr>
        <w:spacing w:after="0" w:line="360" w:lineRule="auto"/>
        <w:jc w:val="both"/>
        <w:rPr>
          <w:rFonts w:ascii="Tahoma" w:hAnsi="Tahoma" w:cs="Tahoma"/>
          <w:lang w:val="en-GB"/>
        </w:rPr>
      </w:pPr>
    </w:p>
    <w:p w:rsidR="00692D37" w:rsidRPr="00BA13EC" w:rsidRDefault="00692D37" w:rsidP="00692D37">
      <w:pPr>
        <w:spacing w:after="0" w:line="240" w:lineRule="auto"/>
        <w:ind w:left="720"/>
        <w:jc w:val="center"/>
        <w:rPr>
          <w:rFonts w:ascii="Times New Roman" w:hAnsi="Times New Roman"/>
          <w:b/>
          <w:sz w:val="24"/>
          <w:szCs w:val="24"/>
          <w:lang w:val="en-US"/>
        </w:rPr>
      </w:pPr>
      <w:r>
        <w:rPr>
          <w:rFonts w:ascii="Times New Roman" w:hAnsi="Times New Roman"/>
          <w:b/>
          <w:sz w:val="24"/>
          <w:szCs w:val="24"/>
        </w:rPr>
        <w:t>Tabel III.</w:t>
      </w:r>
      <w:r>
        <w:rPr>
          <w:rFonts w:ascii="Times New Roman" w:hAnsi="Times New Roman"/>
          <w:b/>
          <w:sz w:val="24"/>
          <w:szCs w:val="24"/>
          <w:lang w:val="en-US"/>
        </w:rPr>
        <w:t>1</w:t>
      </w:r>
    </w:p>
    <w:tbl>
      <w:tblPr>
        <w:tblpPr w:leftFromText="180" w:rightFromText="180" w:vertAnchor="text" w:horzAnchor="margin" w:tblpY="446"/>
        <w:tblW w:w="12888" w:type="dxa"/>
        <w:tblLayout w:type="fixed"/>
        <w:tblLook w:val="04A0" w:firstRow="1" w:lastRow="0" w:firstColumn="1" w:lastColumn="0" w:noHBand="0" w:noVBand="1"/>
      </w:tblPr>
      <w:tblGrid>
        <w:gridCol w:w="1995"/>
        <w:gridCol w:w="674"/>
        <w:gridCol w:w="613"/>
        <w:gridCol w:w="561"/>
        <w:gridCol w:w="567"/>
        <w:gridCol w:w="436"/>
        <w:gridCol w:w="546"/>
        <w:gridCol w:w="577"/>
        <w:gridCol w:w="567"/>
        <w:gridCol w:w="567"/>
        <w:gridCol w:w="567"/>
        <w:gridCol w:w="567"/>
        <w:gridCol w:w="567"/>
        <w:gridCol w:w="567"/>
        <w:gridCol w:w="567"/>
        <w:gridCol w:w="568"/>
        <w:gridCol w:w="517"/>
        <w:gridCol w:w="425"/>
        <w:gridCol w:w="720"/>
        <w:gridCol w:w="720"/>
      </w:tblGrid>
      <w:tr w:rsidR="005215C4" w:rsidRPr="00A77340" w:rsidTr="005215C4">
        <w:trPr>
          <w:trHeight w:val="300"/>
        </w:trPr>
        <w:tc>
          <w:tcPr>
            <w:tcW w:w="1995" w:type="dxa"/>
            <w:vMerge w:val="restart"/>
            <w:tcBorders>
              <w:top w:val="single" w:sz="4" w:space="0" w:color="auto"/>
              <w:left w:val="single" w:sz="4" w:space="0" w:color="auto"/>
              <w:right w:val="single" w:sz="4" w:space="0" w:color="auto"/>
            </w:tcBorders>
            <w:shd w:val="clear" w:color="000000" w:fill="EBF1DE"/>
            <w:vAlign w:val="center"/>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Tanggal</w:t>
            </w:r>
          </w:p>
        </w:tc>
        <w:tc>
          <w:tcPr>
            <w:tcW w:w="1287" w:type="dxa"/>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Penumpang</w:t>
            </w:r>
          </w:p>
        </w:tc>
        <w:tc>
          <w:tcPr>
            <w:tcW w:w="8166" w:type="dxa"/>
            <w:gridSpan w:val="15"/>
            <w:tcBorders>
              <w:top w:val="single" w:sz="4" w:space="0" w:color="auto"/>
              <w:left w:val="nil"/>
              <w:bottom w:val="single" w:sz="4" w:space="0" w:color="auto"/>
              <w:right w:val="single" w:sz="4" w:space="0" w:color="000000"/>
            </w:tcBorders>
            <w:shd w:val="clear" w:color="000000" w:fill="EBF1DE"/>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 xml:space="preserve">Kendaraan </w:t>
            </w:r>
          </w:p>
        </w:tc>
        <w:tc>
          <w:tcPr>
            <w:tcW w:w="1440" w:type="dxa"/>
            <w:gridSpan w:val="2"/>
            <w:vMerge w:val="restart"/>
            <w:tcBorders>
              <w:top w:val="single" w:sz="4" w:space="0" w:color="auto"/>
              <w:left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Jumlah</w:t>
            </w:r>
          </w:p>
        </w:tc>
      </w:tr>
      <w:tr w:rsidR="005215C4" w:rsidRPr="00A77340" w:rsidTr="00CE7D7B">
        <w:trPr>
          <w:trHeight w:val="300"/>
        </w:trPr>
        <w:tc>
          <w:tcPr>
            <w:tcW w:w="1995" w:type="dxa"/>
            <w:vMerge/>
            <w:tcBorders>
              <w:left w:val="single" w:sz="4" w:space="0" w:color="auto"/>
              <w:bottom w:val="single" w:sz="4" w:space="0" w:color="auto"/>
              <w:right w:val="single" w:sz="4" w:space="0" w:color="auto"/>
            </w:tcBorders>
            <w:shd w:val="clear" w:color="000000" w:fill="EBF1DE"/>
          </w:tcPr>
          <w:p w:rsidR="005215C4" w:rsidRPr="00A77340" w:rsidRDefault="005215C4" w:rsidP="005215C4">
            <w:pPr>
              <w:spacing w:after="0" w:line="240" w:lineRule="auto"/>
              <w:rPr>
                <w:rFonts w:ascii="Tahoma" w:eastAsia="Times New Roman" w:hAnsi="Tahoma" w:cs="Tahoma"/>
                <w:color w:val="000000"/>
                <w:sz w:val="20"/>
                <w:szCs w:val="20"/>
                <w:lang w:val="en-GB" w:eastAsia="en-GB"/>
              </w:rPr>
            </w:pPr>
          </w:p>
        </w:tc>
        <w:tc>
          <w:tcPr>
            <w:tcW w:w="674" w:type="dxa"/>
            <w:tcBorders>
              <w:top w:val="nil"/>
              <w:left w:val="single" w:sz="4" w:space="0" w:color="auto"/>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D</w:t>
            </w:r>
          </w:p>
        </w:tc>
        <w:tc>
          <w:tcPr>
            <w:tcW w:w="613" w:type="dxa"/>
            <w:tcBorders>
              <w:top w:val="nil"/>
              <w:left w:val="single" w:sz="4" w:space="0" w:color="auto"/>
              <w:bottom w:val="single" w:sz="4" w:space="0" w:color="auto"/>
              <w:right w:val="single" w:sz="4" w:space="0" w:color="auto"/>
            </w:tcBorders>
            <w:shd w:val="clear" w:color="000000" w:fill="EBF1DE"/>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 xml:space="preserve">A </w:t>
            </w:r>
          </w:p>
        </w:tc>
        <w:tc>
          <w:tcPr>
            <w:tcW w:w="561"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I</w:t>
            </w:r>
          </w:p>
        </w:tc>
        <w:tc>
          <w:tcPr>
            <w:tcW w:w="567"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II</w:t>
            </w:r>
          </w:p>
        </w:tc>
        <w:tc>
          <w:tcPr>
            <w:tcW w:w="436"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III</w:t>
            </w:r>
          </w:p>
        </w:tc>
        <w:tc>
          <w:tcPr>
            <w:tcW w:w="546"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 xml:space="preserve">IV </w:t>
            </w:r>
          </w:p>
        </w:tc>
        <w:tc>
          <w:tcPr>
            <w:tcW w:w="577"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IV b</w:t>
            </w:r>
          </w:p>
        </w:tc>
        <w:tc>
          <w:tcPr>
            <w:tcW w:w="567"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Va</w:t>
            </w:r>
          </w:p>
        </w:tc>
        <w:tc>
          <w:tcPr>
            <w:tcW w:w="567"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Vb</w:t>
            </w:r>
          </w:p>
        </w:tc>
        <w:tc>
          <w:tcPr>
            <w:tcW w:w="567"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Vc</w:t>
            </w:r>
          </w:p>
        </w:tc>
        <w:tc>
          <w:tcPr>
            <w:tcW w:w="567"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VI a</w:t>
            </w:r>
          </w:p>
        </w:tc>
        <w:tc>
          <w:tcPr>
            <w:tcW w:w="567"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 xml:space="preserve">VI b </w:t>
            </w:r>
          </w:p>
        </w:tc>
        <w:tc>
          <w:tcPr>
            <w:tcW w:w="567"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VI c</w:t>
            </w:r>
          </w:p>
        </w:tc>
        <w:tc>
          <w:tcPr>
            <w:tcW w:w="567"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 xml:space="preserve">VIIa </w:t>
            </w:r>
          </w:p>
        </w:tc>
        <w:tc>
          <w:tcPr>
            <w:tcW w:w="568"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 xml:space="preserve">VIIb </w:t>
            </w:r>
          </w:p>
        </w:tc>
        <w:tc>
          <w:tcPr>
            <w:tcW w:w="517"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VIII</w:t>
            </w:r>
          </w:p>
        </w:tc>
        <w:tc>
          <w:tcPr>
            <w:tcW w:w="425" w:type="dxa"/>
            <w:tcBorders>
              <w:top w:val="nil"/>
              <w:left w:val="nil"/>
              <w:bottom w:val="single" w:sz="4" w:space="0" w:color="auto"/>
              <w:right w:val="single" w:sz="4" w:space="0" w:color="auto"/>
            </w:tcBorders>
            <w:shd w:val="clear" w:color="000000" w:fill="EBF1DE"/>
            <w:noWrap/>
            <w:vAlign w:val="center"/>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 xml:space="preserve">IX </w:t>
            </w:r>
          </w:p>
        </w:tc>
        <w:tc>
          <w:tcPr>
            <w:tcW w:w="1440" w:type="dxa"/>
            <w:gridSpan w:val="2"/>
            <w:vMerge/>
            <w:tcBorders>
              <w:left w:val="single" w:sz="4" w:space="0" w:color="auto"/>
              <w:bottom w:val="single" w:sz="4" w:space="0" w:color="auto"/>
              <w:right w:val="single" w:sz="4" w:space="0" w:color="auto"/>
            </w:tcBorders>
            <w:vAlign w:val="center"/>
            <w:hideMark/>
          </w:tcPr>
          <w:p w:rsidR="005215C4" w:rsidRPr="00A77340" w:rsidRDefault="005215C4" w:rsidP="005215C4">
            <w:pPr>
              <w:spacing w:after="0" w:line="240" w:lineRule="auto"/>
              <w:rPr>
                <w:rFonts w:ascii="Tahoma" w:eastAsia="Times New Roman" w:hAnsi="Tahoma" w:cs="Tahoma"/>
                <w:color w:val="000000"/>
                <w:sz w:val="20"/>
                <w:szCs w:val="20"/>
                <w:lang w:val="en-GB" w:eastAsia="en-GB"/>
              </w:rPr>
            </w:pPr>
          </w:p>
        </w:tc>
      </w:tr>
      <w:tr w:rsidR="005215C4" w:rsidRPr="00A77340" w:rsidTr="00CE7D7B">
        <w:trPr>
          <w:trHeight w:val="300"/>
        </w:trPr>
        <w:tc>
          <w:tcPr>
            <w:tcW w:w="1995" w:type="dxa"/>
            <w:tcBorders>
              <w:top w:val="nil"/>
              <w:left w:val="single" w:sz="4" w:space="0" w:color="auto"/>
              <w:bottom w:val="single" w:sz="4" w:space="0" w:color="auto"/>
              <w:right w:val="single" w:sz="4" w:space="0" w:color="auto"/>
            </w:tcBorders>
            <w:vAlign w:val="center"/>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KAMIS,18/4/2019</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110</w:t>
            </w:r>
          </w:p>
        </w:tc>
        <w:tc>
          <w:tcPr>
            <w:tcW w:w="613"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35</w:t>
            </w:r>
          </w:p>
        </w:tc>
        <w:tc>
          <w:tcPr>
            <w:tcW w:w="561"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343</w:t>
            </w:r>
          </w:p>
        </w:tc>
        <w:tc>
          <w:tcPr>
            <w:tcW w:w="43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18</w:t>
            </w:r>
          </w:p>
        </w:tc>
        <w:tc>
          <w:tcPr>
            <w:tcW w:w="54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264</w:t>
            </w:r>
          </w:p>
        </w:tc>
        <w:tc>
          <w:tcPr>
            <w:tcW w:w="57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153</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102</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9</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8</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57</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15</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6</w:t>
            </w:r>
          </w:p>
        </w:tc>
        <w:tc>
          <w:tcPr>
            <w:tcW w:w="568"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31</w:t>
            </w:r>
          </w:p>
        </w:tc>
        <w:tc>
          <w:tcPr>
            <w:tcW w:w="51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425"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157</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1008</w:t>
            </w:r>
          </w:p>
        </w:tc>
      </w:tr>
      <w:tr w:rsidR="005215C4" w:rsidRPr="00A77340" w:rsidTr="00CE7D7B">
        <w:trPr>
          <w:trHeight w:val="300"/>
        </w:trPr>
        <w:tc>
          <w:tcPr>
            <w:tcW w:w="1995" w:type="dxa"/>
            <w:tcBorders>
              <w:top w:val="nil"/>
              <w:left w:val="single" w:sz="4" w:space="0" w:color="auto"/>
              <w:bottom w:val="single" w:sz="4" w:space="0" w:color="auto"/>
              <w:right w:val="single" w:sz="4" w:space="0" w:color="auto"/>
            </w:tcBorders>
            <w:vAlign w:val="center"/>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JUM'AT, 19/4/2019</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168</w:t>
            </w:r>
          </w:p>
        </w:tc>
        <w:tc>
          <w:tcPr>
            <w:tcW w:w="613"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15</w:t>
            </w:r>
          </w:p>
        </w:tc>
        <w:tc>
          <w:tcPr>
            <w:tcW w:w="561"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469</w:t>
            </w:r>
          </w:p>
        </w:tc>
        <w:tc>
          <w:tcPr>
            <w:tcW w:w="43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w:t>
            </w:r>
          </w:p>
        </w:tc>
        <w:tc>
          <w:tcPr>
            <w:tcW w:w="54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278</w:t>
            </w:r>
          </w:p>
        </w:tc>
        <w:tc>
          <w:tcPr>
            <w:tcW w:w="57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133</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122</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15</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17</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14</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8</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5</w:t>
            </w:r>
          </w:p>
        </w:tc>
        <w:tc>
          <w:tcPr>
            <w:tcW w:w="568"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18</w:t>
            </w:r>
          </w:p>
        </w:tc>
        <w:tc>
          <w:tcPr>
            <w:tcW w:w="51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425"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221</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1082</w:t>
            </w:r>
          </w:p>
        </w:tc>
      </w:tr>
      <w:tr w:rsidR="005215C4" w:rsidRPr="00A77340" w:rsidTr="00CE7D7B">
        <w:trPr>
          <w:trHeight w:val="345"/>
        </w:trPr>
        <w:tc>
          <w:tcPr>
            <w:tcW w:w="1995" w:type="dxa"/>
            <w:tcBorders>
              <w:top w:val="nil"/>
              <w:left w:val="single" w:sz="4" w:space="0" w:color="auto"/>
              <w:bottom w:val="single" w:sz="4" w:space="0" w:color="auto"/>
              <w:right w:val="single" w:sz="4" w:space="0" w:color="auto"/>
            </w:tcBorders>
            <w:vAlign w:val="center"/>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SABTU, 20/4/2019</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163</w:t>
            </w:r>
          </w:p>
        </w:tc>
        <w:tc>
          <w:tcPr>
            <w:tcW w:w="613"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38</w:t>
            </w:r>
          </w:p>
        </w:tc>
        <w:tc>
          <w:tcPr>
            <w:tcW w:w="561"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569</w:t>
            </w:r>
          </w:p>
        </w:tc>
        <w:tc>
          <w:tcPr>
            <w:tcW w:w="43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w:t>
            </w:r>
          </w:p>
        </w:tc>
        <w:tc>
          <w:tcPr>
            <w:tcW w:w="54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256</w:t>
            </w:r>
          </w:p>
        </w:tc>
        <w:tc>
          <w:tcPr>
            <w:tcW w:w="57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168</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152</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17</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9</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7</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12</w:t>
            </w:r>
          </w:p>
        </w:tc>
        <w:tc>
          <w:tcPr>
            <w:tcW w:w="568"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13</w:t>
            </w:r>
          </w:p>
        </w:tc>
        <w:tc>
          <w:tcPr>
            <w:tcW w:w="51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425"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183</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1229</w:t>
            </w:r>
          </w:p>
        </w:tc>
      </w:tr>
      <w:tr w:rsidR="005215C4" w:rsidRPr="00A77340" w:rsidTr="00CE7D7B">
        <w:trPr>
          <w:trHeight w:val="300"/>
        </w:trPr>
        <w:tc>
          <w:tcPr>
            <w:tcW w:w="1995" w:type="dxa"/>
            <w:tcBorders>
              <w:top w:val="nil"/>
              <w:left w:val="single" w:sz="4" w:space="0" w:color="auto"/>
              <w:bottom w:val="single" w:sz="4" w:space="0" w:color="auto"/>
              <w:right w:val="single" w:sz="4" w:space="0" w:color="auto"/>
            </w:tcBorders>
            <w:vAlign w:val="center"/>
          </w:tcPr>
          <w:p w:rsidR="005215C4" w:rsidRPr="00A77340" w:rsidRDefault="005215C4" w:rsidP="005215C4">
            <w:pPr>
              <w:spacing w:after="0" w:line="240" w:lineRule="auto"/>
              <w:rPr>
                <w:rFonts w:ascii="Tahoma" w:eastAsia="Times New Roman" w:hAnsi="Tahoma" w:cs="Tahoma"/>
                <w:color w:val="000000"/>
                <w:sz w:val="20"/>
                <w:szCs w:val="20"/>
                <w:lang w:val="en-GB" w:eastAsia="en-GB"/>
              </w:rPr>
            </w:pPr>
            <w:r>
              <w:rPr>
                <w:rFonts w:ascii="Tahoma" w:eastAsia="Times New Roman" w:hAnsi="Tahoma" w:cs="Tahoma"/>
                <w:color w:val="000000"/>
                <w:sz w:val="20"/>
                <w:szCs w:val="20"/>
                <w:lang w:val="en-GB" w:eastAsia="en-GB"/>
              </w:rPr>
              <w:t>MINGGU,</w:t>
            </w:r>
            <w:r w:rsidRPr="00A77340">
              <w:rPr>
                <w:rFonts w:ascii="Tahoma" w:eastAsia="Times New Roman" w:hAnsi="Tahoma" w:cs="Tahoma"/>
                <w:color w:val="000000"/>
                <w:sz w:val="20"/>
                <w:szCs w:val="20"/>
                <w:lang w:val="en-GB" w:eastAsia="en-GB"/>
              </w:rPr>
              <w:t>21/4/2019</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127</w:t>
            </w:r>
          </w:p>
        </w:tc>
        <w:tc>
          <w:tcPr>
            <w:tcW w:w="613"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21</w:t>
            </w:r>
          </w:p>
        </w:tc>
        <w:tc>
          <w:tcPr>
            <w:tcW w:w="561"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608</w:t>
            </w:r>
          </w:p>
        </w:tc>
        <w:tc>
          <w:tcPr>
            <w:tcW w:w="43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4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357</w:t>
            </w:r>
          </w:p>
        </w:tc>
        <w:tc>
          <w:tcPr>
            <w:tcW w:w="57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139</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161</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21</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6</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19</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14</w:t>
            </w:r>
          </w:p>
        </w:tc>
        <w:tc>
          <w:tcPr>
            <w:tcW w:w="568"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16</w:t>
            </w:r>
          </w:p>
        </w:tc>
        <w:tc>
          <w:tcPr>
            <w:tcW w:w="51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w:t>
            </w:r>
          </w:p>
        </w:tc>
        <w:tc>
          <w:tcPr>
            <w:tcW w:w="425"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123</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1354</w:t>
            </w:r>
          </w:p>
        </w:tc>
      </w:tr>
      <w:tr w:rsidR="005215C4" w:rsidRPr="00A77340" w:rsidTr="00CE7D7B">
        <w:trPr>
          <w:trHeight w:val="300"/>
        </w:trPr>
        <w:tc>
          <w:tcPr>
            <w:tcW w:w="1995" w:type="dxa"/>
            <w:tcBorders>
              <w:top w:val="nil"/>
              <w:left w:val="single" w:sz="4" w:space="0" w:color="auto"/>
              <w:bottom w:val="single" w:sz="4" w:space="0" w:color="auto"/>
              <w:right w:val="single" w:sz="4" w:space="0" w:color="auto"/>
            </w:tcBorders>
            <w:vAlign w:val="center"/>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SENIN, 22/4/2019</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160</w:t>
            </w:r>
          </w:p>
        </w:tc>
        <w:tc>
          <w:tcPr>
            <w:tcW w:w="613"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32</w:t>
            </w:r>
          </w:p>
        </w:tc>
        <w:tc>
          <w:tcPr>
            <w:tcW w:w="561"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488</w:t>
            </w:r>
          </w:p>
        </w:tc>
        <w:tc>
          <w:tcPr>
            <w:tcW w:w="43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10</w:t>
            </w:r>
          </w:p>
        </w:tc>
        <w:tc>
          <w:tcPr>
            <w:tcW w:w="54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429</w:t>
            </w:r>
          </w:p>
        </w:tc>
        <w:tc>
          <w:tcPr>
            <w:tcW w:w="57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218</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295</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19</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13</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31</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14</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18</w:t>
            </w:r>
          </w:p>
        </w:tc>
        <w:tc>
          <w:tcPr>
            <w:tcW w:w="568"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11</w:t>
            </w:r>
          </w:p>
        </w:tc>
        <w:tc>
          <w:tcPr>
            <w:tcW w:w="51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w:t>
            </w:r>
          </w:p>
        </w:tc>
        <w:tc>
          <w:tcPr>
            <w:tcW w:w="425"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148</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1551</w:t>
            </w:r>
          </w:p>
        </w:tc>
      </w:tr>
      <w:tr w:rsidR="005215C4" w:rsidRPr="00A77340" w:rsidTr="00CE7D7B">
        <w:trPr>
          <w:trHeight w:val="315"/>
        </w:trPr>
        <w:tc>
          <w:tcPr>
            <w:tcW w:w="1995" w:type="dxa"/>
            <w:tcBorders>
              <w:top w:val="nil"/>
              <w:left w:val="single" w:sz="4" w:space="0" w:color="auto"/>
              <w:bottom w:val="single" w:sz="4" w:space="0" w:color="auto"/>
              <w:right w:val="single" w:sz="4" w:space="0" w:color="auto"/>
            </w:tcBorders>
            <w:vAlign w:val="center"/>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SELASA,23/4/2019</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69</w:t>
            </w:r>
          </w:p>
        </w:tc>
        <w:tc>
          <w:tcPr>
            <w:tcW w:w="613"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7</w:t>
            </w:r>
          </w:p>
        </w:tc>
        <w:tc>
          <w:tcPr>
            <w:tcW w:w="561"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277</w:t>
            </w:r>
          </w:p>
        </w:tc>
        <w:tc>
          <w:tcPr>
            <w:tcW w:w="43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w:t>
            </w:r>
          </w:p>
        </w:tc>
        <w:tc>
          <w:tcPr>
            <w:tcW w:w="54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263</w:t>
            </w:r>
          </w:p>
        </w:tc>
        <w:tc>
          <w:tcPr>
            <w:tcW w:w="57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160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6</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255</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17</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6</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50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25</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10</w:t>
            </w:r>
          </w:p>
        </w:tc>
        <w:tc>
          <w:tcPr>
            <w:tcW w:w="568"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18</w:t>
            </w:r>
          </w:p>
        </w:tc>
        <w:tc>
          <w:tcPr>
            <w:tcW w:w="51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w:t>
            </w:r>
          </w:p>
        </w:tc>
        <w:tc>
          <w:tcPr>
            <w:tcW w:w="425"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94</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1091</w:t>
            </w:r>
          </w:p>
        </w:tc>
      </w:tr>
      <w:tr w:rsidR="005215C4" w:rsidRPr="00A77340" w:rsidTr="00CE7D7B">
        <w:trPr>
          <w:trHeight w:val="285"/>
        </w:trPr>
        <w:tc>
          <w:tcPr>
            <w:tcW w:w="1995" w:type="dxa"/>
            <w:tcBorders>
              <w:top w:val="nil"/>
              <w:left w:val="single" w:sz="4" w:space="0" w:color="auto"/>
              <w:bottom w:val="single" w:sz="4" w:space="0" w:color="auto"/>
              <w:right w:val="single" w:sz="4" w:space="0" w:color="auto"/>
            </w:tcBorders>
            <w:vAlign w:val="center"/>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RABU, 24/4/2019</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190</w:t>
            </w:r>
          </w:p>
        </w:tc>
        <w:tc>
          <w:tcPr>
            <w:tcW w:w="613"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27</w:t>
            </w:r>
          </w:p>
        </w:tc>
        <w:tc>
          <w:tcPr>
            <w:tcW w:w="561"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411</w:t>
            </w:r>
          </w:p>
        </w:tc>
        <w:tc>
          <w:tcPr>
            <w:tcW w:w="43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w:t>
            </w:r>
          </w:p>
        </w:tc>
        <w:tc>
          <w:tcPr>
            <w:tcW w:w="54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343</w:t>
            </w:r>
          </w:p>
        </w:tc>
        <w:tc>
          <w:tcPr>
            <w:tcW w:w="57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202</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277</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12</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9</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49</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17</w:t>
            </w:r>
          </w:p>
        </w:tc>
        <w:tc>
          <w:tcPr>
            <w:tcW w:w="568"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12</w:t>
            </w:r>
          </w:p>
        </w:tc>
        <w:tc>
          <w:tcPr>
            <w:tcW w:w="51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w:t>
            </w:r>
          </w:p>
        </w:tc>
        <w:tc>
          <w:tcPr>
            <w:tcW w:w="425"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205</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1339</w:t>
            </w:r>
          </w:p>
        </w:tc>
      </w:tr>
      <w:tr w:rsidR="005215C4" w:rsidRPr="00A77340" w:rsidTr="00CE7D7B">
        <w:trPr>
          <w:trHeight w:val="300"/>
        </w:trPr>
        <w:tc>
          <w:tcPr>
            <w:tcW w:w="1995" w:type="dxa"/>
            <w:tcBorders>
              <w:top w:val="nil"/>
              <w:left w:val="single" w:sz="4" w:space="0" w:color="auto"/>
              <w:bottom w:val="single" w:sz="4" w:space="0" w:color="auto"/>
              <w:right w:val="single" w:sz="4" w:space="0" w:color="auto"/>
            </w:tcBorders>
            <w:vAlign w:val="center"/>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KAMIS, 25/4/2019</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65</w:t>
            </w:r>
          </w:p>
        </w:tc>
        <w:tc>
          <w:tcPr>
            <w:tcW w:w="613"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5</w:t>
            </w:r>
          </w:p>
        </w:tc>
        <w:tc>
          <w:tcPr>
            <w:tcW w:w="561"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361</w:t>
            </w:r>
          </w:p>
        </w:tc>
        <w:tc>
          <w:tcPr>
            <w:tcW w:w="43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4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293</w:t>
            </w:r>
          </w:p>
        </w:tc>
        <w:tc>
          <w:tcPr>
            <w:tcW w:w="57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169</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6</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220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4</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45</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25</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17</w:t>
            </w:r>
          </w:p>
        </w:tc>
        <w:tc>
          <w:tcPr>
            <w:tcW w:w="568"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9</w:t>
            </w:r>
          </w:p>
        </w:tc>
        <w:tc>
          <w:tcPr>
            <w:tcW w:w="51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w:t>
            </w:r>
          </w:p>
        </w:tc>
        <w:tc>
          <w:tcPr>
            <w:tcW w:w="425"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69</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1161</w:t>
            </w:r>
          </w:p>
        </w:tc>
      </w:tr>
      <w:tr w:rsidR="005215C4" w:rsidRPr="00A77340" w:rsidTr="00CE7D7B">
        <w:trPr>
          <w:trHeight w:val="300"/>
        </w:trPr>
        <w:tc>
          <w:tcPr>
            <w:tcW w:w="1995" w:type="dxa"/>
            <w:tcBorders>
              <w:top w:val="nil"/>
              <w:left w:val="single" w:sz="4" w:space="0" w:color="auto"/>
              <w:bottom w:val="single" w:sz="4" w:space="0" w:color="auto"/>
              <w:right w:val="single" w:sz="4" w:space="0" w:color="auto"/>
            </w:tcBorders>
            <w:vAlign w:val="center"/>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JUM'AT, 26/4/2019</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197</w:t>
            </w:r>
          </w:p>
        </w:tc>
        <w:tc>
          <w:tcPr>
            <w:tcW w:w="613"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22</w:t>
            </w:r>
          </w:p>
        </w:tc>
        <w:tc>
          <w:tcPr>
            <w:tcW w:w="561"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506</w:t>
            </w:r>
          </w:p>
        </w:tc>
        <w:tc>
          <w:tcPr>
            <w:tcW w:w="43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w:t>
            </w:r>
          </w:p>
        </w:tc>
        <w:tc>
          <w:tcPr>
            <w:tcW w:w="54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334</w:t>
            </w:r>
          </w:p>
        </w:tc>
        <w:tc>
          <w:tcPr>
            <w:tcW w:w="57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174</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6</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253</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12</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7</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37</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9</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11</w:t>
            </w:r>
          </w:p>
        </w:tc>
        <w:tc>
          <w:tcPr>
            <w:tcW w:w="568"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6</w:t>
            </w:r>
          </w:p>
        </w:tc>
        <w:tc>
          <w:tcPr>
            <w:tcW w:w="51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425"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198</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1356</w:t>
            </w:r>
          </w:p>
        </w:tc>
      </w:tr>
      <w:tr w:rsidR="005215C4" w:rsidRPr="00A77340" w:rsidTr="00CE7D7B">
        <w:trPr>
          <w:trHeight w:val="300"/>
        </w:trPr>
        <w:tc>
          <w:tcPr>
            <w:tcW w:w="1995" w:type="dxa"/>
            <w:tcBorders>
              <w:top w:val="nil"/>
              <w:left w:val="single" w:sz="4" w:space="0" w:color="auto"/>
              <w:bottom w:val="single" w:sz="4" w:space="0" w:color="auto"/>
              <w:right w:val="single" w:sz="4" w:space="0" w:color="auto"/>
            </w:tcBorders>
            <w:vAlign w:val="center"/>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SABTU, 27/4/ 2019</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112</w:t>
            </w:r>
          </w:p>
        </w:tc>
        <w:tc>
          <w:tcPr>
            <w:tcW w:w="613"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8</w:t>
            </w:r>
          </w:p>
        </w:tc>
        <w:tc>
          <w:tcPr>
            <w:tcW w:w="561"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567</w:t>
            </w:r>
          </w:p>
        </w:tc>
        <w:tc>
          <w:tcPr>
            <w:tcW w:w="43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w:t>
            </w:r>
          </w:p>
        </w:tc>
        <w:tc>
          <w:tcPr>
            <w:tcW w:w="54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359</w:t>
            </w:r>
          </w:p>
        </w:tc>
        <w:tc>
          <w:tcPr>
            <w:tcW w:w="57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135</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178</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6</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14</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23</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9</w:t>
            </w:r>
          </w:p>
        </w:tc>
        <w:tc>
          <w:tcPr>
            <w:tcW w:w="568"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18</w:t>
            </w:r>
          </w:p>
        </w:tc>
        <w:tc>
          <w:tcPr>
            <w:tcW w:w="51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w:t>
            </w:r>
          </w:p>
        </w:tc>
        <w:tc>
          <w:tcPr>
            <w:tcW w:w="425"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102</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1317</w:t>
            </w:r>
          </w:p>
        </w:tc>
      </w:tr>
      <w:tr w:rsidR="005215C4" w:rsidRPr="00A77340" w:rsidTr="00CE7D7B">
        <w:trPr>
          <w:trHeight w:val="300"/>
        </w:trPr>
        <w:tc>
          <w:tcPr>
            <w:tcW w:w="1995" w:type="dxa"/>
            <w:tcBorders>
              <w:top w:val="nil"/>
              <w:left w:val="single" w:sz="4" w:space="0" w:color="auto"/>
              <w:bottom w:val="single" w:sz="4" w:space="0" w:color="auto"/>
              <w:right w:val="single" w:sz="4" w:space="0" w:color="auto"/>
            </w:tcBorders>
            <w:vAlign w:val="center"/>
          </w:tcPr>
          <w:p w:rsidR="005215C4" w:rsidRPr="00A77340" w:rsidRDefault="005215C4" w:rsidP="005215C4">
            <w:pPr>
              <w:spacing w:after="0" w:line="240" w:lineRule="auto"/>
              <w:rPr>
                <w:rFonts w:ascii="Tahoma" w:eastAsia="Times New Roman" w:hAnsi="Tahoma" w:cs="Tahoma"/>
                <w:color w:val="000000"/>
                <w:sz w:val="20"/>
                <w:szCs w:val="20"/>
                <w:lang w:val="en-GB" w:eastAsia="en-GB"/>
              </w:rPr>
            </w:pPr>
            <w:r>
              <w:rPr>
                <w:rFonts w:ascii="Tahoma" w:eastAsia="Times New Roman" w:hAnsi="Tahoma" w:cs="Tahoma"/>
                <w:color w:val="000000"/>
                <w:sz w:val="20"/>
                <w:szCs w:val="20"/>
                <w:lang w:val="en-GB" w:eastAsia="en-GB"/>
              </w:rPr>
              <w:t>MINGGU,</w:t>
            </w:r>
            <w:r w:rsidRPr="00A77340">
              <w:rPr>
                <w:rFonts w:ascii="Tahoma" w:eastAsia="Times New Roman" w:hAnsi="Tahoma" w:cs="Tahoma"/>
                <w:color w:val="000000"/>
                <w:sz w:val="20"/>
                <w:szCs w:val="20"/>
                <w:lang w:val="en-GB" w:eastAsia="en-GB"/>
              </w:rPr>
              <w:t>28/4/2019</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189</w:t>
            </w:r>
          </w:p>
        </w:tc>
        <w:tc>
          <w:tcPr>
            <w:tcW w:w="613"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34</w:t>
            </w:r>
          </w:p>
        </w:tc>
        <w:tc>
          <w:tcPr>
            <w:tcW w:w="561"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644</w:t>
            </w:r>
          </w:p>
        </w:tc>
        <w:tc>
          <w:tcPr>
            <w:tcW w:w="43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4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459</w:t>
            </w:r>
          </w:p>
        </w:tc>
        <w:tc>
          <w:tcPr>
            <w:tcW w:w="57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149</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11</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163</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11</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15</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8</w:t>
            </w:r>
          </w:p>
        </w:tc>
        <w:tc>
          <w:tcPr>
            <w:tcW w:w="568"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4</w:t>
            </w:r>
          </w:p>
        </w:tc>
        <w:tc>
          <w:tcPr>
            <w:tcW w:w="51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425"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220</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1466</w:t>
            </w:r>
          </w:p>
        </w:tc>
      </w:tr>
      <w:tr w:rsidR="005215C4" w:rsidRPr="00A77340" w:rsidTr="00CE7D7B">
        <w:trPr>
          <w:trHeight w:val="300"/>
        </w:trPr>
        <w:tc>
          <w:tcPr>
            <w:tcW w:w="1995" w:type="dxa"/>
            <w:tcBorders>
              <w:top w:val="nil"/>
              <w:left w:val="single" w:sz="4" w:space="0" w:color="auto"/>
              <w:bottom w:val="single" w:sz="4" w:space="0" w:color="auto"/>
              <w:right w:val="single" w:sz="4" w:space="0" w:color="auto"/>
            </w:tcBorders>
            <w:vAlign w:val="center"/>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SENIN, 29/4/2019</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126</w:t>
            </w:r>
          </w:p>
        </w:tc>
        <w:tc>
          <w:tcPr>
            <w:tcW w:w="613"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22</w:t>
            </w:r>
          </w:p>
        </w:tc>
        <w:tc>
          <w:tcPr>
            <w:tcW w:w="561"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434</w:t>
            </w:r>
          </w:p>
        </w:tc>
        <w:tc>
          <w:tcPr>
            <w:tcW w:w="43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10</w:t>
            </w:r>
          </w:p>
        </w:tc>
        <w:tc>
          <w:tcPr>
            <w:tcW w:w="54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318</w:t>
            </w:r>
          </w:p>
        </w:tc>
        <w:tc>
          <w:tcPr>
            <w:tcW w:w="57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171</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17</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225</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13</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15</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6</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10</w:t>
            </w:r>
          </w:p>
        </w:tc>
        <w:tc>
          <w:tcPr>
            <w:tcW w:w="568"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w:t>
            </w:r>
          </w:p>
        </w:tc>
        <w:tc>
          <w:tcPr>
            <w:tcW w:w="51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32</w:t>
            </w:r>
          </w:p>
        </w:tc>
        <w:tc>
          <w:tcPr>
            <w:tcW w:w="425"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147</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1254</w:t>
            </w:r>
          </w:p>
        </w:tc>
      </w:tr>
      <w:tr w:rsidR="005215C4" w:rsidRPr="00A77340" w:rsidTr="00CE7D7B">
        <w:trPr>
          <w:trHeight w:val="300"/>
        </w:trPr>
        <w:tc>
          <w:tcPr>
            <w:tcW w:w="1995" w:type="dxa"/>
            <w:tcBorders>
              <w:top w:val="nil"/>
              <w:left w:val="single" w:sz="4" w:space="0" w:color="auto"/>
              <w:bottom w:val="single" w:sz="4" w:space="0" w:color="auto"/>
              <w:right w:val="single" w:sz="4" w:space="0" w:color="auto"/>
            </w:tcBorders>
            <w:vAlign w:val="center"/>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SELASA, 30/4/2019</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150</w:t>
            </w:r>
          </w:p>
        </w:tc>
        <w:tc>
          <w:tcPr>
            <w:tcW w:w="613"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108</w:t>
            </w:r>
          </w:p>
        </w:tc>
        <w:tc>
          <w:tcPr>
            <w:tcW w:w="561"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270</w:t>
            </w:r>
          </w:p>
        </w:tc>
        <w:tc>
          <w:tcPr>
            <w:tcW w:w="43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4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221</w:t>
            </w:r>
          </w:p>
        </w:tc>
        <w:tc>
          <w:tcPr>
            <w:tcW w:w="57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159</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220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5</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5</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38</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13</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14</w:t>
            </w:r>
          </w:p>
        </w:tc>
        <w:tc>
          <w:tcPr>
            <w:tcW w:w="568"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12</w:t>
            </w:r>
          </w:p>
        </w:tc>
        <w:tc>
          <w:tcPr>
            <w:tcW w:w="51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425"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256</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947</w:t>
            </w:r>
          </w:p>
        </w:tc>
      </w:tr>
      <w:tr w:rsidR="005215C4" w:rsidRPr="00A77340" w:rsidTr="00CE7D7B">
        <w:trPr>
          <w:trHeight w:val="300"/>
        </w:trPr>
        <w:tc>
          <w:tcPr>
            <w:tcW w:w="1995" w:type="dxa"/>
            <w:tcBorders>
              <w:top w:val="nil"/>
              <w:left w:val="single" w:sz="4" w:space="0" w:color="auto"/>
              <w:bottom w:val="single" w:sz="4" w:space="0" w:color="auto"/>
              <w:right w:val="single" w:sz="4" w:space="0" w:color="auto"/>
            </w:tcBorders>
            <w:vAlign w:val="center"/>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RABU, 1/5/2019</w:t>
            </w:r>
          </w:p>
        </w:tc>
        <w:tc>
          <w:tcPr>
            <w:tcW w:w="674" w:type="dxa"/>
            <w:tcBorders>
              <w:top w:val="nil"/>
              <w:left w:val="single" w:sz="4" w:space="0" w:color="auto"/>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55</w:t>
            </w:r>
          </w:p>
        </w:tc>
        <w:tc>
          <w:tcPr>
            <w:tcW w:w="613"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7</w:t>
            </w:r>
          </w:p>
        </w:tc>
        <w:tc>
          <w:tcPr>
            <w:tcW w:w="561"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223</w:t>
            </w:r>
          </w:p>
        </w:tc>
        <w:tc>
          <w:tcPr>
            <w:tcW w:w="43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0</w:t>
            </w:r>
          </w:p>
        </w:tc>
        <w:tc>
          <w:tcPr>
            <w:tcW w:w="546"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ind w:left="6480" w:hanging="6480"/>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164</w:t>
            </w:r>
          </w:p>
        </w:tc>
        <w:tc>
          <w:tcPr>
            <w:tcW w:w="57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162</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4</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226</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23</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32</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14</w:t>
            </w:r>
          </w:p>
        </w:tc>
        <w:tc>
          <w:tcPr>
            <w:tcW w:w="56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15</w:t>
            </w:r>
          </w:p>
        </w:tc>
        <w:tc>
          <w:tcPr>
            <w:tcW w:w="568"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29</w:t>
            </w:r>
          </w:p>
        </w:tc>
        <w:tc>
          <w:tcPr>
            <w:tcW w:w="517"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w:t>
            </w:r>
          </w:p>
        </w:tc>
        <w:tc>
          <w:tcPr>
            <w:tcW w:w="425"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1</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518</w:t>
            </w:r>
          </w:p>
        </w:tc>
        <w:tc>
          <w:tcPr>
            <w:tcW w:w="720" w:type="dxa"/>
            <w:tcBorders>
              <w:top w:val="nil"/>
              <w:left w:val="nil"/>
              <w:bottom w:val="single" w:sz="4" w:space="0" w:color="auto"/>
              <w:right w:val="single" w:sz="4" w:space="0" w:color="auto"/>
            </w:tcBorders>
            <w:shd w:val="clear" w:color="auto" w:fill="auto"/>
            <w:noWrap/>
            <w:vAlign w:val="bottom"/>
            <w:hideMark/>
          </w:tcPr>
          <w:p w:rsidR="005215C4" w:rsidRPr="00A77340" w:rsidRDefault="005215C4" w:rsidP="005215C4">
            <w:pPr>
              <w:spacing w:after="0" w:line="240" w:lineRule="auto"/>
              <w:jc w:val="center"/>
              <w:rPr>
                <w:rFonts w:ascii="Tahoma" w:eastAsia="Times New Roman" w:hAnsi="Tahoma" w:cs="Tahoma"/>
                <w:color w:val="000000"/>
                <w:sz w:val="20"/>
                <w:szCs w:val="20"/>
                <w:lang w:val="en-GB" w:eastAsia="en-GB"/>
              </w:rPr>
            </w:pPr>
            <w:r w:rsidRPr="00A77340">
              <w:rPr>
                <w:rFonts w:ascii="Tahoma" w:eastAsia="Times New Roman" w:hAnsi="Tahoma" w:cs="Tahoma"/>
                <w:color w:val="000000"/>
                <w:sz w:val="20"/>
                <w:szCs w:val="20"/>
                <w:lang w:val="en-GB" w:eastAsia="en-GB"/>
              </w:rPr>
              <w:t>891</w:t>
            </w:r>
          </w:p>
        </w:tc>
      </w:tr>
    </w:tbl>
    <w:p w:rsidR="00692D37" w:rsidRPr="00692D37" w:rsidRDefault="00692D37" w:rsidP="00692D37">
      <w:pPr>
        <w:pStyle w:val="ListParagraph"/>
        <w:spacing w:after="0" w:line="360" w:lineRule="auto"/>
        <w:ind w:left="0"/>
        <w:jc w:val="center"/>
        <w:rPr>
          <w:rFonts w:ascii="Times New Roman" w:hAnsi="Times New Roman"/>
          <w:sz w:val="24"/>
          <w:lang w:val="en-GB"/>
        </w:rPr>
      </w:pPr>
      <w:r w:rsidRPr="00BA13EC">
        <w:rPr>
          <w:rFonts w:ascii="Times New Roman" w:hAnsi="Times New Roman"/>
          <w:b/>
          <w:sz w:val="24"/>
          <w:szCs w:val="24"/>
        </w:rPr>
        <w:t xml:space="preserve">Produktivitas Keberangkatan </w:t>
      </w:r>
      <w:r>
        <w:rPr>
          <w:rFonts w:ascii="Times New Roman" w:hAnsi="Times New Roman"/>
          <w:b/>
          <w:sz w:val="24"/>
          <w:szCs w:val="24"/>
        </w:rPr>
        <w:t>Penumpang dan Kendaraan</w:t>
      </w:r>
      <w:r w:rsidRPr="00BA13EC">
        <w:rPr>
          <w:rFonts w:ascii="Times New Roman" w:hAnsi="Times New Roman"/>
          <w:b/>
          <w:sz w:val="24"/>
          <w:szCs w:val="24"/>
        </w:rPr>
        <w:t xml:space="preserve"> </w:t>
      </w:r>
      <w:r w:rsidR="005325E0">
        <w:rPr>
          <w:rFonts w:ascii="Times New Roman" w:hAnsi="Times New Roman"/>
          <w:b/>
          <w:sz w:val="24"/>
          <w:szCs w:val="24"/>
          <w:lang w:val="en-US"/>
        </w:rPr>
        <w:t>14 Hari</w:t>
      </w:r>
    </w:p>
    <w:p w:rsidR="00CA2C7E" w:rsidRDefault="00A77340" w:rsidP="00876097">
      <w:pPr>
        <w:tabs>
          <w:tab w:val="left" w:pos="1423"/>
        </w:tabs>
        <w:spacing w:after="0" w:line="240" w:lineRule="auto"/>
        <w:rPr>
          <w:rFonts w:ascii="Tahoma" w:hAnsi="Tahoma" w:cs="Tahoma"/>
          <w:i/>
          <w:sz w:val="18"/>
          <w:lang w:val="en-US"/>
        </w:rPr>
        <w:sectPr w:rsidR="00CA2C7E" w:rsidSect="00E41A52">
          <w:pgSz w:w="16838" w:h="11906" w:orient="landscape" w:code="9"/>
          <w:pgMar w:top="1701" w:right="1701" w:bottom="2268" w:left="2268" w:header="709" w:footer="709" w:gutter="0"/>
          <w:cols w:space="708"/>
          <w:docGrid w:linePitch="360"/>
        </w:sectPr>
      </w:pPr>
      <w:proofErr w:type="gramStart"/>
      <w:r>
        <w:rPr>
          <w:rFonts w:ascii="Tahoma" w:hAnsi="Tahoma" w:cs="Tahoma"/>
          <w:i/>
          <w:sz w:val="18"/>
          <w:lang w:val="en-US"/>
        </w:rPr>
        <w:t>S</w:t>
      </w:r>
      <w:r w:rsidR="00876097" w:rsidRPr="00876097">
        <w:rPr>
          <w:rFonts w:ascii="Tahoma" w:hAnsi="Tahoma" w:cs="Tahoma"/>
          <w:i/>
          <w:sz w:val="18"/>
          <w:lang w:val="en-US"/>
        </w:rPr>
        <w:t>umber  :</w:t>
      </w:r>
      <w:proofErr w:type="gramEnd"/>
      <w:r w:rsidR="00876097" w:rsidRPr="00876097">
        <w:rPr>
          <w:rFonts w:ascii="Tahoma" w:hAnsi="Tahoma" w:cs="Tahoma"/>
          <w:i/>
          <w:sz w:val="18"/>
          <w:lang w:val="en-US"/>
        </w:rPr>
        <w:t xml:space="preserve"> Hasil </w:t>
      </w:r>
      <w:r w:rsidR="00E73A5D">
        <w:rPr>
          <w:rFonts w:ascii="Tahoma" w:hAnsi="Tahoma" w:cs="Tahoma"/>
          <w:i/>
          <w:sz w:val="18"/>
          <w:lang w:val="en-US"/>
        </w:rPr>
        <w:t>Survei</w:t>
      </w:r>
      <w:r w:rsidR="00876097" w:rsidRPr="00876097">
        <w:rPr>
          <w:rFonts w:ascii="Tahoma" w:hAnsi="Tahoma" w:cs="Tahoma"/>
          <w:i/>
          <w:sz w:val="18"/>
          <w:lang w:val="en-US"/>
        </w:rPr>
        <w:t xml:space="preserve"> Tim PKL Balikpapan, 2019.</w:t>
      </w:r>
    </w:p>
    <w:p w:rsidR="00876097" w:rsidRPr="00876097" w:rsidRDefault="00876097" w:rsidP="008E39BE">
      <w:pPr>
        <w:pStyle w:val="ListParagraph"/>
        <w:spacing w:after="0" w:line="240" w:lineRule="auto"/>
        <w:ind w:left="0"/>
        <w:outlineLvl w:val="2"/>
        <w:rPr>
          <w:rFonts w:ascii="Tahoma" w:hAnsi="Tahoma" w:cs="Tahoma"/>
          <w:sz w:val="24"/>
          <w:szCs w:val="22"/>
        </w:rPr>
      </w:pPr>
      <w:r w:rsidRPr="00876097">
        <w:rPr>
          <w:rFonts w:ascii="Tahoma" w:hAnsi="Tahoma" w:cs="Tahoma"/>
          <w:sz w:val="24"/>
        </w:rPr>
        <w:lastRenderedPageBreak/>
        <w:t>III.3.2 Data Sekunder</w:t>
      </w:r>
    </w:p>
    <w:p w:rsidR="001C7C85" w:rsidRPr="001C7C85" w:rsidRDefault="00876097" w:rsidP="008E39BE">
      <w:pPr>
        <w:pStyle w:val="ListParagraph"/>
        <w:numPr>
          <w:ilvl w:val="7"/>
          <w:numId w:val="6"/>
        </w:numPr>
        <w:spacing w:after="0" w:line="240" w:lineRule="auto"/>
        <w:ind w:left="896" w:hanging="357"/>
        <w:outlineLvl w:val="3"/>
        <w:rPr>
          <w:rFonts w:ascii="Tahoma" w:hAnsi="Tahoma" w:cs="Tahoma"/>
          <w:sz w:val="24"/>
          <w:szCs w:val="22"/>
        </w:rPr>
      </w:pPr>
      <w:r w:rsidRPr="00876097">
        <w:rPr>
          <w:rFonts w:ascii="Tahoma" w:hAnsi="Tahoma" w:cs="Tahoma"/>
          <w:sz w:val="24"/>
          <w:szCs w:val="22"/>
        </w:rPr>
        <w:t>Sarana</w:t>
      </w:r>
    </w:p>
    <w:p w:rsidR="001C7C85" w:rsidRPr="001C7C85" w:rsidRDefault="001C7C85" w:rsidP="001C7C85">
      <w:pPr>
        <w:spacing w:after="0" w:line="240" w:lineRule="auto"/>
        <w:jc w:val="center"/>
        <w:rPr>
          <w:rFonts w:ascii="Tahoma" w:hAnsi="Tahoma" w:cs="Tahoma"/>
          <w:sz w:val="24"/>
        </w:rPr>
      </w:pPr>
      <w:r w:rsidRPr="001C7C85">
        <w:rPr>
          <w:rFonts w:ascii="Tahoma" w:hAnsi="Tahoma" w:cs="Tahoma"/>
          <w:b/>
        </w:rPr>
        <w:t>Tabel III.</w:t>
      </w:r>
      <w:r w:rsidRPr="001C7C85">
        <w:rPr>
          <w:rFonts w:ascii="Tahoma" w:hAnsi="Tahoma" w:cs="Tahoma"/>
          <w:b/>
          <w:lang w:val="en-US"/>
        </w:rPr>
        <w:t>2</w:t>
      </w:r>
    </w:p>
    <w:tbl>
      <w:tblPr>
        <w:tblpPr w:leftFromText="180" w:rightFromText="180" w:vertAnchor="page" w:horzAnchor="margin" w:tblpXSpec="center" w:tblpY="3709"/>
        <w:tblW w:w="9357" w:type="dxa"/>
        <w:tblLayout w:type="fixed"/>
        <w:tblLook w:val="04A0" w:firstRow="1" w:lastRow="0" w:firstColumn="1" w:lastColumn="0" w:noHBand="0" w:noVBand="1"/>
      </w:tblPr>
      <w:tblGrid>
        <w:gridCol w:w="426"/>
        <w:gridCol w:w="1560"/>
        <w:gridCol w:w="1275"/>
        <w:gridCol w:w="851"/>
        <w:gridCol w:w="709"/>
        <w:gridCol w:w="567"/>
        <w:gridCol w:w="567"/>
        <w:gridCol w:w="567"/>
        <w:gridCol w:w="567"/>
        <w:gridCol w:w="532"/>
        <w:gridCol w:w="602"/>
        <w:gridCol w:w="567"/>
        <w:gridCol w:w="567"/>
      </w:tblGrid>
      <w:tr w:rsidR="001C7C85" w:rsidRPr="00B523DD" w:rsidTr="001C7C85">
        <w:trPr>
          <w:trHeight w:val="615"/>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b/>
                <w:bCs/>
                <w:sz w:val="18"/>
                <w:szCs w:val="16"/>
                <w:lang w:val="en-GB" w:eastAsia="en-GB"/>
              </w:rPr>
            </w:pPr>
            <w:r w:rsidRPr="00B523DD">
              <w:rPr>
                <w:rFonts w:ascii="Tahoma" w:eastAsia="Times New Roman" w:hAnsi="Tahoma" w:cs="Tahoma"/>
                <w:b/>
                <w:bCs/>
                <w:sz w:val="18"/>
                <w:szCs w:val="16"/>
                <w:lang w:val="en-GB" w:eastAsia="en-GB"/>
              </w:rPr>
              <w:t>NO</w:t>
            </w:r>
          </w:p>
        </w:tc>
        <w:tc>
          <w:tcPr>
            <w:tcW w:w="15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b/>
                <w:bCs/>
                <w:sz w:val="18"/>
                <w:szCs w:val="16"/>
                <w:lang w:val="en-GB" w:eastAsia="en-GB"/>
              </w:rPr>
            </w:pPr>
            <w:r w:rsidRPr="00B523DD">
              <w:rPr>
                <w:rFonts w:ascii="Tahoma" w:eastAsia="Times New Roman" w:hAnsi="Tahoma" w:cs="Tahoma"/>
                <w:b/>
                <w:bCs/>
                <w:sz w:val="18"/>
                <w:szCs w:val="16"/>
                <w:lang w:val="en-GB" w:eastAsia="en-GB"/>
              </w:rPr>
              <w:t>PEMILIK</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b/>
                <w:bCs/>
                <w:sz w:val="18"/>
                <w:szCs w:val="16"/>
                <w:lang w:val="en-GB" w:eastAsia="en-GB"/>
              </w:rPr>
            </w:pPr>
            <w:r w:rsidRPr="00B523DD">
              <w:rPr>
                <w:rFonts w:ascii="Tahoma" w:eastAsia="Times New Roman" w:hAnsi="Tahoma" w:cs="Tahoma"/>
                <w:b/>
                <w:bCs/>
                <w:sz w:val="18"/>
                <w:szCs w:val="16"/>
                <w:lang w:val="en-GB" w:eastAsia="en-GB"/>
              </w:rPr>
              <w:t>NAMA KAPAL</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b/>
                <w:bCs/>
                <w:sz w:val="18"/>
                <w:szCs w:val="16"/>
                <w:lang w:val="en-GB" w:eastAsia="en-GB"/>
              </w:rPr>
            </w:pPr>
            <w:r w:rsidRPr="00B523DD">
              <w:rPr>
                <w:rFonts w:ascii="Tahoma" w:eastAsia="Times New Roman" w:hAnsi="Tahoma" w:cs="Tahoma"/>
                <w:b/>
                <w:bCs/>
                <w:sz w:val="18"/>
                <w:szCs w:val="16"/>
                <w:lang w:val="en-GB" w:eastAsia="en-GB"/>
              </w:rPr>
              <w:t>Jenis dan GRT</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b/>
                <w:bCs/>
                <w:sz w:val="18"/>
                <w:szCs w:val="16"/>
                <w:lang w:val="en-GB" w:eastAsia="en-GB"/>
              </w:rPr>
            </w:pPr>
            <w:r w:rsidRPr="00B523DD">
              <w:rPr>
                <w:rFonts w:ascii="Tahoma" w:eastAsia="Times New Roman" w:hAnsi="Tahoma" w:cs="Tahoma"/>
                <w:b/>
                <w:bCs/>
                <w:sz w:val="18"/>
                <w:szCs w:val="16"/>
                <w:lang w:val="en-GB" w:eastAsia="en-GB"/>
              </w:rPr>
              <w:t xml:space="preserve">Tahun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b/>
                <w:bCs/>
                <w:sz w:val="18"/>
                <w:szCs w:val="16"/>
                <w:lang w:val="en-GB" w:eastAsia="en-GB"/>
              </w:rPr>
            </w:pPr>
            <w:r w:rsidRPr="00B523DD">
              <w:rPr>
                <w:rFonts w:ascii="Tahoma" w:eastAsia="Times New Roman" w:hAnsi="Tahoma" w:cs="Tahoma"/>
                <w:b/>
                <w:bCs/>
                <w:sz w:val="18"/>
                <w:szCs w:val="16"/>
                <w:lang w:val="en-GB" w:eastAsia="en-GB"/>
              </w:rPr>
              <w:t>ABK</w:t>
            </w:r>
          </w:p>
        </w:tc>
        <w:tc>
          <w:tcPr>
            <w:tcW w:w="1134" w:type="dxa"/>
            <w:gridSpan w:val="2"/>
            <w:tcBorders>
              <w:top w:val="single" w:sz="4" w:space="0" w:color="auto"/>
              <w:left w:val="nil"/>
              <w:bottom w:val="single" w:sz="4" w:space="0" w:color="auto"/>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b/>
                <w:bCs/>
                <w:sz w:val="18"/>
                <w:szCs w:val="16"/>
                <w:lang w:val="en-GB" w:eastAsia="en-GB"/>
              </w:rPr>
            </w:pPr>
            <w:r w:rsidRPr="00B523DD">
              <w:rPr>
                <w:rFonts w:ascii="Tahoma" w:eastAsia="Times New Roman" w:hAnsi="Tahoma" w:cs="Tahoma"/>
                <w:b/>
                <w:bCs/>
                <w:sz w:val="18"/>
                <w:szCs w:val="16"/>
                <w:lang w:val="en-GB" w:eastAsia="en-GB"/>
              </w:rPr>
              <w:t>Kapasitas</w:t>
            </w:r>
          </w:p>
        </w:tc>
        <w:tc>
          <w:tcPr>
            <w:tcW w:w="567" w:type="dxa"/>
            <w:vMerge w:val="restart"/>
            <w:tcBorders>
              <w:top w:val="single" w:sz="4" w:space="0" w:color="auto"/>
              <w:left w:val="single" w:sz="4" w:space="0" w:color="auto"/>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b/>
                <w:bCs/>
                <w:sz w:val="18"/>
                <w:szCs w:val="16"/>
                <w:lang w:val="en-GB" w:eastAsia="en-GB"/>
              </w:rPr>
            </w:pPr>
            <w:r w:rsidRPr="00B523DD">
              <w:rPr>
                <w:rFonts w:ascii="Tahoma" w:eastAsia="Times New Roman" w:hAnsi="Tahoma" w:cs="Tahoma"/>
                <w:b/>
                <w:bCs/>
                <w:sz w:val="18"/>
                <w:szCs w:val="16"/>
                <w:lang w:val="en-GB" w:eastAsia="en-GB"/>
              </w:rPr>
              <w:t>LOA</w:t>
            </w:r>
          </w:p>
        </w:tc>
        <w:tc>
          <w:tcPr>
            <w:tcW w:w="5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b/>
                <w:color w:val="000000"/>
                <w:sz w:val="18"/>
                <w:szCs w:val="16"/>
                <w:lang w:val="en-GB" w:eastAsia="en-GB"/>
              </w:rPr>
            </w:pPr>
            <w:r w:rsidRPr="00B523DD">
              <w:rPr>
                <w:rFonts w:ascii="Tahoma" w:eastAsia="Times New Roman" w:hAnsi="Tahoma" w:cs="Tahoma"/>
                <w:b/>
                <w:color w:val="000000"/>
                <w:sz w:val="18"/>
                <w:szCs w:val="16"/>
                <w:lang w:val="en-GB" w:eastAsia="en-GB"/>
              </w:rPr>
              <w:t>LBP</w:t>
            </w:r>
          </w:p>
        </w:tc>
        <w:tc>
          <w:tcPr>
            <w:tcW w:w="602" w:type="dxa"/>
            <w:vMerge w:val="restart"/>
            <w:tcBorders>
              <w:top w:val="single" w:sz="4" w:space="0" w:color="auto"/>
              <w:left w:val="nil"/>
              <w:bottom w:val="single" w:sz="4" w:space="0" w:color="000000"/>
              <w:right w:val="single" w:sz="4" w:space="0" w:color="auto"/>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b/>
                <w:bCs/>
                <w:sz w:val="18"/>
                <w:szCs w:val="16"/>
                <w:lang w:val="en-GB" w:eastAsia="en-GB"/>
              </w:rPr>
            </w:pPr>
            <w:r w:rsidRPr="00B523DD">
              <w:rPr>
                <w:rFonts w:ascii="Tahoma" w:eastAsia="Times New Roman" w:hAnsi="Tahoma" w:cs="Tahoma"/>
                <w:b/>
                <w:bCs/>
                <w:sz w:val="18"/>
                <w:szCs w:val="16"/>
                <w:lang w:val="en-GB" w:eastAsia="en-GB"/>
              </w:rPr>
              <w:t>B</w:t>
            </w:r>
          </w:p>
        </w:tc>
        <w:tc>
          <w:tcPr>
            <w:tcW w:w="567" w:type="dxa"/>
            <w:tcBorders>
              <w:top w:val="single" w:sz="4" w:space="0" w:color="auto"/>
              <w:left w:val="nil"/>
              <w:bottom w:val="nil"/>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b/>
                <w:bCs/>
                <w:sz w:val="18"/>
                <w:szCs w:val="16"/>
                <w:lang w:val="en-GB" w:eastAsia="en-GB"/>
              </w:rPr>
            </w:pPr>
            <w:r w:rsidRPr="00B523DD">
              <w:rPr>
                <w:rFonts w:ascii="Tahoma" w:eastAsia="Times New Roman" w:hAnsi="Tahoma" w:cs="Tahoma"/>
                <w:b/>
                <w:bCs/>
                <w:sz w:val="18"/>
                <w:szCs w:val="16"/>
                <w:lang w:val="en-GB" w:eastAsia="en-GB"/>
              </w:rPr>
              <w:t>T</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b/>
                <w:bCs/>
                <w:sz w:val="18"/>
                <w:szCs w:val="16"/>
                <w:lang w:val="en-GB" w:eastAsia="en-GB"/>
              </w:rPr>
            </w:pPr>
            <w:r w:rsidRPr="00B523DD">
              <w:rPr>
                <w:rFonts w:ascii="Tahoma" w:eastAsia="Times New Roman" w:hAnsi="Tahoma" w:cs="Tahoma"/>
                <w:b/>
                <w:bCs/>
                <w:sz w:val="18"/>
                <w:szCs w:val="16"/>
                <w:lang w:val="en-GB" w:eastAsia="en-GB"/>
              </w:rPr>
              <w:t>kec</w:t>
            </w:r>
          </w:p>
        </w:tc>
      </w:tr>
      <w:tr w:rsidR="001C7C85" w:rsidRPr="00B523DD" w:rsidTr="00B523DD">
        <w:trPr>
          <w:trHeight w:val="341"/>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1C7C85" w:rsidRPr="00B523DD" w:rsidRDefault="001C7C85" w:rsidP="00CE7D7B">
            <w:pPr>
              <w:spacing w:after="0" w:line="240" w:lineRule="auto"/>
              <w:rPr>
                <w:rFonts w:ascii="Tahoma" w:eastAsia="Times New Roman" w:hAnsi="Tahoma" w:cs="Tahoma"/>
                <w:b/>
                <w:bCs/>
                <w:sz w:val="18"/>
                <w:szCs w:val="16"/>
                <w:lang w:val="en-GB" w:eastAsia="en-GB"/>
              </w:rPr>
            </w:pPr>
          </w:p>
        </w:tc>
        <w:tc>
          <w:tcPr>
            <w:tcW w:w="1560" w:type="dxa"/>
            <w:vMerge/>
            <w:tcBorders>
              <w:top w:val="single" w:sz="4" w:space="0" w:color="auto"/>
              <w:left w:val="single" w:sz="4" w:space="0" w:color="auto"/>
              <w:bottom w:val="single" w:sz="4" w:space="0" w:color="000000"/>
              <w:right w:val="single" w:sz="4" w:space="0" w:color="000000"/>
            </w:tcBorders>
            <w:vAlign w:val="center"/>
            <w:hideMark/>
          </w:tcPr>
          <w:p w:rsidR="001C7C85" w:rsidRPr="00B523DD" w:rsidRDefault="001C7C85" w:rsidP="00CE7D7B">
            <w:pPr>
              <w:spacing w:after="0" w:line="240" w:lineRule="auto"/>
              <w:rPr>
                <w:rFonts w:ascii="Tahoma" w:eastAsia="Times New Roman" w:hAnsi="Tahoma" w:cs="Tahoma"/>
                <w:b/>
                <w:bCs/>
                <w:sz w:val="18"/>
                <w:szCs w:val="16"/>
                <w:lang w:val="en-GB" w:eastAsia="en-GB"/>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1C7C85" w:rsidRPr="00B523DD" w:rsidRDefault="001C7C85" w:rsidP="00CE7D7B">
            <w:pPr>
              <w:spacing w:after="0" w:line="240" w:lineRule="auto"/>
              <w:rPr>
                <w:rFonts w:ascii="Tahoma" w:eastAsia="Times New Roman" w:hAnsi="Tahoma" w:cs="Tahoma"/>
                <w:b/>
                <w:bCs/>
                <w:sz w:val="18"/>
                <w:szCs w:val="16"/>
                <w:lang w:val="en-GB" w:eastAsia="en-GB"/>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1C7C85" w:rsidRPr="00B523DD" w:rsidRDefault="001C7C85" w:rsidP="00CE7D7B">
            <w:pPr>
              <w:spacing w:after="0" w:line="240" w:lineRule="auto"/>
              <w:rPr>
                <w:rFonts w:ascii="Tahoma" w:eastAsia="Times New Roman" w:hAnsi="Tahoma" w:cs="Tahoma"/>
                <w:b/>
                <w:bCs/>
                <w:sz w:val="18"/>
                <w:szCs w:val="16"/>
                <w:lang w:val="en-GB" w:eastAsia="en-GB"/>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1C7C85" w:rsidRPr="00B523DD" w:rsidRDefault="001C7C85" w:rsidP="00CE7D7B">
            <w:pPr>
              <w:spacing w:after="0" w:line="240" w:lineRule="auto"/>
              <w:rPr>
                <w:rFonts w:ascii="Tahoma" w:eastAsia="Times New Roman" w:hAnsi="Tahoma" w:cs="Tahoma"/>
                <w:b/>
                <w:bCs/>
                <w:sz w:val="18"/>
                <w:szCs w:val="16"/>
                <w:lang w:val="en-GB" w:eastAsia="en-GB"/>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1C7C85" w:rsidRPr="00B523DD" w:rsidRDefault="001C7C85" w:rsidP="00CE7D7B">
            <w:pPr>
              <w:spacing w:after="0" w:line="240" w:lineRule="auto"/>
              <w:rPr>
                <w:rFonts w:ascii="Tahoma" w:eastAsia="Times New Roman" w:hAnsi="Tahoma" w:cs="Tahoma"/>
                <w:b/>
                <w:bCs/>
                <w:sz w:val="18"/>
                <w:szCs w:val="16"/>
                <w:lang w:val="en-GB" w:eastAsia="en-GB"/>
              </w:rPr>
            </w:pPr>
          </w:p>
        </w:tc>
        <w:tc>
          <w:tcPr>
            <w:tcW w:w="567" w:type="dxa"/>
            <w:tcBorders>
              <w:top w:val="nil"/>
              <w:left w:val="nil"/>
              <w:bottom w:val="single" w:sz="4" w:space="0" w:color="auto"/>
              <w:right w:val="single" w:sz="4" w:space="0" w:color="auto"/>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b/>
                <w:bCs/>
                <w:color w:val="000000"/>
                <w:sz w:val="18"/>
                <w:szCs w:val="16"/>
                <w:lang w:val="en-GB" w:eastAsia="en-GB"/>
              </w:rPr>
            </w:pPr>
            <w:r w:rsidRPr="00B523DD">
              <w:rPr>
                <w:rFonts w:ascii="Tahoma" w:eastAsia="Times New Roman" w:hAnsi="Tahoma" w:cs="Tahoma"/>
                <w:b/>
                <w:bCs/>
                <w:sz w:val="18"/>
                <w:szCs w:val="16"/>
                <w:lang w:val="en-GB" w:eastAsia="en-GB"/>
              </w:rPr>
              <w:t>Pnp</w:t>
            </w:r>
            <w:r w:rsidRPr="00B523DD">
              <w:rPr>
                <w:rFonts w:ascii="Tahoma" w:eastAsia="Times New Roman" w:hAnsi="Tahoma" w:cs="Tahoma"/>
                <w:b/>
                <w:bCs/>
                <w:sz w:val="18"/>
                <w:szCs w:val="16"/>
                <w:lang w:val="en-GB" w:eastAsia="en-GB"/>
              </w:rPr>
              <w:br/>
            </w:r>
          </w:p>
        </w:tc>
        <w:tc>
          <w:tcPr>
            <w:tcW w:w="567" w:type="dxa"/>
            <w:tcBorders>
              <w:top w:val="nil"/>
              <w:left w:val="nil"/>
              <w:bottom w:val="single" w:sz="4" w:space="0" w:color="auto"/>
              <w:right w:val="single" w:sz="4" w:space="0" w:color="auto"/>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b/>
                <w:bCs/>
                <w:color w:val="000000"/>
                <w:sz w:val="18"/>
                <w:szCs w:val="16"/>
                <w:lang w:val="en-GB" w:eastAsia="en-GB"/>
              </w:rPr>
            </w:pPr>
            <w:r w:rsidRPr="00B523DD">
              <w:rPr>
                <w:rFonts w:ascii="Tahoma" w:eastAsia="Times New Roman" w:hAnsi="Tahoma" w:cs="Tahoma"/>
                <w:b/>
                <w:bCs/>
                <w:sz w:val="18"/>
                <w:szCs w:val="16"/>
                <w:lang w:val="en-GB" w:eastAsia="en-GB"/>
              </w:rPr>
              <w:t>R2/R4</w:t>
            </w:r>
            <w:r w:rsidRPr="00B523DD">
              <w:rPr>
                <w:rFonts w:ascii="Tahoma" w:eastAsia="Times New Roman" w:hAnsi="Tahoma" w:cs="Tahoma"/>
                <w:b/>
                <w:bCs/>
                <w:sz w:val="18"/>
                <w:szCs w:val="16"/>
                <w:lang w:val="en-GB" w:eastAsia="en-GB"/>
              </w:rPr>
              <w:br/>
            </w:r>
          </w:p>
        </w:tc>
        <w:tc>
          <w:tcPr>
            <w:tcW w:w="567" w:type="dxa"/>
            <w:vMerge/>
            <w:tcBorders>
              <w:top w:val="single" w:sz="4" w:space="0" w:color="auto"/>
              <w:left w:val="single" w:sz="4" w:space="0" w:color="auto"/>
              <w:bottom w:val="single" w:sz="4" w:space="0" w:color="000000"/>
              <w:right w:val="nil"/>
            </w:tcBorders>
            <w:vAlign w:val="center"/>
            <w:hideMark/>
          </w:tcPr>
          <w:p w:rsidR="001C7C85" w:rsidRPr="00B523DD" w:rsidRDefault="001C7C85" w:rsidP="00CE7D7B">
            <w:pPr>
              <w:spacing w:after="0" w:line="240" w:lineRule="auto"/>
              <w:rPr>
                <w:rFonts w:ascii="Tahoma" w:eastAsia="Times New Roman" w:hAnsi="Tahoma" w:cs="Tahoma"/>
                <w:b/>
                <w:bCs/>
                <w:sz w:val="18"/>
                <w:szCs w:val="16"/>
                <w:lang w:val="en-GB" w:eastAsia="en-GB"/>
              </w:rPr>
            </w:pPr>
          </w:p>
        </w:tc>
        <w:tc>
          <w:tcPr>
            <w:tcW w:w="532" w:type="dxa"/>
            <w:vMerge/>
            <w:tcBorders>
              <w:top w:val="single" w:sz="4" w:space="0" w:color="auto"/>
              <w:left w:val="single" w:sz="4" w:space="0" w:color="auto"/>
              <w:bottom w:val="single" w:sz="4" w:space="0" w:color="000000"/>
              <w:right w:val="single" w:sz="4" w:space="0" w:color="auto"/>
            </w:tcBorders>
            <w:vAlign w:val="center"/>
            <w:hideMark/>
          </w:tcPr>
          <w:p w:rsidR="001C7C85" w:rsidRPr="00B523DD" w:rsidRDefault="001C7C85" w:rsidP="00CE7D7B">
            <w:pPr>
              <w:spacing w:after="0" w:line="240" w:lineRule="auto"/>
              <w:rPr>
                <w:rFonts w:ascii="Tahoma" w:eastAsia="Times New Roman" w:hAnsi="Tahoma" w:cs="Tahoma"/>
                <w:color w:val="000000"/>
                <w:sz w:val="18"/>
                <w:szCs w:val="16"/>
                <w:lang w:val="en-GB" w:eastAsia="en-GB"/>
              </w:rPr>
            </w:pPr>
          </w:p>
        </w:tc>
        <w:tc>
          <w:tcPr>
            <w:tcW w:w="602" w:type="dxa"/>
            <w:vMerge/>
            <w:tcBorders>
              <w:top w:val="single" w:sz="4" w:space="0" w:color="auto"/>
              <w:left w:val="nil"/>
              <w:bottom w:val="single" w:sz="4" w:space="0" w:color="000000"/>
              <w:right w:val="single" w:sz="4" w:space="0" w:color="auto"/>
            </w:tcBorders>
            <w:vAlign w:val="center"/>
            <w:hideMark/>
          </w:tcPr>
          <w:p w:rsidR="001C7C85" w:rsidRPr="00B523DD" w:rsidRDefault="001C7C85" w:rsidP="00CE7D7B">
            <w:pPr>
              <w:spacing w:after="0" w:line="240" w:lineRule="auto"/>
              <w:rPr>
                <w:rFonts w:ascii="Tahoma" w:eastAsia="Times New Roman" w:hAnsi="Tahoma" w:cs="Tahoma"/>
                <w:b/>
                <w:bCs/>
                <w:sz w:val="18"/>
                <w:szCs w:val="16"/>
                <w:lang w:val="en-GB" w:eastAsia="en-GB"/>
              </w:rPr>
            </w:pPr>
          </w:p>
        </w:tc>
        <w:tc>
          <w:tcPr>
            <w:tcW w:w="567" w:type="dxa"/>
            <w:tcBorders>
              <w:top w:val="nil"/>
              <w:left w:val="nil"/>
              <w:bottom w:val="single" w:sz="4" w:space="0" w:color="auto"/>
              <w:right w:val="nil"/>
            </w:tcBorders>
            <w:shd w:val="clear" w:color="auto" w:fill="auto"/>
            <w:vAlign w:val="center"/>
            <w:hideMark/>
          </w:tcPr>
          <w:p w:rsidR="001C7C85" w:rsidRPr="00B523DD" w:rsidRDefault="001C7C85" w:rsidP="00CE7D7B">
            <w:pPr>
              <w:spacing w:after="0" w:line="240" w:lineRule="auto"/>
              <w:rPr>
                <w:rFonts w:ascii="Tahoma" w:eastAsia="Times New Roman" w:hAnsi="Tahoma" w:cs="Tahoma"/>
                <w:b/>
                <w:bCs/>
                <w:sz w:val="18"/>
                <w:szCs w:val="16"/>
                <w:lang w:val="en-GB" w:eastAsia="en-GB"/>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1C7C85" w:rsidRPr="00B523DD" w:rsidRDefault="001C7C85" w:rsidP="00CE7D7B">
            <w:pPr>
              <w:spacing w:after="0" w:line="240" w:lineRule="auto"/>
              <w:rPr>
                <w:rFonts w:ascii="Tahoma" w:eastAsia="Times New Roman" w:hAnsi="Tahoma" w:cs="Tahoma"/>
                <w:b/>
                <w:bCs/>
                <w:sz w:val="18"/>
                <w:szCs w:val="16"/>
                <w:lang w:val="en-GB" w:eastAsia="en-GB"/>
              </w:rPr>
            </w:pPr>
          </w:p>
        </w:tc>
      </w:tr>
      <w:tr w:rsidR="001C7C85" w:rsidRPr="00B523DD" w:rsidTr="001C7C85">
        <w:trPr>
          <w:trHeight w:val="405"/>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w:t>
            </w:r>
          </w:p>
        </w:tc>
        <w:tc>
          <w:tcPr>
            <w:tcW w:w="1560" w:type="dxa"/>
            <w:tcBorders>
              <w:top w:val="single" w:sz="4" w:space="0" w:color="auto"/>
              <w:left w:val="nil"/>
              <w:bottom w:val="single" w:sz="4" w:space="0" w:color="000000"/>
              <w:right w:val="single" w:sz="4" w:space="0" w:color="000000"/>
            </w:tcBorders>
            <w:shd w:val="clear" w:color="auto" w:fill="auto"/>
            <w:hideMark/>
          </w:tcPr>
          <w:p w:rsidR="001C7C85" w:rsidRPr="00B523DD" w:rsidRDefault="001C7C85" w:rsidP="00B523DD">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 xml:space="preserve">PT, ASDP Indonesia Ferry </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Dingkis</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RoRo/404</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1992</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21</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200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12</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39.5</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32.5</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10.5</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7</w:t>
            </w:r>
          </w:p>
        </w:tc>
      </w:tr>
      <w:tr w:rsidR="001C7C85" w:rsidRPr="00B523DD" w:rsidTr="001C7C85">
        <w:trPr>
          <w:trHeight w:val="274"/>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B523DD">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 xml:space="preserve">PT, ASDP Indonesia Ferry </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Kambaniru</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RoRo/549</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1992</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400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22</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45.35</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34.5</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12</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w:t>
            </w:r>
          </w:p>
        </w:tc>
      </w:tr>
      <w:tr w:rsidR="001C7C85" w:rsidRPr="00B523DD" w:rsidTr="001C7C85">
        <w:trPr>
          <w:trHeight w:val="274"/>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3</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B523DD">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 xml:space="preserve">PT, ASDP Indonesia Ferry </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Goropa</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RoRo/547</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1993</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18</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250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22</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43.35</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34.5</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12</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8</w:t>
            </w:r>
          </w:p>
        </w:tc>
      </w:tr>
      <w:tr w:rsidR="001C7C85" w:rsidRPr="00B523DD" w:rsidTr="001C7C85">
        <w:trPr>
          <w:trHeight w:val="274"/>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4</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B523DD">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 xml:space="preserve">PT, ASDP Indonesia Ferry </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Poncan Muale</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RoRo/621</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1992</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400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22</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45.35</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40</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12</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12</w:t>
            </w:r>
          </w:p>
        </w:tc>
      </w:tr>
      <w:tr w:rsidR="001C7C85" w:rsidRPr="00B523DD" w:rsidTr="001C7C85">
        <w:trPr>
          <w:trHeight w:val="274"/>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5</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PT, DHARMA LAUTAN UTAMA</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Dharma Badjra</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RoRo/239</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1984</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150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37.5</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29.5</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10</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1.75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8</w:t>
            </w:r>
          </w:p>
        </w:tc>
      </w:tr>
      <w:tr w:rsidR="001C7C85" w:rsidRPr="00B523DD" w:rsidTr="00B523DD">
        <w:trPr>
          <w:trHeight w:val="495"/>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6</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PT, DHARMA LAUTAN UTAMA</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Dharma Ferry</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RoRo/342</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1990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18</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245</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30</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30</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32</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10.2</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8</w:t>
            </w:r>
          </w:p>
        </w:tc>
      </w:tr>
      <w:tr w:rsidR="001C7C85" w:rsidRPr="00B523DD" w:rsidTr="001C7C85">
        <w:trPr>
          <w:trHeight w:val="274"/>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7</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PT, DHARMA LAUTAN UTAMA</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Ulin Ferry</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RoRo/244</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1991</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25</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180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20</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30</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4F81BD"/>
                <w:sz w:val="18"/>
                <w:szCs w:val="16"/>
                <w:lang w:val="en-GB" w:eastAsia="en-GB"/>
              </w:rPr>
            </w:pPr>
            <w:r w:rsidRPr="00B523DD">
              <w:rPr>
                <w:rFonts w:ascii="Tahoma" w:eastAsia="Times New Roman" w:hAnsi="Tahoma" w:cs="Tahoma"/>
                <w:sz w:val="18"/>
                <w:szCs w:val="16"/>
                <w:lang w:val="en-GB" w:eastAsia="en-GB"/>
              </w:rPr>
              <w:t>30</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10.2</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9</w:t>
            </w:r>
          </w:p>
        </w:tc>
      </w:tr>
      <w:tr w:rsidR="001C7C85" w:rsidRPr="00B523DD" w:rsidTr="001C7C85">
        <w:trPr>
          <w:trHeight w:val="274"/>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8</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PT, SADENA MITRA BAHARI</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Bintang Balikpapan</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RoRo/627</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1987</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23</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250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30</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53</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47</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12.8</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2.5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12.23</w:t>
            </w:r>
          </w:p>
        </w:tc>
      </w:tr>
      <w:tr w:rsidR="001C7C85" w:rsidRPr="00B523DD" w:rsidTr="001C7C85">
        <w:trPr>
          <w:trHeight w:val="274"/>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9</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PT, SADENA MITRA BAHARI</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Muchlisa</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RoRo/725</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1980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18</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530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16</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47</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40.6</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11</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2.7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12</w:t>
            </w:r>
          </w:p>
        </w:tc>
      </w:tr>
      <w:tr w:rsidR="001C7C85" w:rsidRPr="00B523DD" w:rsidTr="001C7C85">
        <w:trPr>
          <w:trHeight w:val="274"/>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10</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PT, SADENA MITRA BAHARI</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Kineret</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RoRo/531</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1976</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24</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250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20</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34</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34</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11</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2.4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12</w:t>
            </w:r>
          </w:p>
        </w:tc>
      </w:tr>
      <w:tr w:rsidR="001C7C85" w:rsidRPr="00B523DD" w:rsidTr="001C7C85">
        <w:trPr>
          <w:trHeight w:val="274"/>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11</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PT,JEMBATAN NUSANTARA</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Selat Madura I</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RoRo/209</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1980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171</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20</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37.6</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29.76</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10.02</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2.06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8</w:t>
            </w:r>
          </w:p>
        </w:tc>
      </w:tr>
      <w:tr w:rsidR="001C7C85" w:rsidRPr="00B523DD" w:rsidTr="001C7C85">
        <w:trPr>
          <w:trHeight w:val="274"/>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12</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PT,JEMBATAN NUSANTARA</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Srikandi Nusantara</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RoRo/476</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1993</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118</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18</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38.8</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38.7</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10</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2.175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8</w:t>
            </w:r>
          </w:p>
        </w:tc>
      </w:tr>
      <w:tr w:rsidR="001C7C85" w:rsidRPr="00B523DD" w:rsidTr="001C7C85">
        <w:trPr>
          <w:trHeight w:val="274"/>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13</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PT,JEMBATAN NUSANTARA</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Selat Madura II</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RoRo/209</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1980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18</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155</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20</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37.6</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29.76</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10.02</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1.98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8</w:t>
            </w:r>
          </w:p>
        </w:tc>
      </w:tr>
      <w:tr w:rsidR="001C7C85" w:rsidRPr="00B523DD" w:rsidTr="001C7C85">
        <w:trPr>
          <w:trHeight w:val="289"/>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14</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PT,JEMBATAN NUSANTARA</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Swarna Nalini</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RoRo/323</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1998</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25</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200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31</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41</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34.6</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11.1</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10</w:t>
            </w:r>
          </w:p>
        </w:tc>
      </w:tr>
      <w:tr w:rsidR="001C7C85" w:rsidRPr="00B523DD" w:rsidTr="001C7C85">
        <w:trPr>
          <w:trHeight w:val="274"/>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15</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PT, BAHTERA SAMUDRA</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Manggani</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RoRo/512</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1988</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22</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242</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28</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41.63</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37</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12.8</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2.8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12.6</w:t>
            </w:r>
          </w:p>
        </w:tc>
      </w:tr>
      <w:tr w:rsidR="001C7C85" w:rsidRPr="00B523DD" w:rsidTr="001C7C85">
        <w:trPr>
          <w:trHeight w:val="345"/>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16</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PT, PASCA DANA SUNDARI</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Tawes</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RoRo/270</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1980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21</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100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16</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38.4</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30</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10</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6</w:t>
            </w:r>
          </w:p>
        </w:tc>
      </w:tr>
      <w:tr w:rsidR="001C7C85" w:rsidRPr="00B523DD" w:rsidTr="001C7C85">
        <w:trPr>
          <w:trHeight w:val="289"/>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17</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PT, RAPUTRA JAYA</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 xml:space="preserve">KMP. Camar Lestari </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RoRo/707</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2012</w:t>
            </w:r>
          </w:p>
        </w:tc>
        <w:tc>
          <w:tcPr>
            <w:tcW w:w="567"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200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21</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60.2</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58.8</w:t>
            </w: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11.5</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3.3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8</w:t>
            </w:r>
          </w:p>
        </w:tc>
      </w:tr>
      <w:tr w:rsidR="001C7C85" w:rsidRPr="00B523DD" w:rsidTr="001C7C85">
        <w:trPr>
          <w:trHeight w:val="274"/>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18</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B523DD">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 xml:space="preserve">PT, ASDP Indonesia Ferry </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Tuna</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RoRo/831</w:t>
            </w:r>
          </w:p>
        </w:tc>
        <w:tc>
          <w:tcPr>
            <w:tcW w:w="709"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1991</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21</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300</w:t>
            </w:r>
          </w:p>
        </w:tc>
        <w:tc>
          <w:tcPr>
            <w:tcW w:w="567" w:type="dxa"/>
            <w:tcBorders>
              <w:top w:val="nil"/>
              <w:left w:val="nil"/>
              <w:bottom w:val="single" w:sz="4" w:space="0" w:color="000000"/>
              <w:right w:val="single" w:sz="4" w:space="0" w:color="000000"/>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12</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38.3</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10.5</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2.9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9</w:t>
            </w:r>
          </w:p>
        </w:tc>
      </w:tr>
      <w:tr w:rsidR="001C7C85" w:rsidRPr="00B523DD" w:rsidTr="001C7C85">
        <w:trPr>
          <w:trHeight w:val="274"/>
        </w:trPr>
        <w:tc>
          <w:tcPr>
            <w:tcW w:w="426" w:type="dxa"/>
            <w:tcBorders>
              <w:top w:val="nil"/>
              <w:left w:val="single" w:sz="4" w:space="0" w:color="000000"/>
              <w:bottom w:val="single" w:sz="4" w:space="0" w:color="000000"/>
              <w:right w:val="single" w:sz="4" w:space="0" w:color="000000"/>
            </w:tcBorders>
            <w:shd w:val="clear" w:color="auto" w:fill="auto"/>
            <w:noWrap/>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r w:rsidRPr="00B523DD">
              <w:rPr>
                <w:rFonts w:ascii="Tahoma" w:eastAsia="Times New Roman" w:hAnsi="Tahoma" w:cs="Tahoma"/>
                <w:color w:val="000000"/>
                <w:sz w:val="18"/>
                <w:szCs w:val="16"/>
                <w:lang w:val="en-GB" w:eastAsia="en-GB"/>
              </w:rPr>
              <w:t>19</w:t>
            </w:r>
          </w:p>
        </w:tc>
        <w:tc>
          <w:tcPr>
            <w:tcW w:w="1560" w:type="dxa"/>
            <w:tcBorders>
              <w:top w:val="single" w:sz="4" w:space="0" w:color="000000"/>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PT, JEMBATAN NUSANTARA</w:t>
            </w:r>
          </w:p>
        </w:tc>
        <w:tc>
          <w:tcPr>
            <w:tcW w:w="1275"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KMP, Laskar Pelangi</w:t>
            </w:r>
          </w:p>
        </w:tc>
        <w:tc>
          <w:tcPr>
            <w:tcW w:w="851" w:type="dxa"/>
            <w:tcBorders>
              <w:top w:val="nil"/>
              <w:left w:val="nil"/>
              <w:bottom w:val="single" w:sz="4" w:space="0" w:color="000000"/>
              <w:right w:val="single" w:sz="4" w:space="0" w:color="000000"/>
            </w:tcBorders>
            <w:shd w:val="clear" w:color="auto" w:fill="auto"/>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RoRo/405</w:t>
            </w:r>
          </w:p>
        </w:tc>
        <w:tc>
          <w:tcPr>
            <w:tcW w:w="709"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w:t>
            </w:r>
          </w:p>
        </w:tc>
        <w:tc>
          <w:tcPr>
            <w:tcW w:w="567"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w:t>
            </w:r>
          </w:p>
        </w:tc>
        <w:tc>
          <w:tcPr>
            <w:tcW w:w="567"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w:t>
            </w:r>
          </w:p>
        </w:tc>
        <w:tc>
          <w:tcPr>
            <w:tcW w:w="567"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w:t>
            </w:r>
          </w:p>
        </w:tc>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1C7C85" w:rsidRPr="00B523DD" w:rsidRDefault="001C7C85" w:rsidP="00CE7D7B">
            <w:pPr>
              <w:spacing w:after="0" w:line="240" w:lineRule="auto"/>
              <w:jc w:val="center"/>
              <w:rPr>
                <w:rFonts w:ascii="Tahoma" w:eastAsia="Times New Roman" w:hAnsi="Tahoma" w:cs="Tahoma"/>
                <w:color w:val="000000"/>
                <w:sz w:val="18"/>
                <w:szCs w:val="16"/>
                <w:lang w:val="en-GB" w:eastAsia="en-GB"/>
              </w:rPr>
            </w:pPr>
          </w:p>
        </w:tc>
        <w:tc>
          <w:tcPr>
            <w:tcW w:w="602" w:type="dxa"/>
            <w:tcBorders>
              <w:top w:val="nil"/>
              <w:left w:val="nil"/>
              <w:bottom w:val="single" w:sz="4" w:space="0" w:color="000000"/>
              <w:right w:val="single" w:sz="4" w:space="0" w:color="000000"/>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w:t>
            </w:r>
          </w:p>
        </w:tc>
        <w:tc>
          <w:tcPr>
            <w:tcW w:w="567" w:type="dxa"/>
            <w:tcBorders>
              <w:top w:val="nil"/>
              <w:left w:val="nil"/>
              <w:bottom w:val="single" w:sz="4" w:space="0" w:color="000000"/>
              <w:right w:val="nil"/>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1C7C85" w:rsidRPr="00B523DD" w:rsidRDefault="001C7C85" w:rsidP="00CE7D7B">
            <w:pPr>
              <w:spacing w:after="0" w:line="240" w:lineRule="auto"/>
              <w:jc w:val="center"/>
              <w:rPr>
                <w:rFonts w:ascii="Tahoma" w:eastAsia="Times New Roman" w:hAnsi="Tahoma" w:cs="Tahoma"/>
                <w:sz w:val="18"/>
                <w:szCs w:val="16"/>
                <w:lang w:val="en-GB" w:eastAsia="en-GB"/>
              </w:rPr>
            </w:pPr>
            <w:r w:rsidRPr="00B523DD">
              <w:rPr>
                <w:rFonts w:ascii="Tahoma" w:eastAsia="Times New Roman" w:hAnsi="Tahoma" w:cs="Tahoma"/>
                <w:sz w:val="18"/>
                <w:szCs w:val="16"/>
                <w:lang w:val="en-GB" w:eastAsia="en-GB"/>
              </w:rPr>
              <w:t>-</w:t>
            </w:r>
          </w:p>
        </w:tc>
      </w:tr>
    </w:tbl>
    <w:p w:rsidR="001C7C85" w:rsidRPr="001C7C85" w:rsidRDefault="001C7C85" w:rsidP="001C7C85">
      <w:pPr>
        <w:spacing w:after="0" w:line="360" w:lineRule="auto"/>
        <w:jc w:val="center"/>
        <w:rPr>
          <w:rFonts w:ascii="Tahoma" w:eastAsia="Times New Roman" w:hAnsi="Tahoma" w:cs="Tahoma"/>
          <w:lang w:val="en-GB" w:eastAsia="id-ID"/>
        </w:rPr>
      </w:pPr>
      <w:r w:rsidRPr="001C7C85">
        <w:rPr>
          <w:rFonts w:ascii="Tahoma" w:hAnsi="Tahoma" w:cs="Tahoma"/>
          <w:b/>
        </w:rPr>
        <w:t xml:space="preserve">Karakteristik </w:t>
      </w:r>
      <w:r w:rsidRPr="001C7C85">
        <w:rPr>
          <w:rFonts w:ascii="Tahoma" w:hAnsi="Tahoma" w:cs="Tahoma"/>
          <w:b/>
          <w:lang w:val="en-GB"/>
        </w:rPr>
        <w:t>Kapal</w:t>
      </w:r>
    </w:p>
    <w:p w:rsidR="00876097" w:rsidRPr="00C801BF" w:rsidRDefault="00876097" w:rsidP="00876097">
      <w:pPr>
        <w:pStyle w:val="ListParagraph"/>
        <w:spacing w:after="0" w:line="240" w:lineRule="auto"/>
        <w:ind w:left="-709"/>
        <w:rPr>
          <w:rFonts w:ascii="Tahoma" w:hAnsi="Tahoma" w:cs="Tahoma"/>
          <w:i/>
          <w:sz w:val="18"/>
          <w:szCs w:val="18"/>
          <w:lang w:val="en-GB"/>
        </w:rPr>
      </w:pPr>
      <w:r w:rsidRPr="00C801BF">
        <w:rPr>
          <w:rFonts w:ascii="Tahoma" w:hAnsi="Tahoma" w:cs="Tahoma"/>
          <w:i/>
          <w:sz w:val="18"/>
          <w:szCs w:val="18"/>
        </w:rPr>
        <w:t xml:space="preserve">Sumber : </w:t>
      </w:r>
      <w:r w:rsidRPr="00C801BF">
        <w:rPr>
          <w:rFonts w:ascii="Tahoma" w:hAnsi="Tahoma" w:cs="Tahoma"/>
          <w:i/>
          <w:sz w:val="18"/>
          <w:szCs w:val="18"/>
          <w:lang w:val="en-GB"/>
        </w:rPr>
        <w:t>BPTD XVII W</w:t>
      </w:r>
      <w:r w:rsidRPr="00C801BF">
        <w:rPr>
          <w:rFonts w:ascii="Tahoma" w:hAnsi="Tahoma" w:cs="Tahoma"/>
          <w:i/>
          <w:sz w:val="18"/>
          <w:szCs w:val="18"/>
        </w:rPr>
        <w:t>ILAYAH KAL</w:t>
      </w:r>
      <w:r w:rsidRPr="00C801BF">
        <w:rPr>
          <w:rFonts w:ascii="Tahoma" w:hAnsi="Tahoma" w:cs="Tahoma"/>
          <w:i/>
          <w:sz w:val="18"/>
          <w:szCs w:val="18"/>
          <w:lang w:val="en-GB"/>
        </w:rPr>
        <w:t>TIMRA</w:t>
      </w:r>
      <w:r w:rsidRPr="00C801BF">
        <w:rPr>
          <w:rFonts w:ascii="Tahoma" w:hAnsi="Tahoma" w:cs="Tahoma"/>
          <w:i/>
          <w:sz w:val="18"/>
          <w:szCs w:val="18"/>
        </w:rPr>
        <w:t>, 201</w:t>
      </w:r>
      <w:r w:rsidRPr="00C801BF">
        <w:rPr>
          <w:rFonts w:ascii="Tahoma" w:hAnsi="Tahoma" w:cs="Tahoma"/>
          <w:i/>
          <w:sz w:val="18"/>
          <w:szCs w:val="18"/>
          <w:lang w:val="en-GB"/>
        </w:rPr>
        <w:t>9</w:t>
      </w:r>
    </w:p>
    <w:p w:rsidR="00876097" w:rsidRPr="00C801BF" w:rsidRDefault="00C801BF" w:rsidP="001C7C85">
      <w:pPr>
        <w:tabs>
          <w:tab w:val="left" w:pos="3590"/>
          <w:tab w:val="center" w:pos="4328"/>
        </w:tabs>
        <w:spacing w:after="0" w:line="240" w:lineRule="auto"/>
        <w:ind w:left="720"/>
        <w:rPr>
          <w:rFonts w:ascii="Tahoma" w:eastAsia="Times New Roman" w:hAnsi="Tahoma" w:cs="Tahoma"/>
          <w:lang w:val="en-GB" w:eastAsia="id-ID"/>
        </w:rPr>
      </w:pPr>
      <w:r w:rsidRPr="00C801BF">
        <w:rPr>
          <w:rFonts w:ascii="Tahoma" w:hAnsi="Tahoma" w:cs="Tahoma"/>
          <w:b/>
        </w:rPr>
        <w:tab/>
      </w:r>
      <w:r w:rsidRPr="00C801BF">
        <w:rPr>
          <w:rFonts w:ascii="Tahoma" w:hAnsi="Tahoma" w:cs="Tahoma"/>
          <w:b/>
        </w:rPr>
        <w:tab/>
      </w:r>
    </w:p>
    <w:p w:rsidR="00876097" w:rsidRPr="00CD5584" w:rsidRDefault="00C801BF" w:rsidP="00CD5584">
      <w:pPr>
        <w:spacing w:after="0" w:line="360" w:lineRule="auto"/>
        <w:ind w:left="540"/>
        <w:jc w:val="both"/>
        <w:rPr>
          <w:rFonts w:ascii="Tahoma" w:hAnsi="Tahoma" w:cs="Tahoma"/>
        </w:rPr>
      </w:pPr>
      <w:r w:rsidRPr="00C801BF">
        <w:rPr>
          <w:rFonts w:ascii="Tahoma" w:hAnsi="Tahoma" w:cs="Tahoma"/>
          <w:lang w:val="en-GB"/>
        </w:rPr>
        <w:lastRenderedPageBreak/>
        <w:t xml:space="preserve">       </w:t>
      </w:r>
      <w:r w:rsidR="00876097" w:rsidRPr="00C801BF">
        <w:rPr>
          <w:rFonts w:ascii="Tahoma" w:hAnsi="Tahoma" w:cs="Tahoma"/>
        </w:rPr>
        <w:t xml:space="preserve">Sarana transportasi yang terdapat </w:t>
      </w:r>
      <w:r w:rsidR="00876097" w:rsidRPr="00C801BF">
        <w:rPr>
          <w:rFonts w:ascii="Tahoma" w:hAnsi="Tahoma" w:cs="Tahoma"/>
          <w:lang w:val="en-GB"/>
        </w:rPr>
        <w:t>di</w:t>
      </w:r>
      <w:r w:rsidR="00876097" w:rsidRPr="00C801BF">
        <w:rPr>
          <w:rFonts w:ascii="Tahoma" w:hAnsi="Tahoma" w:cs="Tahoma"/>
        </w:rPr>
        <w:t xml:space="preserve"> Pelabuhan Penyeberangan </w:t>
      </w:r>
      <w:r w:rsidR="00876097" w:rsidRPr="00C801BF">
        <w:rPr>
          <w:rFonts w:ascii="Tahoma" w:hAnsi="Tahoma" w:cs="Tahoma"/>
          <w:lang w:val="en-GB"/>
        </w:rPr>
        <w:t xml:space="preserve">Kariangau dapat kita lihat pada tabel diatas </w:t>
      </w:r>
      <w:r w:rsidR="00876097" w:rsidRPr="00C801BF">
        <w:rPr>
          <w:rFonts w:ascii="Tahoma" w:hAnsi="Tahoma" w:cs="Tahoma"/>
          <w:szCs w:val="18"/>
          <w:lang w:val="en-GB"/>
        </w:rPr>
        <w:t>Dengan total 19 kapal yang siap melayani 3 lintasan atau trayek yang terdapat pada Pelabuhan Penyeberangan Kariangau yaitu 17 kapal yang melayani Lintasan Kariangau – Penajam, 1 kapal yang melayani lintasan Balikpapan – Mamuju dan 1 kapal yang melayani lintasan Balikpapan – Palu.</w:t>
      </w:r>
    </w:p>
    <w:p w:rsidR="00876097" w:rsidRPr="00C801BF" w:rsidRDefault="00876097" w:rsidP="008E39BE">
      <w:pPr>
        <w:pStyle w:val="ListParagraph"/>
        <w:numPr>
          <w:ilvl w:val="0"/>
          <w:numId w:val="6"/>
        </w:numPr>
        <w:spacing w:after="0" w:line="360" w:lineRule="auto"/>
        <w:ind w:left="896" w:hanging="357"/>
        <w:outlineLvl w:val="3"/>
        <w:rPr>
          <w:rFonts w:ascii="Tahoma" w:hAnsi="Tahoma" w:cs="Tahoma"/>
          <w:sz w:val="22"/>
          <w:szCs w:val="22"/>
          <w:lang w:val="en-GB"/>
        </w:rPr>
      </w:pPr>
      <w:r w:rsidRPr="00C801BF">
        <w:rPr>
          <w:rFonts w:ascii="Tahoma" w:hAnsi="Tahoma" w:cs="Tahoma"/>
          <w:sz w:val="22"/>
          <w:szCs w:val="22"/>
          <w:lang w:val="en-GB"/>
        </w:rPr>
        <w:t xml:space="preserve"> Pras</w:t>
      </w:r>
      <w:r w:rsidRPr="00C801BF">
        <w:rPr>
          <w:rFonts w:ascii="Tahoma" w:hAnsi="Tahoma" w:cs="Tahoma"/>
          <w:sz w:val="22"/>
          <w:szCs w:val="22"/>
        </w:rPr>
        <w:t>aran</w:t>
      </w:r>
      <w:r w:rsidRPr="00C801BF">
        <w:rPr>
          <w:rFonts w:ascii="Tahoma" w:hAnsi="Tahoma" w:cs="Tahoma"/>
          <w:sz w:val="22"/>
          <w:szCs w:val="22"/>
          <w:lang w:val="en-GB"/>
        </w:rPr>
        <w:t>a</w:t>
      </w:r>
    </w:p>
    <w:p w:rsidR="00876097" w:rsidRPr="00C801BF" w:rsidRDefault="00876097" w:rsidP="00C801BF">
      <w:pPr>
        <w:pStyle w:val="ListParagraph"/>
        <w:spacing w:after="0" w:line="360" w:lineRule="auto"/>
        <w:ind w:left="540" w:firstLine="567"/>
        <w:jc w:val="both"/>
        <w:rPr>
          <w:rFonts w:ascii="Tahoma" w:eastAsia="Times New Roman" w:hAnsi="Tahoma" w:cs="Tahoma"/>
          <w:sz w:val="22"/>
          <w:szCs w:val="22"/>
          <w:lang w:val="en-GB" w:eastAsia="id-ID"/>
        </w:rPr>
      </w:pPr>
      <w:r w:rsidRPr="00C801BF">
        <w:rPr>
          <w:rFonts w:ascii="Tahoma" w:eastAsia="Times New Roman" w:hAnsi="Tahoma" w:cs="Tahoma"/>
          <w:sz w:val="22"/>
          <w:szCs w:val="22"/>
          <w:lang w:eastAsia="id-ID"/>
        </w:rPr>
        <w:t xml:space="preserve">Untuk menunjang kegiatan transportasi di </w:t>
      </w:r>
      <w:r w:rsidRPr="00C801BF">
        <w:rPr>
          <w:rFonts w:ascii="Tahoma" w:eastAsia="Times New Roman" w:hAnsi="Tahoma" w:cs="Tahoma"/>
          <w:sz w:val="22"/>
          <w:szCs w:val="22"/>
          <w:lang w:val="en-GB" w:eastAsia="id-ID"/>
        </w:rPr>
        <w:t>Pelabuhan Kariangau</w:t>
      </w:r>
      <w:r w:rsidRPr="00C801BF">
        <w:rPr>
          <w:rFonts w:ascii="Tahoma" w:eastAsia="Times New Roman" w:hAnsi="Tahoma" w:cs="Tahoma"/>
          <w:sz w:val="22"/>
          <w:szCs w:val="22"/>
          <w:lang w:eastAsia="id-ID"/>
        </w:rPr>
        <w:t xml:space="preserve"> maka Pelabuhan Penyeberangan  </w:t>
      </w:r>
      <w:r w:rsidRPr="00C801BF">
        <w:rPr>
          <w:rFonts w:ascii="Tahoma" w:eastAsia="Times New Roman" w:hAnsi="Tahoma" w:cs="Tahoma"/>
          <w:sz w:val="22"/>
          <w:szCs w:val="22"/>
          <w:lang w:val="en-GB" w:eastAsia="id-ID"/>
        </w:rPr>
        <w:t xml:space="preserve">Kariangau </w:t>
      </w:r>
      <w:r w:rsidRPr="00C801BF">
        <w:rPr>
          <w:rFonts w:ascii="Tahoma" w:eastAsia="Times New Roman" w:hAnsi="Tahoma" w:cs="Tahoma"/>
          <w:sz w:val="22"/>
          <w:szCs w:val="22"/>
          <w:lang w:eastAsia="id-ID"/>
        </w:rPr>
        <w:t xml:space="preserve">sebagai pengelola pelabuhan menyediakan prasarana untuk aktivitas penyeberangan. Berikut adalah fasilitas yang telah tersedia di Pelabuhan Penyeberangan </w:t>
      </w:r>
      <w:r w:rsidRPr="00C801BF">
        <w:rPr>
          <w:rFonts w:ascii="Tahoma" w:eastAsia="Times New Roman" w:hAnsi="Tahoma" w:cs="Tahoma"/>
          <w:sz w:val="22"/>
          <w:szCs w:val="22"/>
          <w:lang w:val="en-GB" w:eastAsia="id-ID"/>
        </w:rPr>
        <w:t>Kariangau :</w:t>
      </w:r>
    </w:p>
    <w:p w:rsidR="00876097" w:rsidRPr="00C801BF" w:rsidRDefault="00876097" w:rsidP="00876097">
      <w:pPr>
        <w:spacing w:after="0" w:line="240" w:lineRule="auto"/>
        <w:contextualSpacing/>
        <w:jc w:val="center"/>
        <w:rPr>
          <w:rFonts w:ascii="Tahoma" w:eastAsia="Times New Roman" w:hAnsi="Tahoma" w:cs="Tahoma"/>
          <w:b/>
          <w:bCs/>
          <w:lang w:val="en-US" w:eastAsia="id-ID"/>
        </w:rPr>
      </w:pPr>
      <w:r w:rsidRPr="00C801BF">
        <w:rPr>
          <w:rFonts w:ascii="Tahoma" w:eastAsia="Times New Roman" w:hAnsi="Tahoma" w:cs="Tahoma"/>
          <w:b/>
          <w:bCs/>
          <w:lang w:eastAsia="id-ID"/>
        </w:rPr>
        <w:t>Tabel III.</w:t>
      </w:r>
      <w:r w:rsidRPr="00C801BF">
        <w:rPr>
          <w:rFonts w:ascii="Tahoma" w:eastAsia="Times New Roman" w:hAnsi="Tahoma" w:cs="Tahoma"/>
          <w:b/>
          <w:bCs/>
          <w:lang w:val="en-US" w:eastAsia="id-ID"/>
        </w:rPr>
        <w:t>3</w:t>
      </w:r>
    </w:p>
    <w:p w:rsidR="00876097" w:rsidRPr="00C801BF" w:rsidRDefault="00876097" w:rsidP="00876097">
      <w:pPr>
        <w:pStyle w:val="ListParagraph"/>
        <w:spacing w:after="0" w:line="360" w:lineRule="auto"/>
        <w:ind w:left="0"/>
        <w:jc w:val="center"/>
        <w:rPr>
          <w:rFonts w:ascii="Tahoma" w:eastAsia="Times New Roman" w:hAnsi="Tahoma" w:cs="Tahoma"/>
          <w:sz w:val="22"/>
          <w:szCs w:val="22"/>
          <w:lang w:val="en-GB" w:eastAsia="id-ID"/>
        </w:rPr>
      </w:pPr>
      <w:r w:rsidRPr="00C801BF">
        <w:rPr>
          <w:rFonts w:ascii="Tahoma" w:hAnsi="Tahoma" w:cs="Tahoma"/>
          <w:b/>
          <w:sz w:val="22"/>
          <w:szCs w:val="22"/>
        </w:rPr>
        <w:t>Karakteristik Pelabuhan Penyeberangan</w:t>
      </w:r>
      <w:r w:rsidRPr="00C801BF">
        <w:rPr>
          <w:rFonts w:ascii="Tahoma" w:hAnsi="Tahoma" w:cs="Tahoma"/>
          <w:b/>
          <w:sz w:val="22"/>
          <w:szCs w:val="22"/>
          <w:lang w:val="en-GB"/>
        </w:rPr>
        <w:t xml:space="preserve"> Kariangau</w:t>
      </w:r>
    </w:p>
    <w:tbl>
      <w:tblPr>
        <w:tblW w:w="8416" w:type="dxa"/>
        <w:tblInd w:w="-34" w:type="dxa"/>
        <w:tblLook w:val="04A0" w:firstRow="1" w:lastRow="0" w:firstColumn="1" w:lastColumn="0" w:noHBand="0" w:noVBand="1"/>
      </w:tblPr>
      <w:tblGrid>
        <w:gridCol w:w="519"/>
        <w:gridCol w:w="2126"/>
        <w:gridCol w:w="1319"/>
        <w:gridCol w:w="1156"/>
        <w:gridCol w:w="1134"/>
        <w:gridCol w:w="992"/>
        <w:gridCol w:w="1170"/>
      </w:tblGrid>
      <w:tr w:rsidR="00876097" w:rsidRPr="00CD5584" w:rsidTr="00CD5584">
        <w:trPr>
          <w:trHeight w:val="300"/>
        </w:trPr>
        <w:tc>
          <w:tcPr>
            <w:tcW w:w="51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NO</w:t>
            </w:r>
          </w:p>
        </w:tc>
        <w:tc>
          <w:tcPr>
            <w:tcW w:w="212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JENIS FASILITAS</w:t>
            </w:r>
          </w:p>
        </w:tc>
        <w:tc>
          <w:tcPr>
            <w:tcW w:w="131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KAPASITAS</w:t>
            </w:r>
          </w:p>
        </w:tc>
        <w:tc>
          <w:tcPr>
            <w:tcW w:w="115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PANJANG</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LEBAR</w:t>
            </w:r>
          </w:p>
        </w:tc>
        <w:tc>
          <w:tcPr>
            <w:tcW w:w="99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LUAS</w:t>
            </w:r>
          </w:p>
        </w:tc>
        <w:tc>
          <w:tcPr>
            <w:tcW w:w="117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JUMLAH</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1</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DERMAGA</w:t>
            </w:r>
          </w:p>
        </w:tc>
        <w:tc>
          <w:tcPr>
            <w:tcW w:w="1319"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70"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MOVABLE BRIDGE 1</w:t>
            </w:r>
          </w:p>
        </w:tc>
        <w:tc>
          <w:tcPr>
            <w:tcW w:w="1319"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80 TON</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CD5584"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21 m</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CD5584"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7 m</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147 m²</w:t>
            </w:r>
          </w:p>
        </w:tc>
        <w:tc>
          <w:tcPr>
            <w:tcW w:w="1170"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MOVABLE BRIDGE 2</w:t>
            </w:r>
          </w:p>
        </w:tc>
        <w:tc>
          <w:tcPr>
            <w:tcW w:w="1319"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40 TON</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20 </w:t>
            </w:r>
            <w:r w:rsidR="00CD5584" w:rsidRPr="00CD5584">
              <w:rPr>
                <w:rFonts w:ascii="Tahoma" w:eastAsia="Times New Roman" w:hAnsi="Tahoma" w:cs="Tahoma"/>
                <w:color w:val="000000"/>
                <w:lang w:val="en-GB" w:eastAsia="en-GB"/>
              </w:rPr>
              <w:t>m</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7,4 </w:t>
            </w:r>
            <w:r w:rsidR="00CD5584" w:rsidRPr="00CD5584">
              <w:rPr>
                <w:rFonts w:ascii="Tahoma" w:eastAsia="Times New Roman" w:hAnsi="Tahoma" w:cs="Tahoma"/>
                <w:color w:val="000000"/>
                <w:lang w:val="en-GB" w:eastAsia="en-GB"/>
              </w:rPr>
              <w:t>m</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148 m²</w:t>
            </w:r>
          </w:p>
        </w:tc>
        <w:tc>
          <w:tcPr>
            <w:tcW w:w="1170"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PLENGSENGAN 1</w:t>
            </w:r>
          </w:p>
        </w:tc>
        <w:tc>
          <w:tcPr>
            <w:tcW w:w="1319"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14 </w:t>
            </w:r>
            <w:r w:rsidR="00CD5584" w:rsidRPr="00CD5584">
              <w:rPr>
                <w:rFonts w:ascii="Tahoma" w:eastAsia="Times New Roman" w:hAnsi="Tahoma" w:cs="Tahoma"/>
                <w:color w:val="000000"/>
                <w:lang w:val="en-GB" w:eastAsia="en-GB"/>
              </w:rPr>
              <w:t>m</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 4 </w:t>
            </w:r>
            <w:r w:rsidR="00CD5584" w:rsidRPr="00CD5584">
              <w:rPr>
                <w:rFonts w:ascii="Tahoma" w:eastAsia="Times New Roman" w:hAnsi="Tahoma" w:cs="Tahoma"/>
                <w:color w:val="000000"/>
                <w:lang w:val="en-GB" w:eastAsia="en-GB"/>
              </w:rPr>
              <w:t>m</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56 m²</w:t>
            </w:r>
          </w:p>
        </w:tc>
        <w:tc>
          <w:tcPr>
            <w:tcW w:w="1170"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PLENGSENGAN 2</w:t>
            </w:r>
          </w:p>
        </w:tc>
        <w:tc>
          <w:tcPr>
            <w:tcW w:w="1319"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14 </w:t>
            </w:r>
            <w:r w:rsidR="00CD5584" w:rsidRPr="00CD5584">
              <w:rPr>
                <w:rFonts w:ascii="Tahoma" w:eastAsia="Times New Roman" w:hAnsi="Tahoma" w:cs="Tahoma"/>
                <w:color w:val="000000"/>
                <w:lang w:val="en-GB" w:eastAsia="en-GB"/>
              </w:rPr>
              <w:t>m</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7 </w:t>
            </w:r>
            <w:r w:rsidR="00CD5584" w:rsidRPr="00CD5584">
              <w:rPr>
                <w:rFonts w:ascii="Tahoma" w:eastAsia="Times New Roman" w:hAnsi="Tahoma" w:cs="Tahoma"/>
                <w:color w:val="000000"/>
                <w:lang w:val="en-GB" w:eastAsia="en-GB"/>
              </w:rPr>
              <w:t>m</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98 m²</w:t>
            </w:r>
          </w:p>
        </w:tc>
        <w:tc>
          <w:tcPr>
            <w:tcW w:w="1170"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2</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TRESTLE 1</w:t>
            </w:r>
          </w:p>
        </w:tc>
        <w:tc>
          <w:tcPr>
            <w:tcW w:w="1319"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52 </w:t>
            </w:r>
            <w:r w:rsidR="00CD5584" w:rsidRPr="00CD5584">
              <w:rPr>
                <w:rFonts w:ascii="Tahoma" w:eastAsia="Times New Roman" w:hAnsi="Tahoma" w:cs="Tahoma"/>
                <w:color w:val="000000"/>
                <w:lang w:val="en-GB" w:eastAsia="en-GB"/>
              </w:rPr>
              <w:t>m</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6 </w:t>
            </w:r>
            <w:r w:rsidR="00CD5584" w:rsidRPr="00CD5584">
              <w:rPr>
                <w:rFonts w:ascii="Tahoma" w:eastAsia="Times New Roman" w:hAnsi="Tahoma" w:cs="Tahoma"/>
                <w:color w:val="000000"/>
                <w:lang w:val="en-GB" w:eastAsia="en-GB"/>
              </w:rPr>
              <w:t>m</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312 m²</w:t>
            </w:r>
          </w:p>
        </w:tc>
        <w:tc>
          <w:tcPr>
            <w:tcW w:w="1170"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TRESTLE 2</w:t>
            </w:r>
          </w:p>
        </w:tc>
        <w:tc>
          <w:tcPr>
            <w:tcW w:w="1319"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40 </w:t>
            </w:r>
            <w:r w:rsidR="00CD5584" w:rsidRPr="00CD5584">
              <w:rPr>
                <w:rFonts w:ascii="Tahoma" w:eastAsia="Times New Roman" w:hAnsi="Tahoma" w:cs="Tahoma"/>
                <w:color w:val="000000"/>
                <w:lang w:val="en-GB" w:eastAsia="en-GB"/>
              </w:rPr>
              <w:t>m</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6 </w:t>
            </w:r>
            <w:r w:rsidR="00CD5584" w:rsidRPr="00CD5584">
              <w:rPr>
                <w:rFonts w:ascii="Tahoma" w:eastAsia="Times New Roman" w:hAnsi="Tahoma" w:cs="Tahoma"/>
                <w:color w:val="000000"/>
                <w:lang w:val="en-GB" w:eastAsia="en-GB"/>
              </w:rPr>
              <w:t>m</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240 m²</w:t>
            </w:r>
          </w:p>
        </w:tc>
        <w:tc>
          <w:tcPr>
            <w:tcW w:w="1170"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3</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DOLPHIN MB 1</w:t>
            </w:r>
          </w:p>
        </w:tc>
        <w:tc>
          <w:tcPr>
            <w:tcW w:w="1319"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70"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6 UNIT</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DOLPHIN MB 2</w:t>
            </w:r>
          </w:p>
        </w:tc>
        <w:tc>
          <w:tcPr>
            <w:tcW w:w="1319"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70"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5 UNIT</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PLENGSENGAN 1</w:t>
            </w:r>
          </w:p>
        </w:tc>
        <w:tc>
          <w:tcPr>
            <w:tcW w:w="1319"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70"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2 UNIT</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PLENGSENGAN 2</w:t>
            </w:r>
          </w:p>
        </w:tc>
        <w:tc>
          <w:tcPr>
            <w:tcW w:w="1319"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70"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2 UNIT</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1</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TEMPAT PARKIR</w:t>
            </w:r>
          </w:p>
        </w:tc>
        <w:tc>
          <w:tcPr>
            <w:tcW w:w="1319"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57 </w:t>
            </w:r>
            <w:r w:rsidR="00CD5584" w:rsidRPr="00CD5584">
              <w:rPr>
                <w:rFonts w:ascii="Tahoma" w:eastAsia="Times New Roman" w:hAnsi="Tahoma" w:cs="Tahoma"/>
                <w:color w:val="000000"/>
                <w:lang w:val="en-GB" w:eastAsia="en-GB"/>
              </w:rPr>
              <w:t>m</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87 </w:t>
            </w:r>
            <w:r w:rsidR="00CD5584" w:rsidRPr="00CD5584">
              <w:rPr>
                <w:rFonts w:ascii="Tahoma" w:eastAsia="Times New Roman" w:hAnsi="Tahoma" w:cs="Tahoma"/>
                <w:color w:val="000000"/>
                <w:lang w:val="en-GB" w:eastAsia="en-GB"/>
              </w:rPr>
              <w:t>m</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2109 m²</w:t>
            </w:r>
          </w:p>
        </w:tc>
        <w:tc>
          <w:tcPr>
            <w:tcW w:w="1170"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2</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B</w:t>
            </w:r>
            <w:r w:rsidR="00CD5584">
              <w:rPr>
                <w:rFonts w:ascii="Tahoma" w:eastAsia="Times New Roman" w:hAnsi="Tahoma" w:cs="Tahoma"/>
                <w:color w:val="000000"/>
                <w:lang w:val="en-GB" w:eastAsia="en-GB"/>
              </w:rPr>
              <w:t xml:space="preserve">. </w:t>
            </w:r>
            <w:r w:rsidRPr="00CD5584">
              <w:rPr>
                <w:rFonts w:ascii="Tahoma" w:eastAsia="Times New Roman" w:hAnsi="Tahoma" w:cs="Tahoma"/>
                <w:color w:val="000000"/>
                <w:lang w:val="en-GB" w:eastAsia="en-GB"/>
              </w:rPr>
              <w:t>KANTOR</w:t>
            </w:r>
          </w:p>
        </w:tc>
        <w:tc>
          <w:tcPr>
            <w:tcW w:w="1319"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20 </w:t>
            </w:r>
            <w:r w:rsidR="00CD5584" w:rsidRPr="00CD5584">
              <w:rPr>
                <w:rFonts w:ascii="Tahoma" w:eastAsia="Times New Roman" w:hAnsi="Tahoma" w:cs="Tahoma"/>
                <w:color w:val="000000"/>
                <w:lang w:val="en-GB" w:eastAsia="en-GB"/>
              </w:rPr>
              <w:t>m</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CD5584"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22,5 m</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450 m²</w:t>
            </w:r>
          </w:p>
        </w:tc>
        <w:tc>
          <w:tcPr>
            <w:tcW w:w="1170"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3</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RUANG TUNGGU</w:t>
            </w:r>
          </w:p>
        </w:tc>
        <w:tc>
          <w:tcPr>
            <w:tcW w:w="1319"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15 </w:t>
            </w:r>
            <w:r w:rsidR="00CD5584" w:rsidRPr="00CD5584">
              <w:rPr>
                <w:rFonts w:ascii="Tahoma" w:eastAsia="Times New Roman" w:hAnsi="Tahoma" w:cs="Tahoma"/>
                <w:color w:val="000000"/>
                <w:lang w:val="en-GB" w:eastAsia="en-GB"/>
              </w:rPr>
              <w:t>m</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14,71 </w:t>
            </w:r>
            <w:r w:rsidR="00CD5584" w:rsidRPr="00CD5584">
              <w:rPr>
                <w:rFonts w:ascii="Tahoma" w:eastAsia="Times New Roman" w:hAnsi="Tahoma" w:cs="Tahoma"/>
                <w:color w:val="000000"/>
                <w:lang w:val="en-GB" w:eastAsia="en-GB"/>
              </w:rPr>
              <w:t>m</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206 m²</w:t>
            </w:r>
          </w:p>
        </w:tc>
        <w:tc>
          <w:tcPr>
            <w:tcW w:w="1170"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LOKET</w:t>
            </w:r>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4 </w:t>
            </w:r>
            <w:r w:rsidR="00CD5584" w:rsidRPr="00CD5584">
              <w:rPr>
                <w:rFonts w:ascii="Tahoma" w:eastAsia="Times New Roman" w:hAnsi="Tahoma" w:cs="Tahoma"/>
                <w:color w:val="000000"/>
                <w:lang w:val="en-GB" w:eastAsia="en-GB"/>
              </w:rPr>
              <w:t>m</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2 </w:t>
            </w:r>
            <w:r w:rsidR="00CD5584" w:rsidRPr="00CD5584">
              <w:rPr>
                <w:rFonts w:ascii="Tahoma" w:eastAsia="Times New Roman" w:hAnsi="Tahoma" w:cs="Tahoma"/>
                <w:color w:val="000000"/>
                <w:lang w:val="en-GB" w:eastAsia="en-GB"/>
              </w:rPr>
              <w:t>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8 m²</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5</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KAMAR MANDI</w:t>
            </w:r>
          </w:p>
        </w:tc>
        <w:tc>
          <w:tcPr>
            <w:tcW w:w="1319" w:type="dxa"/>
            <w:tcBorders>
              <w:top w:val="nil"/>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CD5584"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6 m</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5 </w:t>
            </w:r>
            <w:r w:rsidR="00CD5584" w:rsidRPr="00CD5584">
              <w:rPr>
                <w:rFonts w:ascii="Tahoma" w:eastAsia="Times New Roman" w:hAnsi="Tahoma" w:cs="Tahoma"/>
                <w:color w:val="000000"/>
                <w:lang w:val="en-GB" w:eastAsia="en-GB"/>
              </w:rPr>
              <w:t>m</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30 m²</w:t>
            </w:r>
          </w:p>
        </w:tc>
        <w:tc>
          <w:tcPr>
            <w:tcW w:w="1170" w:type="dxa"/>
            <w:tcBorders>
              <w:top w:val="nil"/>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MUSHOLLA</w:t>
            </w:r>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6 </w:t>
            </w:r>
            <w:r w:rsidR="00CD5584" w:rsidRPr="00CD5584">
              <w:rPr>
                <w:rFonts w:ascii="Tahoma" w:eastAsia="Times New Roman" w:hAnsi="Tahoma" w:cs="Tahoma"/>
                <w:color w:val="000000"/>
                <w:lang w:val="en-GB" w:eastAsia="en-GB"/>
              </w:rPr>
              <w:t>m</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6 </w:t>
            </w:r>
            <w:r w:rsidR="00CD5584" w:rsidRPr="00CD5584">
              <w:rPr>
                <w:rFonts w:ascii="Tahoma" w:eastAsia="Times New Roman" w:hAnsi="Tahoma" w:cs="Tahoma"/>
                <w:color w:val="000000"/>
                <w:lang w:val="en-GB" w:eastAsia="en-GB"/>
              </w:rPr>
              <w:t>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36 m²</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7</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KANTIN</w:t>
            </w:r>
          </w:p>
        </w:tc>
        <w:tc>
          <w:tcPr>
            <w:tcW w:w="1319" w:type="dxa"/>
            <w:tcBorders>
              <w:top w:val="nil"/>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15 </w:t>
            </w:r>
            <w:r w:rsidR="00CD5584" w:rsidRPr="00CD5584">
              <w:rPr>
                <w:rFonts w:ascii="Tahoma" w:eastAsia="Times New Roman" w:hAnsi="Tahoma" w:cs="Tahoma"/>
                <w:color w:val="000000"/>
                <w:lang w:val="en-GB" w:eastAsia="en-GB"/>
              </w:rPr>
              <w:t>m</w:t>
            </w:r>
          </w:p>
        </w:tc>
        <w:tc>
          <w:tcPr>
            <w:tcW w:w="1134"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5 </w:t>
            </w:r>
            <w:r w:rsidR="00CD5584" w:rsidRPr="00CD5584">
              <w:rPr>
                <w:rFonts w:ascii="Tahoma" w:eastAsia="Times New Roman" w:hAnsi="Tahoma" w:cs="Tahoma"/>
                <w:color w:val="000000"/>
                <w:lang w:val="en-GB" w:eastAsia="en-GB"/>
              </w:rPr>
              <w:t>m</w:t>
            </w:r>
          </w:p>
        </w:tc>
        <w:tc>
          <w:tcPr>
            <w:tcW w:w="992"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75 m²</w:t>
            </w:r>
          </w:p>
        </w:tc>
        <w:tc>
          <w:tcPr>
            <w:tcW w:w="1170" w:type="dxa"/>
            <w:tcBorders>
              <w:top w:val="nil"/>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TAMAN</w:t>
            </w:r>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15 </w:t>
            </w:r>
            <w:r w:rsidR="00CD5584" w:rsidRPr="00CD5584">
              <w:rPr>
                <w:rFonts w:ascii="Tahoma" w:eastAsia="Times New Roman" w:hAnsi="Tahoma" w:cs="Tahoma"/>
                <w:color w:val="000000"/>
                <w:lang w:val="en-GB" w:eastAsia="en-GB"/>
              </w:rPr>
              <w:t>m</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xml:space="preserve">5 </w:t>
            </w:r>
            <w:r w:rsidR="00CD5584" w:rsidRPr="00CD5584">
              <w:rPr>
                <w:rFonts w:ascii="Tahoma" w:eastAsia="Times New Roman" w:hAnsi="Tahoma" w:cs="Tahoma"/>
                <w:color w:val="000000"/>
                <w:lang w:val="en-GB" w:eastAsia="en-GB"/>
              </w:rPr>
              <w:t>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75 m²</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9</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GENSET</w:t>
            </w:r>
          </w:p>
        </w:tc>
        <w:tc>
          <w:tcPr>
            <w:tcW w:w="1319" w:type="dxa"/>
            <w:tcBorders>
              <w:top w:val="nil"/>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sz w:val="18"/>
                <w:lang w:val="en-GB" w:eastAsia="en-GB"/>
              </w:rPr>
              <w:t xml:space="preserve">40 </w:t>
            </w:r>
            <w:r w:rsidR="00CD5584" w:rsidRPr="00CD5584">
              <w:rPr>
                <w:rFonts w:ascii="Tahoma" w:eastAsia="Times New Roman" w:hAnsi="Tahoma" w:cs="Tahoma"/>
                <w:color w:val="000000"/>
                <w:sz w:val="18"/>
                <w:lang w:val="en-GB" w:eastAsia="en-GB"/>
              </w:rPr>
              <w:t xml:space="preserve">&amp; 15 </w:t>
            </w:r>
            <w:r w:rsidRPr="00CD5584">
              <w:rPr>
                <w:rFonts w:ascii="Tahoma" w:eastAsia="Times New Roman" w:hAnsi="Tahoma" w:cs="Tahoma"/>
                <w:color w:val="000000"/>
                <w:sz w:val="18"/>
                <w:lang w:val="en-GB" w:eastAsia="en-GB"/>
              </w:rPr>
              <w:t>KWh</w:t>
            </w:r>
          </w:p>
        </w:tc>
        <w:tc>
          <w:tcPr>
            <w:tcW w:w="1156" w:type="dxa"/>
            <w:tcBorders>
              <w:top w:val="nil"/>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992" w:type="dxa"/>
            <w:tcBorders>
              <w:top w:val="nil"/>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70" w:type="dxa"/>
            <w:tcBorders>
              <w:top w:val="nil"/>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r w:rsidR="00876097" w:rsidRPr="00CD5584" w:rsidTr="00CD5584">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10</w:t>
            </w:r>
          </w:p>
        </w:tc>
        <w:tc>
          <w:tcPr>
            <w:tcW w:w="2126" w:type="dxa"/>
            <w:tcBorders>
              <w:top w:val="nil"/>
              <w:left w:val="nil"/>
              <w:bottom w:val="single" w:sz="4" w:space="0" w:color="auto"/>
              <w:right w:val="single" w:sz="4" w:space="0" w:color="auto"/>
            </w:tcBorders>
            <w:shd w:val="clear" w:color="auto" w:fill="auto"/>
            <w:noWrap/>
            <w:vAlign w:val="center"/>
            <w:hideMark/>
          </w:tcPr>
          <w:p w:rsidR="00876097" w:rsidRPr="00CD5584" w:rsidRDefault="00876097" w:rsidP="00CD5584">
            <w:pPr>
              <w:spacing w:after="0" w:line="240" w:lineRule="auto"/>
              <w:jc w:val="center"/>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R</w:t>
            </w:r>
            <w:r w:rsidR="00CD5584">
              <w:rPr>
                <w:rFonts w:ascii="Tahoma" w:eastAsia="Times New Roman" w:hAnsi="Tahoma" w:cs="Tahoma"/>
                <w:color w:val="000000"/>
                <w:lang w:val="en-GB" w:eastAsia="en-GB"/>
              </w:rPr>
              <w:t xml:space="preserve">. </w:t>
            </w:r>
            <w:r w:rsidRPr="00CD5584">
              <w:rPr>
                <w:rFonts w:ascii="Tahoma" w:eastAsia="Times New Roman" w:hAnsi="Tahoma" w:cs="Tahoma"/>
                <w:color w:val="000000"/>
                <w:lang w:val="en-GB" w:eastAsia="en-GB"/>
              </w:rPr>
              <w:t>INFORMASI</w:t>
            </w:r>
          </w:p>
        </w:tc>
        <w:tc>
          <w:tcPr>
            <w:tcW w:w="1319" w:type="dxa"/>
            <w:tcBorders>
              <w:top w:val="nil"/>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c>
          <w:tcPr>
            <w:tcW w:w="1156" w:type="dxa"/>
            <w:tcBorders>
              <w:top w:val="nil"/>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r w:rsidR="00CD5584" w:rsidRPr="00CD5584">
              <w:rPr>
                <w:rFonts w:ascii="Tahoma" w:eastAsia="Times New Roman" w:hAnsi="Tahoma" w:cs="Tahoma"/>
                <w:color w:val="000000"/>
                <w:lang w:val="en-GB" w:eastAsia="en-GB"/>
              </w:rPr>
              <w:t>4 m</w:t>
            </w:r>
          </w:p>
        </w:tc>
        <w:tc>
          <w:tcPr>
            <w:tcW w:w="1134" w:type="dxa"/>
            <w:tcBorders>
              <w:top w:val="nil"/>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r w:rsidR="00CD5584" w:rsidRPr="00CD5584">
              <w:rPr>
                <w:rFonts w:ascii="Tahoma" w:eastAsia="Times New Roman" w:hAnsi="Tahoma" w:cs="Tahoma"/>
                <w:color w:val="000000"/>
                <w:lang w:val="en-GB" w:eastAsia="en-GB"/>
              </w:rPr>
              <w:t>2 m</w:t>
            </w:r>
          </w:p>
        </w:tc>
        <w:tc>
          <w:tcPr>
            <w:tcW w:w="992" w:type="dxa"/>
            <w:tcBorders>
              <w:top w:val="nil"/>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r w:rsidR="00CD5584" w:rsidRPr="00CD5584">
              <w:rPr>
                <w:rFonts w:ascii="Tahoma" w:eastAsia="Times New Roman" w:hAnsi="Tahoma" w:cs="Tahoma"/>
                <w:color w:val="000000"/>
                <w:lang w:val="en-GB" w:eastAsia="en-GB"/>
              </w:rPr>
              <w:t>8 m²</w:t>
            </w:r>
          </w:p>
        </w:tc>
        <w:tc>
          <w:tcPr>
            <w:tcW w:w="1170" w:type="dxa"/>
            <w:tcBorders>
              <w:top w:val="nil"/>
              <w:left w:val="nil"/>
              <w:bottom w:val="single" w:sz="4" w:space="0" w:color="auto"/>
              <w:right w:val="single" w:sz="4" w:space="0" w:color="auto"/>
            </w:tcBorders>
            <w:shd w:val="clear" w:color="auto" w:fill="auto"/>
            <w:noWrap/>
            <w:vAlign w:val="bottom"/>
            <w:hideMark/>
          </w:tcPr>
          <w:p w:rsidR="00876097" w:rsidRPr="00CD5584" w:rsidRDefault="00876097" w:rsidP="00CD5584">
            <w:pPr>
              <w:spacing w:after="0" w:line="240" w:lineRule="auto"/>
              <w:rPr>
                <w:rFonts w:ascii="Tahoma" w:eastAsia="Times New Roman" w:hAnsi="Tahoma" w:cs="Tahoma"/>
                <w:color w:val="000000"/>
                <w:lang w:val="en-GB" w:eastAsia="en-GB"/>
              </w:rPr>
            </w:pPr>
            <w:r w:rsidRPr="00CD5584">
              <w:rPr>
                <w:rFonts w:ascii="Tahoma" w:eastAsia="Times New Roman" w:hAnsi="Tahoma" w:cs="Tahoma"/>
                <w:color w:val="000000"/>
                <w:lang w:val="en-GB" w:eastAsia="en-GB"/>
              </w:rPr>
              <w:t> </w:t>
            </w:r>
          </w:p>
        </w:tc>
      </w:tr>
    </w:tbl>
    <w:p w:rsidR="00876097" w:rsidRPr="00876097" w:rsidRDefault="00876097" w:rsidP="00876097">
      <w:pPr>
        <w:pStyle w:val="ListParagraph"/>
        <w:spacing w:after="0" w:line="360" w:lineRule="auto"/>
        <w:ind w:left="-142"/>
        <w:rPr>
          <w:rFonts w:ascii="Tahoma" w:hAnsi="Tahoma" w:cs="Tahoma"/>
          <w:i/>
          <w:sz w:val="18"/>
          <w:szCs w:val="18"/>
          <w:lang w:val="en-GB"/>
        </w:rPr>
      </w:pPr>
      <w:r w:rsidRPr="00876097">
        <w:rPr>
          <w:rFonts w:ascii="Tahoma" w:hAnsi="Tahoma" w:cs="Tahoma"/>
          <w:i/>
          <w:sz w:val="18"/>
          <w:szCs w:val="18"/>
        </w:rPr>
        <w:t xml:space="preserve">Sumber : </w:t>
      </w:r>
      <w:r w:rsidRPr="00876097">
        <w:rPr>
          <w:rFonts w:ascii="Tahoma" w:hAnsi="Tahoma" w:cs="Tahoma"/>
          <w:i/>
          <w:sz w:val="18"/>
          <w:szCs w:val="18"/>
          <w:lang w:val="en-GB"/>
        </w:rPr>
        <w:t>BPTD XVII W</w:t>
      </w:r>
      <w:r w:rsidRPr="00876097">
        <w:rPr>
          <w:rFonts w:ascii="Tahoma" w:hAnsi="Tahoma" w:cs="Tahoma"/>
          <w:i/>
          <w:sz w:val="18"/>
          <w:szCs w:val="18"/>
        </w:rPr>
        <w:t>ILAYAH KAL</w:t>
      </w:r>
      <w:r w:rsidRPr="00876097">
        <w:rPr>
          <w:rFonts w:ascii="Tahoma" w:hAnsi="Tahoma" w:cs="Tahoma"/>
          <w:i/>
          <w:sz w:val="18"/>
          <w:szCs w:val="18"/>
          <w:lang w:val="en-GB"/>
        </w:rPr>
        <w:t>TIMRA</w:t>
      </w:r>
      <w:r w:rsidRPr="00876097">
        <w:rPr>
          <w:rFonts w:ascii="Tahoma" w:hAnsi="Tahoma" w:cs="Tahoma"/>
          <w:i/>
          <w:sz w:val="18"/>
          <w:szCs w:val="18"/>
        </w:rPr>
        <w:t>, 201</w:t>
      </w:r>
      <w:r w:rsidRPr="00876097">
        <w:rPr>
          <w:rFonts w:ascii="Tahoma" w:hAnsi="Tahoma" w:cs="Tahoma"/>
          <w:i/>
          <w:sz w:val="18"/>
          <w:szCs w:val="18"/>
          <w:lang w:val="en-GB"/>
        </w:rPr>
        <w:t>9</w:t>
      </w:r>
    </w:p>
    <w:p w:rsidR="00876097" w:rsidRPr="00C801BF" w:rsidRDefault="00876097" w:rsidP="00E444AB">
      <w:pPr>
        <w:pStyle w:val="ListParagraph"/>
        <w:numPr>
          <w:ilvl w:val="0"/>
          <w:numId w:val="6"/>
        </w:numPr>
        <w:tabs>
          <w:tab w:val="left" w:pos="426"/>
        </w:tabs>
        <w:spacing w:after="0" w:line="360" w:lineRule="auto"/>
        <w:ind w:left="567" w:hanging="567"/>
        <w:rPr>
          <w:rFonts w:ascii="Tahoma" w:hAnsi="Tahoma" w:cs="Tahoma"/>
          <w:sz w:val="22"/>
          <w:szCs w:val="22"/>
          <w:lang w:val="en-GB"/>
        </w:rPr>
      </w:pPr>
      <w:r w:rsidRPr="00C801BF">
        <w:rPr>
          <w:rFonts w:ascii="Tahoma" w:hAnsi="Tahoma" w:cs="Tahoma"/>
          <w:sz w:val="22"/>
          <w:szCs w:val="22"/>
        </w:rPr>
        <w:lastRenderedPageBreak/>
        <w:t>Produktifitas Tahunan</w:t>
      </w:r>
    </w:p>
    <w:p w:rsidR="00876097" w:rsidRPr="004E0F69" w:rsidRDefault="00CD5584" w:rsidP="004E0F69">
      <w:pPr>
        <w:pStyle w:val="ListParagraph"/>
        <w:spacing w:after="0" w:line="360" w:lineRule="auto"/>
        <w:ind w:left="0" w:firstLine="567"/>
        <w:jc w:val="both"/>
        <w:rPr>
          <w:rFonts w:ascii="Tahoma" w:hAnsi="Tahoma" w:cs="Tahoma"/>
          <w:sz w:val="22"/>
          <w:szCs w:val="24"/>
          <w:lang w:val="en-GB"/>
        </w:rPr>
      </w:pPr>
      <w:r>
        <w:rPr>
          <w:rFonts w:ascii="Tahoma" w:hAnsi="Tahoma" w:cs="Tahoma"/>
          <w:sz w:val="22"/>
          <w:szCs w:val="24"/>
        </w:rPr>
        <w:t xml:space="preserve">Produktivitas </w:t>
      </w:r>
      <w:r w:rsidR="00876097" w:rsidRPr="00C801BF">
        <w:rPr>
          <w:rFonts w:ascii="Tahoma" w:hAnsi="Tahoma" w:cs="Tahoma"/>
          <w:sz w:val="22"/>
          <w:szCs w:val="24"/>
        </w:rPr>
        <w:t>suatu pelabuhan merupakan suatu kegiatan produksi sebagai perbandingan antara pemakaian (penggunaan Jasa) dengan Ketersediaan jasa sebagai tolak ukur keberhasilan suatu usaha. Produktivitas Penumpang dan kendaraan di Pelabuhan Penyeberangan Kariangau selama 5 tah</w:t>
      </w:r>
      <w:r w:rsidR="00455B1E">
        <w:rPr>
          <w:rFonts w:ascii="Tahoma" w:hAnsi="Tahoma" w:cs="Tahoma"/>
          <w:sz w:val="22"/>
          <w:szCs w:val="24"/>
        </w:rPr>
        <w:t xml:space="preserve">un terakhir dapat dilihat pada </w:t>
      </w:r>
      <w:r w:rsidR="00455B1E">
        <w:rPr>
          <w:rFonts w:ascii="Tahoma" w:hAnsi="Tahoma" w:cs="Tahoma"/>
          <w:sz w:val="22"/>
          <w:szCs w:val="24"/>
          <w:lang w:val="en-GB"/>
        </w:rPr>
        <w:t>t</w:t>
      </w:r>
      <w:r w:rsidR="00455B1E">
        <w:rPr>
          <w:rFonts w:ascii="Tahoma" w:hAnsi="Tahoma" w:cs="Tahoma"/>
          <w:sz w:val="22"/>
          <w:szCs w:val="24"/>
        </w:rPr>
        <w:t>abe</w:t>
      </w:r>
      <w:r w:rsidR="00455B1E">
        <w:rPr>
          <w:rFonts w:ascii="Tahoma" w:hAnsi="Tahoma" w:cs="Tahoma"/>
          <w:sz w:val="22"/>
          <w:szCs w:val="24"/>
          <w:lang w:val="en-GB"/>
        </w:rPr>
        <w:t xml:space="preserve">l </w:t>
      </w:r>
      <w:r w:rsidR="00876097" w:rsidRPr="00C801BF">
        <w:rPr>
          <w:rFonts w:ascii="Tahoma" w:hAnsi="Tahoma" w:cs="Tahoma"/>
          <w:sz w:val="22"/>
          <w:szCs w:val="24"/>
        </w:rPr>
        <w:t xml:space="preserve">berikut: </w:t>
      </w:r>
    </w:p>
    <w:p w:rsidR="00876097" w:rsidRPr="00C801BF" w:rsidRDefault="00876097" w:rsidP="00876097">
      <w:pPr>
        <w:pStyle w:val="ListParagraph"/>
        <w:tabs>
          <w:tab w:val="center" w:pos="4779"/>
          <w:tab w:val="left" w:pos="6097"/>
        </w:tabs>
        <w:spacing w:after="0" w:line="240" w:lineRule="auto"/>
        <w:ind w:left="142"/>
        <w:jc w:val="center"/>
        <w:rPr>
          <w:rFonts w:ascii="Tahoma" w:hAnsi="Tahoma" w:cs="Tahoma"/>
          <w:b/>
          <w:sz w:val="22"/>
          <w:szCs w:val="24"/>
          <w:lang w:val="en-GB"/>
        </w:rPr>
      </w:pPr>
      <w:r w:rsidRPr="00C801BF">
        <w:rPr>
          <w:rFonts w:ascii="Tahoma" w:hAnsi="Tahoma" w:cs="Tahoma"/>
          <w:b/>
          <w:sz w:val="22"/>
          <w:szCs w:val="24"/>
        </w:rPr>
        <w:t>Tabel  II</w:t>
      </w:r>
      <w:r w:rsidRPr="00C801BF">
        <w:rPr>
          <w:rFonts w:ascii="Tahoma" w:hAnsi="Tahoma" w:cs="Tahoma"/>
          <w:b/>
          <w:sz w:val="22"/>
          <w:szCs w:val="24"/>
          <w:lang w:val="en-GB"/>
        </w:rPr>
        <w:t>I.4</w:t>
      </w:r>
    </w:p>
    <w:p w:rsidR="00876097" w:rsidRPr="00C801BF" w:rsidRDefault="00876097" w:rsidP="00876097">
      <w:pPr>
        <w:pStyle w:val="ListParagraph"/>
        <w:spacing w:after="0" w:line="240" w:lineRule="auto"/>
        <w:ind w:left="142"/>
        <w:jc w:val="center"/>
        <w:rPr>
          <w:rFonts w:ascii="Tahoma" w:hAnsi="Tahoma" w:cs="Tahoma"/>
          <w:b/>
          <w:sz w:val="22"/>
          <w:szCs w:val="24"/>
        </w:rPr>
      </w:pPr>
      <w:r w:rsidRPr="00C801BF">
        <w:rPr>
          <w:rFonts w:ascii="Tahoma" w:hAnsi="Tahoma" w:cs="Tahoma"/>
          <w:b/>
          <w:sz w:val="22"/>
          <w:szCs w:val="24"/>
        </w:rPr>
        <w:t xml:space="preserve">Produktivitas Keberangkatan Penumpang dan Kendaraan di Pelabuhan Penyeberangan Kariangau selama 5 tahun terakhir pada lintasan Kariangau – Penajam  </w:t>
      </w:r>
    </w:p>
    <w:tbl>
      <w:tblPr>
        <w:tblpPr w:leftFromText="180" w:rightFromText="180" w:vertAnchor="text" w:horzAnchor="margin" w:tblpXSpec="center" w:tblpY="246"/>
        <w:tblOverlap w:val="never"/>
        <w:tblW w:w="6444" w:type="dxa"/>
        <w:tblLook w:val="04A0" w:firstRow="1" w:lastRow="0" w:firstColumn="1" w:lastColumn="0" w:noHBand="0" w:noVBand="1"/>
      </w:tblPr>
      <w:tblGrid>
        <w:gridCol w:w="1082"/>
        <w:gridCol w:w="1148"/>
        <w:gridCol w:w="1112"/>
        <w:gridCol w:w="1076"/>
        <w:gridCol w:w="1082"/>
        <w:gridCol w:w="945"/>
      </w:tblGrid>
      <w:tr w:rsidR="00876097" w:rsidRPr="003F5E40" w:rsidTr="00BB2546">
        <w:trPr>
          <w:trHeight w:val="251"/>
        </w:trPr>
        <w:tc>
          <w:tcPr>
            <w:tcW w:w="0" w:type="auto"/>
            <w:vMerge w:val="restart"/>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876097" w:rsidRPr="003F5E40" w:rsidRDefault="00876097" w:rsidP="00BB2546">
            <w:pPr>
              <w:spacing w:after="0" w:line="360" w:lineRule="auto"/>
              <w:ind w:left="-166" w:firstLine="253"/>
              <w:jc w:val="center"/>
              <w:rPr>
                <w:rFonts w:ascii="Tahoma" w:eastAsia="Times New Roman" w:hAnsi="Tahoma" w:cs="Tahoma"/>
                <w:color w:val="000000"/>
                <w:lang w:eastAsia="id-ID"/>
              </w:rPr>
            </w:pPr>
            <w:r w:rsidRPr="003F5E40">
              <w:rPr>
                <w:rFonts w:ascii="Tahoma" w:eastAsia="Times New Roman" w:hAnsi="Tahoma" w:cs="Tahoma"/>
                <w:color w:val="000000"/>
                <w:lang w:eastAsia="id-ID"/>
              </w:rPr>
              <w:t>Uraian</w:t>
            </w:r>
          </w:p>
        </w:tc>
        <w:tc>
          <w:tcPr>
            <w:tcW w:w="5314" w:type="dxa"/>
            <w:gridSpan w:val="5"/>
            <w:tcBorders>
              <w:top w:val="single" w:sz="4" w:space="0" w:color="auto"/>
              <w:left w:val="nil"/>
              <w:bottom w:val="single" w:sz="4" w:space="0" w:color="auto"/>
              <w:right w:val="single" w:sz="4" w:space="0" w:color="auto"/>
            </w:tcBorders>
            <w:shd w:val="clear" w:color="000000" w:fill="808080"/>
            <w:noWrap/>
            <w:vAlign w:val="bottom"/>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Tahun</w:t>
            </w:r>
          </w:p>
        </w:tc>
      </w:tr>
      <w:tr w:rsidR="00876097" w:rsidRPr="003F5E40" w:rsidTr="00BB2546">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097" w:rsidRPr="003F5E40" w:rsidRDefault="00876097" w:rsidP="00BB2546">
            <w:pPr>
              <w:spacing w:after="0" w:line="360" w:lineRule="auto"/>
              <w:rPr>
                <w:rFonts w:ascii="Tahoma" w:eastAsia="Times New Roman" w:hAnsi="Tahoma" w:cs="Tahoma"/>
                <w:color w:val="000000"/>
                <w:lang w:eastAsia="id-ID"/>
              </w:rPr>
            </w:pPr>
          </w:p>
        </w:tc>
        <w:tc>
          <w:tcPr>
            <w:tcW w:w="1138" w:type="dxa"/>
            <w:tcBorders>
              <w:top w:val="nil"/>
              <w:left w:val="nil"/>
              <w:bottom w:val="single" w:sz="4" w:space="0" w:color="auto"/>
              <w:right w:val="single" w:sz="4" w:space="0" w:color="auto"/>
            </w:tcBorders>
            <w:shd w:val="clear" w:color="000000" w:fill="808080"/>
            <w:noWrap/>
            <w:vAlign w:val="bottom"/>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2014</w:t>
            </w:r>
          </w:p>
        </w:tc>
        <w:tc>
          <w:tcPr>
            <w:tcW w:w="1102" w:type="dxa"/>
            <w:tcBorders>
              <w:top w:val="nil"/>
              <w:left w:val="nil"/>
              <w:bottom w:val="single" w:sz="4" w:space="0" w:color="auto"/>
              <w:right w:val="single" w:sz="4" w:space="0" w:color="auto"/>
            </w:tcBorders>
            <w:shd w:val="clear" w:color="000000" w:fill="808080"/>
            <w:noWrap/>
            <w:vAlign w:val="bottom"/>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2015</w:t>
            </w:r>
          </w:p>
        </w:tc>
        <w:tc>
          <w:tcPr>
            <w:tcW w:w="1066" w:type="dxa"/>
            <w:tcBorders>
              <w:top w:val="nil"/>
              <w:left w:val="nil"/>
              <w:bottom w:val="single" w:sz="4" w:space="0" w:color="auto"/>
              <w:right w:val="single" w:sz="4" w:space="0" w:color="auto"/>
            </w:tcBorders>
            <w:shd w:val="clear" w:color="000000" w:fill="808080"/>
            <w:noWrap/>
            <w:vAlign w:val="bottom"/>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2016</w:t>
            </w:r>
          </w:p>
        </w:tc>
        <w:tc>
          <w:tcPr>
            <w:tcW w:w="1072" w:type="dxa"/>
            <w:tcBorders>
              <w:top w:val="nil"/>
              <w:left w:val="nil"/>
              <w:bottom w:val="single" w:sz="4" w:space="0" w:color="auto"/>
              <w:right w:val="single" w:sz="4" w:space="0" w:color="auto"/>
            </w:tcBorders>
            <w:shd w:val="clear" w:color="000000" w:fill="808080"/>
            <w:noWrap/>
            <w:vAlign w:val="bottom"/>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2017</w:t>
            </w:r>
          </w:p>
        </w:tc>
        <w:tc>
          <w:tcPr>
            <w:tcW w:w="936" w:type="dxa"/>
            <w:tcBorders>
              <w:top w:val="nil"/>
              <w:left w:val="nil"/>
              <w:bottom w:val="single" w:sz="4" w:space="0" w:color="auto"/>
              <w:right w:val="single" w:sz="4" w:space="0" w:color="auto"/>
            </w:tcBorders>
            <w:shd w:val="clear" w:color="000000" w:fill="808080"/>
            <w:noWrap/>
            <w:vAlign w:val="bottom"/>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2018</w:t>
            </w:r>
          </w:p>
        </w:tc>
      </w:tr>
      <w:tr w:rsidR="00876097" w:rsidRPr="003F5E40" w:rsidTr="00BB2546">
        <w:trPr>
          <w:trHeight w:val="251"/>
        </w:trPr>
        <w:tc>
          <w:tcPr>
            <w:tcW w:w="6444" w:type="dxa"/>
            <w:gridSpan w:val="6"/>
            <w:tcBorders>
              <w:top w:val="single" w:sz="4" w:space="0" w:color="auto"/>
              <w:left w:val="single" w:sz="4" w:space="0" w:color="auto"/>
              <w:bottom w:val="single" w:sz="4" w:space="0" w:color="auto"/>
              <w:right w:val="single" w:sz="4" w:space="0" w:color="000000"/>
            </w:tcBorders>
            <w:shd w:val="clear" w:color="000000" w:fill="808080"/>
            <w:noWrap/>
            <w:vAlign w:val="bottom"/>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Penumpang</w:t>
            </w:r>
          </w:p>
        </w:tc>
      </w:tr>
      <w:tr w:rsidR="00876097" w:rsidRPr="003F5E40" w:rsidTr="00BB2546">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6097" w:rsidRPr="003F5E40" w:rsidRDefault="00876097" w:rsidP="00BB2546">
            <w:pPr>
              <w:spacing w:after="0" w:line="360" w:lineRule="auto"/>
              <w:rPr>
                <w:rFonts w:ascii="Tahoma" w:eastAsia="Times New Roman" w:hAnsi="Tahoma" w:cs="Tahoma"/>
                <w:color w:val="000000"/>
                <w:lang w:eastAsia="id-ID"/>
              </w:rPr>
            </w:pPr>
            <w:r w:rsidRPr="003F5E40">
              <w:rPr>
                <w:rFonts w:ascii="Tahoma" w:eastAsia="Times New Roman" w:hAnsi="Tahoma" w:cs="Tahoma"/>
                <w:color w:val="000000"/>
                <w:lang w:eastAsia="id-ID"/>
              </w:rPr>
              <w:t>Dewasa</w:t>
            </w:r>
          </w:p>
        </w:tc>
        <w:tc>
          <w:tcPr>
            <w:tcW w:w="1138"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47761</w:t>
            </w:r>
          </w:p>
        </w:tc>
        <w:tc>
          <w:tcPr>
            <w:tcW w:w="110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55817</w:t>
            </w:r>
          </w:p>
        </w:tc>
        <w:tc>
          <w:tcPr>
            <w:tcW w:w="106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63636</w:t>
            </w:r>
          </w:p>
        </w:tc>
        <w:tc>
          <w:tcPr>
            <w:tcW w:w="107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lang w:eastAsia="id-ID"/>
              </w:rPr>
            </w:pPr>
            <w:r w:rsidRPr="003F5E40">
              <w:rPr>
                <w:rFonts w:ascii="Tahoma" w:eastAsia="Times New Roman" w:hAnsi="Tahoma" w:cs="Tahoma"/>
                <w:lang w:eastAsia="id-ID"/>
              </w:rPr>
              <w:t>113466</w:t>
            </w:r>
          </w:p>
        </w:tc>
        <w:tc>
          <w:tcPr>
            <w:tcW w:w="93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78925</w:t>
            </w:r>
          </w:p>
        </w:tc>
      </w:tr>
      <w:tr w:rsidR="00876097" w:rsidRPr="003F5E40" w:rsidTr="00BB2546">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6097" w:rsidRPr="003F5E40" w:rsidRDefault="00876097" w:rsidP="00BB2546">
            <w:pPr>
              <w:spacing w:after="0" w:line="360" w:lineRule="auto"/>
              <w:rPr>
                <w:rFonts w:ascii="Tahoma" w:eastAsia="Times New Roman" w:hAnsi="Tahoma" w:cs="Tahoma"/>
                <w:color w:val="000000"/>
                <w:lang w:eastAsia="id-ID"/>
              </w:rPr>
            </w:pPr>
            <w:r w:rsidRPr="003F5E40">
              <w:rPr>
                <w:rFonts w:ascii="Tahoma" w:eastAsia="Times New Roman" w:hAnsi="Tahoma" w:cs="Tahoma"/>
                <w:color w:val="000000"/>
                <w:lang w:eastAsia="id-ID"/>
              </w:rPr>
              <w:t>Anak</w:t>
            </w:r>
          </w:p>
        </w:tc>
        <w:tc>
          <w:tcPr>
            <w:tcW w:w="1138"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1209</w:t>
            </w:r>
          </w:p>
        </w:tc>
        <w:tc>
          <w:tcPr>
            <w:tcW w:w="110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2808</w:t>
            </w:r>
          </w:p>
        </w:tc>
        <w:tc>
          <w:tcPr>
            <w:tcW w:w="106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7516</w:t>
            </w:r>
          </w:p>
        </w:tc>
        <w:tc>
          <w:tcPr>
            <w:tcW w:w="107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lang w:eastAsia="id-ID"/>
              </w:rPr>
            </w:pPr>
            <w:r w:rsidRPr="003F5E40">
              <w:rPr>
                <w:rFonts w:ascii="Tahoma" w:eastAsia="Times New Roman" w:hAnsi="Tahoma" w:cs="Tahoma"/>
                <w:lang w:eastAsia="id-ID"/>
              </w:rPr>
              <w:t>17352</w:t>
            </w:r>
          </w:p>
        </w:tc>
        <w:tc>
          <w:tcPr>
            <w:tcW w:w="93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11349</w:t>
            </w:r>
          </w:p>
        </w:tc>
      </w:tr>
      <w:tr w:rsidR="00876097" w:rsidRPr="003F5E40" w:rsidTr="00BB2546">
        <w:trPr>
          <w:trHeight w:val="251"/>
        </w:trPr>
        <w:tc>
          <w:tcPr>
            <w:tcW w:w="6444" w:type="dxa"/>
            <w:gridSpan w:val="6"/>
            <w:tcBorders>
              <w:top w:val="single" w:sz="4" w:space="0" w:color="auto"/>
              <w:left w:val="single" w:sz="4" w:space="0" w:color="auto"/>
              <w:bottom w:val="single" w:sz="4" w:space="0" w:color="auto"/>
              <w:right w:val="single" w:sz="4" w:space="0" w:color="000000"/>
            </w:tcBorders>
            <w:shd w:val="clear" w:color="000000" w:fill="808080"/>
            <w:noWrap/>
            <w:vAlign w:val="bottom"/>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Kendaraan</w:t>
            </w:r>
          </w:p>
        </w:tc>
      </w:tr>
      <w:tr w:rsidR="00876097" w:rsidRPr="003F5E40" w:rsidTr="00BB2546">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6097" w:rsidRPr="003F5E40" w:rsidRDefault="00876097" w:rsidP="00BB2546">
            <w:pPr>
              <w:spacing w:after="0" w:line="360" w:lineRule="auto"/>
              <w:rPr>
                <w:rFonts w:ascii="Tahoma" w:eastAsia="Times New Roman" w:hAnsi="Tahoma" w:cs="Tahoma"/>
                <w:color w:val="000000"/>
                <w:lang w:eastAsia="id-ID"/>
              </w:rPr>
            </w:pPr>
            <w:r w:rsidRPr="003F5E40">
              <w:rPr>
                <w:rFonts w:ascii="Tahoma" w:eastAsia="Times New Roman" w:hAnsi="Tahoma" w:cs="Tahoma"/>
                <w:color w:val="000000"/>
                <w:lang w:eastAsia="id-ID"/>
              </w:rPr>
              <w:t>Gol. I</w:t>
            </w:r>
          </w:p>
        </w:tc>
        <w:tc>
          <w:tcPr>
            <w:tcW w:w="1138"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41</w:t>
            </w:r>
          </w:p>
        </w:tc>
        <w:tc>
          <w:tcPr>
            <w:tcW w:w="110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106</w:t>
            </w:r>
          </w:p>
        </w:tc>
        <w:tc>
          <w:tcPr>
            <w:tcW w:w="106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50</w:t>
            </w:r>
          </w:p>
        </w:tc>
        <w:tc>
          <w:tcPr>
            <w:tcW w:w="107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lang w:eastAsia="id-ID"/>
              </w:rPr>
            </w:pPr>
            <w:r w:rsidRPr="003F5E40">
              <w:rPr>
                <w:rFonts w:ascii="Tahoma" w:eastAsia="Times New Roman" w:hAnsi="Tahoma" w:cs="Tahoma"/>
                <w:lang w:eastAsia="id-ID"/>
              </w:rPr>
              <w:t>159</w:t>
            </w:r>
          </w:p>
        </w:tc>
        <w:tc>
          <w:tcPr>
            <w:tcW w:w="93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105</w:t>
            </w:r>
          </w:p>
        </w:tc>
      </w:tr>
      <w:tr w:rsidR="00876097" w:rsidRPr="003F5E40" w:rsidTr="00BB2546">
        <w:trPr>
          <w:trHeight w:val="25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097" w:rsidRPr="003F5E40" w:rsidRDefault="00876097" w:rsidP="00BB2546">
            <w:pPr>
              <w:spacing w:after="0" w:line="360" w:lineRule="auto"/>
              <w:rPr>
                <w:rFonts w:ascii="Tahoma" w:eastAsia="Times New Roman" w:hAnsi="Tahoma" w:cs="Tahoma"/>
                <w:color w:val="000000"/>
                <w:lang w:eastAsia="id-ID"/>
              </w:rPr>
            </w:pPr>
            <w:r w:rsidRPr="003F5E40">
              <w:rPr>
                <w:rFonts w:ascii="Tahoma" w:eastAsia="Times New Roman" w:hAnsi="Tahoma" w:cs="Tahoma"/>
                <w:color w:val="000000"/>
                <w:lang w:eastAsia="id-ID"/>
              </w:rPr>
              <w:t>Gol. II</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106416</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111783</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119845</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lang w:eastAsia="id-ID"/>
              </w:rPr>
            </w:pPr>
            <w:r w:rsidRPr="003F5E40">
              <w:rPr>
                <w:rFonts w:ascii="Tahoma" w:eastAsia="Times New Roman" w:hAnsi="Tahoma" w:cs="Tahoma"/>
                <w:lang w:eastAsia="id-ID"/>
              </w:rPr>
              <w:t>219217</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145398</w:t>
            </w:r>
          </w:p>
        </w:tc>
      </w:tr>
      <w:tr w:rsidR="00876097" w:rsidRPr="003F5E40" w:rsidTr="00BB2546">
        <w:trPr>
          <w:trHeight w:val="25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097" w:rsidRPr="003F5E40" w:rsidRDefault="00876097" w:rsidP="00BB2546">
            <w:pPr>
              <w:spacing w:after="0" w:line="360" w:lineRule="auto"/>
              <w:rPr>
                <w:rFonts w:ascii="Tahoma" w:eastAsia="Times New Roman" w:hAnsi="Tahoma" w:cs="Tahoma"/>
                <w:color w:val="000000"/>
                <w:lang w:eastAsia="id-ID"/>
              </w:rPr>
            </w:pPr>
            <w:r w:rsidRPr="003F5E40">
              <w:rPr>
                <w:rFonts w:ascii="Tahoma" w:eastAsia="Times New Roman" w:hAnsi="Tahoma" w:cs="Tahoma"/>
                <w:color w:val="000000"/>
                <w:lang w:eastAsia="id-ID"/>
              </w:rPr>
              <w:t>Gol. III</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157</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319</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287</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lang w:eastAsia="id-ID"/>
              </w:rPr>
            </w:pPr>
            <w:r w:rsidRPr="003F5E40">
              <w:rPr>
                <w:rFonts w:ascii="Tahoma" w:eastAsia="Times New Roman" w:hAnsi="Tahoma" w:cs="Tahoma"/>
                <w:lang w:eastAsia="id-ID"/>
              </w:rPr>
              <w:t>418</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293</w:t>
            </w:r>
          </w:p>
        </w:tc>
      </w:tr>
      <w:tr w:rsidR="00876097" w:rsidRPr="003F5E40" w:rsidTr="00BB2546">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6097" w:rsidRPr="003F5E40" w:rsidRDefault="00876097" w:rsidP="00BB2546">
            <w:pPr>
              <w:spacing w:after="0" w:line="360" w:lineRule="auto"/>
              <w:rPr>
                <w:rFonts w:ascii="Tahoma" w:eastAsia="Times New Roman" w:hAnsi="Tahoma" w:cs="Tahoma"/>
                <w:color w:val="000000"/>
                <w:lang w:eastAsia="id-ID"/>
              </w:rPr>
            </w:pPr>
            <w:r w:rsidRPr="003F5E40">
              <w:rPr>
                <w:rFonts w:ascii="Tahoma" w:eastAsia="Times New Roman" w:hAnsi="Tahoma" w:cs="Tahoma"/>
                <w:color w:val="000000"/>
                <w:lang w:eastAsia="id-ID"/>
              </w:rPr>
              <w:t>Gol. IV a</w:t>
            </w:r>
          </w:p>
        </w:tc>
        <w:tc>
          <w:tcPr>
            <w:tcW w:w="1138"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110515</w:t>
            </w:r>
          </w:p>
        </w:tc>
        <w:tc>
          <w:tcPr>
            <w:tcW w:w="110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89144</w:t>
            </w:r>
          </w:p>
        </w:tc>
        <w:tc>
          <w:tcPr>
            <w:tcW w:w="106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88240</w:t>
            </w:r>
          </w:p>
        </w:tc>
        <w:tc>
          <w:tcPr>
            <w:tcW w:w="107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lang w:eastAsia="id-ID"/>
              </w:rPr>
            </w:pPr>
            <w:r w:rsidRPr="003F5E40">
              <w:rPr>
                <w:rFonts w:ascii="Tahoma" w:eastAsia="Times New Roman" w:hAnsi="Tahoma" w:cs="Tahoma"/>
                <w:lang w:eastAsia="id-ID"/>
              </w:rPr>
              <w:t>178935</w:t>
            </w:r>
          </w:p>
        </w:tc>
        <w:tc>
          <w:tcPr>
            <w:tcW w:w="93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118103</w:t>
            </w:r>
          </w:p>
        </w:tc>
      </w:tr>
      <w:tr w:rsidR="00876097" w:rsidRPr="003F5E40" w:rsidTr="00BB2546">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6097" w:rsidRPr="003F5E40" w:rsidRDefault="00876097" w:rsidP="00BB2546">
            <w:pPr>
              <w:spacing w:after="0" w:line="360" w:lineRule="auto"/>
              <w:rPr>
                <w:rFonts w:ascii="Tahoma" w:eastAsia="Times New Roman" w:hAnsi="Tahoma" w:cs="Tahoma"/>
                <w:color w:val="000000"/>
                <w:lang w:eastAsia="id-ID"/>
              </w:rPr>
            </w:pPr>
            <w:r w:rsidRPr="003F5E40">
              <w:rPr>
                <w:rFonts w:ascii="Tahoma" w:eastAsia="Times New Roman" w:hAnsi="Tahoma" w:cs="Tahoma"/>
                <w:color w:val="000000"/>
                <w:lang w:eastAsia="id-ID"/>
              </w:rPr>
              <w:t>Gol. IV b</w:t>
            </w:r>
          </w:p>
        </w:tc>
        <w:tc>
          <w:tcPr>
            <w:tcW w:w="1138"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61985</w:t>
            </w:r>
          </w:p>
        </w:tc>
        <w:tc>
          <w:tcPr>
            <w:tcW w:w="110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59144</w:t>
            </w:r>
          </w:p>
        </w:tc>
        <w:tc>
          <w:tcPr>
            <w:tcW w:w="106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55136</w:t>
            </w:r>
          </w:p>
        </w:tc>
        <w:tc>
          <w:tcPr>
            <w:tcW w:w="107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lang w:eastAsia="id-ID"/>
              </w:rPr>
            </w:pPr>
            <w:r w:rsidRPr="003F5E40">
              <w:rPr>
                <w:rFonts w:ascii="Tahoma" w:eastAsia="Times New Roman" w:hAnsi="Tahoma" w:cs="Tahoma"/>
                <w:lang w:eastAsia="id-ID"/>
              </w:rPr>
              <w:t>91859</w:t>
            </w:r>
          </w:p>
        </w:tc>
        <w:tc>
          <w:tcPr>
            <w:tcW w:w="93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60203</w:t>
            </w:r>
          </w:p>
        </w:tc>
      </w:tr>
      <w:tr w:rsidR="00876097" w:rsidRPr="003F5E40" w:rsidTr="00BB2546">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6097" w:rsidRPr="003F5E40" w:rsidRDefault="00876097" w:rsidP="00BB2546">
            <w:pPr>
              <w:spacing w:after="0" w:line="360" w:lineRule="auto"/>
              <w:rPr>
                <w:rFonts w:ascii="Tahoma" w:eastAsia="Times New Roman" w:hAnsi="Tahoma" w:cs="Tahoma"/>
                <w:color w:val="000000"/>
                <w:lang w:eastAsia="id-ID"/>
              </w:rPr>
            </w:pPr>
            <w:r w:rsidRPr="003F5E40">
              <w:rPr>
                <w:rFonts w:ascii="Tahoma" w:eastAsia="Times New Roman" w:hAnsi="Tahoma" w:cs="Tahoma"/>
                <w:color w:val="000000"/>
                <w:lang w:eastAsia="id-ID"/>
              </w:rPr>
              <w:t>Gol. V a</w:t>
            </w:r>
          </w:p>
        </w:tc>
        <w:tc>
          <w:tcPr>
            <w:tcW w:w="1138"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2409</w:t>
            </w:r>
          </w:p>
        </w:tc>
        <w:tc>
          <w:tcPr>
            <w:tcW w:w="110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1916</w:t>
            </w:r>
          </w:p>
        </w:tc>
        <w:tc>
          <w:tcPr>
            <w:tcW w:w="106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1622</w:t>
            </w:r>
          </w:p>
        </w:tc>
        <w:tc>
          <w:tcPr>
            <w:tcW w:w="107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lang w:eastAsia="id-ID"/>
              </w:rPr>
            </w:pPr>
            <w:r w:rsidRPr="003F5E40">
              <w:rPr>
                <w:rFonts w:ascii="Tahoma" w:eastAsia="Times New Roman" w:hAnsi="Tahoma" w:cs="Tahoma"/>
                <w:lang w:eastAsia="id-ID"/>
              </w:rPr>
              <w:t>2583</w:t>
            </w:r>
          </w:p>
        </w:tc>
        <w:tc>
          <w:tcPr>
            <w:tcW w:w="93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1743</w:t>
            </w:r>
          </w:p>
        </w:tc>
      </w:tr>
      <w:tr w:rsidR="00876097" w:rsidRPr="003F5E40" w:rsidTr="00BB2546">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6097" w:rsidRPr="003F5E40" w:rsidRDefault="00876097" w:rsidP="00BB2546">
            <w:pPr>
              <w:spacing w:after="0" w:line="360" w:lineRule="auto"/>
              <w:rPr>
                <w:rFonts w:ascii="Tahoma" w:eastAsia="Times New Roman" w:hAnsi="Tahoma" w:cs="Tahoma"/>
                <w:color w:val="000000"/>
                <w:lang w:eastAsia="id-ID"/>
              </w:rPr>
            </w:pPr>
            <w:r w:rsidRPr="003F5E40">
              <w:rPr>
                <w:rFonts w:ascii="Tahoma" w:eastAsia="Times New Roman" w:hAnsi="Tahoma" w:cs="Tahoma"/>
                <w:color w:val="000000"/>
                <w:lang w:eastAsia="id-ID"/>
              </w:rPr>
              <w:t>Gol. V b</w:t>
            </w:r>
          </w:p>
        </w:tc>
        <w:tc>
          <w:tcPr>
            <w:tcW w:w="1138"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68243</w:t>
            </w:r>
          </w:p>
        </w:tc>
        <w:tc>
          <w:tcPr>
            <w:tcW w:w="110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49748</w:t>
            </w:r>
          </w:p>
        </w:tc>
        <w:tc>
          <w:tcPr>
            <w:tcW w:w="106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39548</w:t>
            </w:r>
          </w:p>
        </w:tc>
        <w:tc>
          <w:tcPr>
            <w:tcW w:w="107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lang w:eastAsia="id-ID"/>
              </w:rPr>
            </w:pPr>
            <w:r w:rsidRPr="003F5E40">
              <w:rPr>
                <w:rFonts w:ascii="Tahoma" w:eastAsia="Times New Roman" w:hAnsi="Tahoma" w:cs="Tahoma"/>
                <w:lang w:eastAsia="id-ID"/>
              </w:rPr>
              <w:t>86222</w:t>
            </w:r>
          </w:p>
        </w:tc>
        <w:tc>
          <w:tcPr>
            <w:tcW w:w="93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55107</w:t>
            </w:r>
          </w:p>
        </w:tc>
      </w:tr>
      <w:tr w:rsidR="00876097" w:rsidRPr="003F5E40" w:rsidTr="00BB2546">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6097" w:rsidRPr="003F5E40" w:rsidRDefault="00876097" w:rsidP="00BB2546">
            <w:pPr>
              <w:spacing w:after="0" w:line="360" w:lineRule="auto"/>
              <w:rPr>
                <w:rFonts w:ascii="Tahoma" w:eastAsia="Times New Roman" w:hAnsi="Tahoma" w:cs="Tahoma"/>
                <w:color w:val="000000"/>
                <w:lang w:eastAsia="id-ID"/>
              </w:rPr>
            </w:pPr>
            <w:r w:rsidRPr="003F5E40">
              <w:rPr>
                <w:rFonts w:ascii="Tahoma" w:eastAsia="Times New Roman" w:hAnsi="Tahoma" w:cs="Tahoma"/>
                <w:color w:val="000000"/>
                <w:lang w:eastAsia="id-ID"/>
              </w:rPr>
              <w:t xml:space="preserve">Gol. VI a </w:t>
            </w:r>
          </w:p>
        </w:tc>
        <w:tc>
          <w:tcPr>
            <w:tcW w:w="1138"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5236</w:t>
            </w:r>
          </w:p>
        </w:tc>
        <w:tc>
          <w:tcPr>
            <w:tcW w:w="110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3388</w:t>
            </w:r>
          </w:p>
        </w:tc>
        <w:tc>
          <w:tcPr>
            <w:tcW w:w="106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2955</w:t>
            </w:r>
          </w:p>
        </w:tc>
        <w:tc>
          <w:tcPr>
            <w:tcW w:w="107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lang w:eastAsia="id-ID"/>
              </w:rPr>
            </w:pPr>
            <w:r w:rsidRPr="003F5E40">
              <w:rPr>
                <w:rFonts w:ascii="Tahoma" w:eastAsia="Times New Roman" w:hAnsi="Tahoma" w:cs="Tahoma"/>
                <w:lang w:eastAsia="id-ID"/>
              </w:rPr>
              <w:t>4148</w:t>
            </w:r>
          </w:p>
        </w:tc>
        <w:tc>
          <w:tcPr>
            <w:tcW w:w="93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2645</w:t>
            </w:r>
          </w:p>
        </w:tc>
      </w:tr>
      <w:tr w:rsidR="00876097" w:rsidRPr="003F5E40" w:rsidTr="00BB2546">
        <w:trPr>
          <w:trHeight w:val="25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097" w:rsidRPr="003F5E40" w:rsidRDefault="00876097" w:rsidP="00BB2546">
            <w:pPr>
              <w:spacing w:after="0" w:line="360" w:lineRule="auto"/>
              <w:rPr>
                <w:rFonts w:ascii="Tahoma" w:eastAsia="Times New Roman" w:hAnsi="Tahoma" w:cs="Tahoma"/>
                <w:color w:val="000000"/>
                <w:lang w:eastAsia="id-ID"/>
              </w:rPr>
            </w:pPr>
            <w:r w:rsidRPr="003F5E40">
              <w:rPr>
                <w:rFonts w:ascii="Tahoma" w:eastAsia="Times New Roman" w:hAnsi="Tahoma" w:cs="Tahoma"/>
                <w:color w:val="000000"/>
                <w:lang w:eastAsia="id-ID"/>
              </w:rPr>
              <w:t>Gol. VI b</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17690</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14490</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6540</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lang w:eastAsia="id-ID"/>
              </w:rPr>
            </w:pPr>
            <w:r w:rsidRPr="003F5E40">
              <w:rPr>
                <w:rFonts w:ascii="Tahoma" w:eastAsia="Times New Roman" w:hAnsi="Tahoma" w:cs="Tahoma"/>
                <w:lang w:eastAsia="id-ID"/>
              </w:rPr>
              <w:t>16311</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9979</w:t>
            </w:r>
          </w:p>
        </w:tc>
      </w:tr>
      <w:tr w:rsidR="00876097" w:rsidRPr="003F5E40" w:rsidTr="00BB2546">
        <w:trPr>
          <w:trHeight w:val="13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097" w:rsidRPr="003F5E40" w:rsidRDefault="00876097" w:rsidP="00BB2546">
            <w:pPr>
              <w:spacing w:after="0" w:line="360" w:lineRule="auto"/>
              <w:rPr>
                <w:rFonts w:ascii="Tahoma" w:eastAsia="Times New Roman" w:hAnsi="Tahoma" w:cs="Tahoma"/>
                <w:color w:val="000000"/>
                <w:lang w:eastAsia="id-ID"/>
              </w:rPr>
            </w:pPr>
            <w:r w:rsidRPr="003F5E40">
              <w:rPr>
                <w:rFonts w:ascii="Tahoma" w:eastAsia="Times New Roman" w:hAnsi="Tahoma" w:cs="Tahoma"/>
                <w:color w:val="000000"/>
                <w:lang w:eastAsia="id-ID"/>
              </w:rPr>
              <w:t>Gol. VII</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7428</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5188</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2088</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lang w:eastAsia="id-ID"/>
              </w:rPr>
            </w:pPr>
            <w:r w:rsidRPr="003F5E40">
              <w:rPr>
                <w:rFonts w:ascii="Tahoma" w:eastAsia="Times New Roman" w:hAnsi="Tahoma" w:cs="Tahoma"/>
                <w:lang w:eastAsia="id-ID"/>
              </w:rPr>
              <w:t>6038</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3676</w:t>
            </w:r>
          </w:p>
        </w:tc>
      </w:tr>
      <w:tr w:rsidR="00876097" w:rsidRPr="003F5E40" w:rsidTr="00BB2546">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6097" w:rsidRPr="003F5E40" w:rsidRDefault="00876097" w:rsidP="00BB2546">
            <w:pPr>
              <w:spacing w:after="0" w:line="360" w:lineRule="auto"/>
              <w:rPr>
                <w:rFonts w:ascii="Tahoma" w:eastAsia="Times New Roman" w:hAnsi="Tahoma" w:cs="Tahoma"/>
                <w:color w:val="000000"/>
                <w:lang w:eastAsia="id-ID"/>
              </w:rPr>
            </w:pPr>
            <w:r w:rsidRPr="003F5E40">
              <w:rPr>
                <w:rFonts w:ascii="Tahoma" w:eastAsia="Times New Roman" w:hAnsi="Tahoma" w:cs="Tahoma"/>
                <w:color w:val="000000"/>
                <w:lang w:eastAsia="id-ID"/>
              </w:rPr>
              <w:t>Gol VIII</w:t>
            </w:r>
          </w:p>
        </w:tc>
        <w:tc>
          <w:tcPr>
            <w:tcW w:w="1138"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537</w:t>
            </w:r>
          </w:p>
        </w:tc>
        <w:tc>
          <w:tcPr>
            <w:tcW w:w="110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89</w:t>
            </w:r>
          </w:p>
        </w:tc>
        <w:tc>
          <w:tcPr>
            <w:tcW w:w="106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95</w:t>
            </w:r>
          </w:p>
        </w:tc>
        <w:tc>
          <w:tcPr>
            <w:tcW w:w="1072"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lang w:eastAsia="id-ID"/>
              </w:rPr>
            </w:pPr>
            <w:r w:rsidRPr="003F5E40">
              <w:rPr>
                <w:rFonts w:ascii="Tahoma" w:eastAsia="Times New Roman" w:hAnsi="Tahoma" w:cs="Tahoma"/>
                <w:lang w:eastAsia="id-ID"/>
              </w:rPr>
              <w:t>308</w:t>
            </w:r>
          </w:p>
        </w:tc>
        <w:tc>
          <w:tcPr>
            <w:tcW w:w="936" w:type="dxa"/>
            <w:tcBorders>
              <w:top w:val="nil"/>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233</w:t>
            </w:r>
          </w:p>
        </w:tc>
      </w:tr>
      <w:tr w:rsidR="00876097" w:rsidRPr="003F5E40" w:rsidTr="00BB2546">
        <w:trPr>
          <w:trHeight w:val="25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097" w:rsidRPr="003F5E40" w:rsidRDefault="00876097" w:rsidP="00BB2546">
            <w:pPr>
              <w:spacing w:after="0" w:line="360" w:lineRule="auto"/>
              <w:rPr>
                <w:rFonts w:ascii="Tahoma" w:eastAsia="Times New Roman" w:hAnsi="Tahoma" w:cs="Tahoma"/>
                <w:color w:val="000000"/>
                <w:lang w:eastAsia="id-ID"/>
              </w:rPr>
            </w:pPr>
            <w:r w:rsidRPr="003F5E40">
              <w:rPr>
                <w:rFonts w:ascii="Tahoma" w:eastAsia="Times New Roman" w:hAnsi="Tahoma" w:cs="Tahoma"/>
                <w:color w:val="000000"/>
                <w:lang w:eastAsia="id-ID"/>
              </w:rPr>
              <w:t>Gol . IX</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0</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0</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13</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lang w:eastAsia="id-ID"/>
              </w:rPr>
            </w:pPr>
            <w:r w:rsidRPr="003F5E40">
              <w:rPr>
                <w:rFonts w:ascii="Tahoma" w:eastAsia="Times New Roman" w:hAnsi="Tahoma" w:cs="Tahoma"/>
                <w:lang w:eastAsia="id-ID"/>
              </w:rPr>
              <w:t>17</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876097" w:rsidRPr="003F5E40" w:rsidRDefault="00876097" w:rsidP="00BB2546">
            <w:pPr>
              <w:spacing w:after="0" w:line="360" w:lineRule="auto"/>
              <w:jc w:val="center"/>
              <w:rPr>
                <w:rFonts w:ascii="Tahoma" w:eastAsia="Times New Roman" w:hAnsi="Tahoma" w:cs="Tahoma"/>
                <w:color w:val="000000"/>
                <w:lang w:eastAsia="id-ID"/>
              </w:rPr>
            </w:pPr>
            <w:r w:rsidRPr="003F5E40">
              <w:rPr>
                <w:rFonts w:ascii="Tahoma" w:eastAsia="Times New Roman" w:hAnsi="Tahoma" w:cs="Tahoma"/>
                <w:color w:val="000000"/>
                <w:lang w:eastAsia="id-ID"/>
              </w:rPr>
              <w:t>9</w:t>
            </w:r>
          </w:p>
        </w:tc>
      </w:tr>
    </w:tbl>
    <w:p w:rsidR="00876097" w:rsidRPr="00876097" w:rsidRDefault="00876097" w:rsidP="00876097">
      <w:pPr>
        <w:pStyle w:val="ListParagraph"/>
        <w:spacing w:after="0" w:line="360" w:lineRule="auto"/>
        <w:ind w:left="540"/>
        <w:jc w:val="both"/>
        <w:rPr>
          <w:rFonts w:ascii="Tahoma" w:hAnsi="Tahoma" w:cs="Tahoma"/>
          <w:sz w:val="24"/>
          <w:szCs w:val="24"/>
        </w:rPr>
      </w:pPr>
    </w:p>
    <w:p w:rsidR="00876097" w:rsidRPr="00876097" w:rsidRDefault="00876097" w:rsidP="00876097">
      <w:pPr>
        <w:pStyle w:val="ListParagraph"/>
        <w:spacing w:after="0" w:line="360" w:lineRule="auto"/>
        <w:ind w:left="540"/>
        <w:jc w:val="both"/>
        <w:rPr>
          <w:rFonts w:ascii="Tahoma" w:hAnsi="Tahoma" w:cs="Tahoma"/>
          <w:sz w:val="24"/>
          <w:szCs w:val="24"/>
        </w:rPr>
      </w:pPr>
    </w:p>
    <w:p w:rsidR="00876097" w:rsidRPr="00876097" w:rsidRDefault="00876097" w:rsidP="00876097">
      <w:pPr>
        <w:pStyle w:val="ListParagraph"/>
        <w:spacing w:after="0" w:line="360" w:lineRule="auto"/>
        <w:ind w:left="540"/>
        <w:jc w:val="both"/>
        <w:rPr>
          <w:rFonts w:ascii="Tahoma" w:hAnsi="Tahoma" w:cs="Tahoma"/>
          <w:sz w:val="24"/>
          <w:szCs w:val="24"/>
        </w:rPr>
      </w:pPr>
    </w:p>
    <w:p w:rsidR="00876097" w:rsidRPr="00876097" w:rsidRDefault="00876097" w:rsidP="00876097">
      <w:pPr>
        <w:pStyle w:val="ListParagraph"/>
        <w:spacing w:after="0" w:line="240" w:lineRule="auto"/>
        <w:ind w:left="540"/>
        <w:jc w:val="both"/>
        <w:rPr>
          <w:rFonts w:ascii="Tahoma" w:hAnsi="Tahoma" w:cs="Tahoma"/>
          <w:sz w:val="24"/>
          <w:szCs w:val="24"/>
        </w:rPr>
      </w:pPr>
    </w:p>
    <w:p w:rsidR="00876097" w:rsidRPr="00876097" w:rsidRDefault="00876097" w:rsidP="00876097">
      <w:pPr>
        <w:tabs>
          <w:tab w:val="left" w:pos="720"/>
          <w:tab w:val="left" w:pos="1440"/>
          <w:tab w:val="left" w:pos="2160"/>
          <w:tab w:val="left" w:pos="2880"/>
          <w:tab w:val="left" w:pos="3600"/>
          <w:tab w:val="left" w:pos="4320"/>
          <w:tab w:val="left" w:pos="5040"/>
          <w:tab w:val="left" w:pos="5760"/>
          <w:tab w:val="left" w:pos="6480"/>
          <w:tab w:val="right" w:pos="7937"/>
        </w:tabs>
        <w:spacing w:after="0" w:line="240" w:lineRule="auto"/>
        <w:rPr>
          <w:rFonts w:ascii="Tahoma" w:hAnsi="Tahoma" w:cs="Tahoma"/>
          <w:sz w:val="24"/>
          <w:szCs w:val="24"/>
          <w:lang w:val="en-GB" w:eastAsia="x-none"/>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Default="003F5E40" w:rsidP="003F5E40">
      <w:pPr>
        <w:pStyle w:val="ListParagraph"/>
        <w:spacing w:after="0" w:line="360" w:lineRule="auto"/>
        <w:ind w:left="-142"/>
        <w:rPr>
          <w:rFonts w:ascii="Tahoma" w:hAnsi="Tahoma" w:cs="Tahoma"/>
          <w:i/>
          <w:sz w:val="18"/>
          <w:szCs w:val="18"/>
          <w:lang w:val="en-GB"/>
        </w:rPr>
      </w:pPr>
    </w:p>
    <w:p w:rsidR="003F5E40" w:rsidRPr="00876097" w:rsidRDefault="003F5E40" w:rsidP="003F5E40">
      <w:pPr>
        <w:pStyle w:val="ListParagraph"/>
        <w:spacing w:after="0" w:line="360" w:lineRule="auto"/>
        <w:ind w:left="709"/>
        <w:rPr>
          <w:rFonts w:ascii="Tahoma" w:hAnsi="Tahoma" w:cs="Tahoma"/>
          <w:i/>
          <w:sz w:val="18"/>
          <w:szCs w:val="18"/>
          <w:lang w:val="en-GB"/>
        </w:rPr>
      </w:pPr>
      <w:r w:rsidRPr="00876097">
        <w:rPr>
          <w:rFonts w:ascii="Tahoma" w:hAnsi="Tahoma" w:cs="Tahoma"/>
          <w:i/>
          <w:sz w:val="18"/>
          <w:szCs w:val="18"/>
        </w:rPr>
        <w:t xml:space="preserve">Sumber : </w:t>
      </w:r>
      <w:r w:rsidRPr="00876097">
        <w:rPr>
          <w:rFonts w:ascii="Tahoma" w:hAnsi="Tahoma" w:cs="Tahoma"/>
          <w:i/>
          <w:sz w:val="18"/>
          <w:szCs w:val="18"/>
          <w:lang w:val="en-GB"/>
        </w:rPr>
        <w:t>BPTD XVII W</w:t>
      </w:r>
      <w:r w:rsidRPr="00876097">
        <w:rPr>
          <w:rFonts w:ascii="Tahoma" w:hAnsi="Tahoma" w:cs="Tahoma"/>
          <w:i/>
          <w:sz w:val="18"/>
          <w:szCs w:val="18"/>
        </w:rPr>
        <w:t>ILAYAH KAL</w:t>
      </w:r>
      <w:r w:rsidRPr="00876097">
        <w:rPr>
          <w:rFonts w:ascii="Tahoma" w:hAnsi="Tahoma" w:cs="Tahoma"/>
          <w:i/>
          <w:sz w:val="18"/>
          <w:szCs w:val="18"/>
          <w:lang w:val="en-GB"/>
        </w:rPr>
        <w:t>TIMRA</w:t>
      </w:r>
      <w:r w:rsidRPr="00876097">
        <w:rPr>
          <w:rFonts w:ascii="Tahoma" w:hAnsi="Tahoma" w:cs="Tahoma"/>
          <w:i/>
          <w:sz w:val="18"/>
          <w:szCs w:val="18"/>
        </w:rPr>
        <w:t>, 201</w:t>
      </w:r>
      <w:r w:rsidRPr="00876097">
        <w:rPr>
          <w:rFonts w:ascii="Tahoma" w:hAnsi="Tahoma" w:cs="Tahoma"/>
          <w:i/>
          <w:sz w:val="18"/>
          <w:szCs w:val="18"/>
          <w:lang w:val="en-GB"/>
        </w:rPr>
        <w:t>9</w:t>
      </w:r>
    </w:p>
    <w:p w:rsidR="00876097" w:rsidRDefault="00876097" w:rsidP="00876097">
      <w:pPr>
        <w:tabs>
          <w:tab w:val="left" w:pos="720"/>
          <w:tab w:val="left" w:pos="1440"/>
          <w:tab w:val="left" w:pos="2160"/>
          <w:tab w:val="left" w:pos="2880"/>
          <w:tab w:val="left" w:pos="3600"/>
          <w:tab w:val="left" w:pos="4320"/>
          <w:tab w:val="left" w:pos="5040"/>
          <w:tab w:val="left" w:pos="5760"/>
          <w:tab w:val="left" w:pos="6480"/>
          <w:tab w:val="right" w:pos="7937"/>
        </w:tabs>
        <w:spacing w:after="0" w:line="360" w:lineRule="auto"/>
        <w:jc w:val="both"/>
        <w:rPr>
          <w:rFonts w:ascii="Tahoma" w:hAnsi="Tahoma" w:cs="Tahoma"/>
          <w:lang w:val="en-GB"/>
        </w:rPr>
      </w:pPr>
    </w:p>
    <w:p w:rsidR="00CD5584" w:rsidRDefault="00CD5584" w:rsidP="00876097">
      <w:pPr>
        <w:tabs>
          <w:tab w:val="left" w:pos="720"/>
          <w:tab w:val="left" w:pos="1440"/>
          <w:tab w:val="left" w:pos="2160"/>
          <w:tab w:val="left" w:pos="2880"/>
          <w:tab w:val="left" w:pos="3600"/>
          <w:tab w:val="left" w:pos="4320"/>
          <w:tab w:val="left" w:pos="5040"/>
          <w:tab w:val="left" w:pos="5760"/>
          <w:tab w:val="left" w:pos="6480"/>
          <w:tab w:val="right" w:pos="7937"/>
        </w:tabs>
        <w:spacing w:after="0" w:line="360" w:lineRule="auto"/>
        <w:jc w:val="both"/>
        <w:rPr>
          <w:rFonts w:ascii="Tahoma" w:hAnsi="Tahoma" w:cs="Tahoma"/>
          <w:lang w:val="en-GB"/>
        </w:rPr>
      </w:pPr>
    </w:p>
    <w:p w:rsidR="00CD5584" w:rsidRPr="00876097" w:rsidRDefault="00CD5584" w:rsidP="00876097">
      <w:pPr>
        <w:tabs>
          <w:tab w:val="left" w:pos="720"/>
          <w:tab w:val="left" w:pos="1440"/>
          <w:tab w:val="left" w:pos="2160"/>
          <w:tab w:val="left" w:pos="2880"/>
          <w:tab w:val="left" w:pos="3600"/>
          <w:tab w:val="left" w:pos="4320"/>
          <w:tab w:val="left" w:pos="5040"/>
          <w:tab w:val="left" w:pos="5760"/>
          <w:tab w:val="left" w:pos="6480"/>
          <w:tab w:val="right" w:pos="7937"/>
        </w:tabs>
        <w:spacing w:after="0" w:line="360" w:lineRule="auto"/>
        <w:jc w:val="both"/>
        <w:rPr>
          <w:rFonts w:ascii="Tahoma" w:hAnsi="Tahoma" w:cs="Tahoma"/>
          <w:lang w:val="en-GB"/>
        </w:rPr>
      </w:pPr>
    </w:p>
    <w:p w:rsidR="00876097" w:rsidRPr="002C6001" w:rsidRDefault="00C801BF" w:rsidP="008E39BE">
      <w:pPr>
        <w:spacing w:after="0" w:line="360" w:lineRule="auto"/>
        <w:jc w:val="both"/>
        <w:outlineLvl w:val="1"/>
        <w:rPr>
          <w:rFonts w:ascii="Tahoma" w:hAnsi="Tahoma" w:cs="Tahoma"/>
          <w:b/>
          <w:sz w:val="20"/>
          <w:szCs w:val="24"/>
          <w:lang w:val="en-GB"/>
        </w:rPr>
      </w:pPr>
      <w:r w:rsidRPr="002C6001">
        <w:rPr>
          <w:rFonts w:ascii="Tahoma" w:hAnsi="Tahoma" w:cs="Tahoma"/>
          <w:b/>
          <w:iCs/>
          <w:lang w:val="en-US"/>
        </w:rPr>
        <w:lastRenderedPageBreak/>
        <w:t xml:space="preserve">III.4 </w:t>
      </w:r>
      <w:r w:rsidR="00876097" w:rsidRPr="002C6001">
        <w:rPr>
          <w:rFonts w:ascii="Tahoma" w:hAnsi="Tahoma" w:cs="Tahoma"/>
          <w:b/>
          <w:szCs w:val="24"/>
        </w:rPr>
        <w:t>Metode Analisa</w:t>
      </w:r>
    </w:p>
    <w:p w:rsidR="00876097" w:rsidRPr="00C801BF" w:rsidRDefault="00C801BF" w:rsidP="008E39BE">
      <w:pPr>
        <w:spacing w:after="0" w:line="360" w:lineRule="auto"/>
        <w:ind w:left="771" w:hanging="771"/>
        <w:jc w:val="both"/>
        <w:outlineLvl w:val="2"/>
        <w:rPr>
          <w:rFonts w:ascii="Tahoma" w:hAnsi="Tahoma" w:cs="Tahoma"/>
          <w:iCs/>
          <w:lang w:val="en-GB"/>
        </w:rPr>
      </w:pPr>
      <w:r>
        <w:rPr>
          <w:rFonts w:ascii="Tahoma" w:hAnsi="Tahoma" w:cs="Tahoma"/>
          <w:iCs/>
          <w:lang w:val="en-US"/>
        </w:rPr>
        <w:t xml:space="preserve">III.4.1 </w:t>
      </w:r>
      <w:r w:rsidR="00876097" w:rsidRPr="00C801BF">
        <w:rPr>
          <w:rFonts w:ascii="Tahoma" w:hAnsi="Tahoma" w:cs="Tahoma"/>
          <w:iCs/>
        </w:rPr>
        <w:t xml:space="preserve">Analisa Sistem Zonasi Pelabuhan </w:t>
      </w:r>
    </w:p>
    <w:p w:rsidR="00876097" w:rsidRPr="00F602E0" w:rsidRDefault="00C801BF" w:rsidP="00C801BF">
      <w:pPr>
        <w:tabs>
          <w:tab w:val="left" w:pos="567"/>
        </w:tabs>
        <w:spacing w:after="0" w:line="360" w:lineRule="auto"/>
        <w:ind w:left="540"/>
        <w:jc w:val="both"/>
        <w:rPr>
          <w:rFonts w:ascii="Tahoma" w:hAnsi="Tahoma" w:cs="Tahoma"/>
          <w:lang w:val="en-GB"/>
        </w:rPr>
      </w:pPr>
      <w:r>
        <w:rPr>
          <w:rFonts w:ascii="Tahoma" w:hAnsi="Tahoma" w:cs="Tahoma"/>
          <w:lang w:val="en-ID"/>
        </w:rPr>
        <w:t xml:space="preserve">       </w:t>
      </w:r>
      <w:proofErr w:type="gramStart"/>
      <w:r w:rsidR="00F602E0">
        <w:rPr>
          <w:rFonts w:ascii="Tahoma" w:hAnsi="Tahoma" w:cs="Tahoma"/>
          <w:lang w:val="en-ID"/>
        </w:rPr>
        <w:t xml:space="preserve">Sterilisasi </w:t>
      </w:r>
      <w:r w:rsidR="00455B1E">
        <w:rPr>
          <w:rFonts w:ascii="Tahoma" w:hAnsi="Tahoma" w:cs="Tahoma"/>
          <w:lang w:val="en-ID"/>
        </w:rPr>
        <w:t>pelabuhan di Kariangau dapat di</w:t>
      </w:r>
      <w:r w:rsidR="00F602E0">
        <w:rPr>
          <w:rFonts w:ascii="Tahoma" w:hAnsi="Tahoma" w:cs="Tahoma"/>
          <w:lang w:val="en-ID"/>
        </w:rPr>
        <w:t>terapkan</w:t>
      </w:r>
      <w:r w:rsidR="00876097" w:rsidRPr="00C801BF">
        <w:rPr>
          <w:rFonts w:ascii="Tahoma" w:hAnsi="Tahoma" w:cs="Tahoma"/>
          <w:lang w:val="en-ID"/>
        </w:rPr>
        <w:t xml:space="preserve"> dengan</w:t>
      </w:r>
      <w:r w:rsidR="00F602E0">
        <w:rPr>
          <w:rFonts w:ascii="Tahoma" w:hAnsi="Tahoma" w:cs="Tahoma"/>
          <w:lang w:val="en-ID"/>
        </w:rPr>
        <w:t xml:space="preserve"> berpedoman pada</w:t>
      </w:r>
      <w:r w:rsidR="00876097" w:rsidRPr="00C801BF">
        <w:rPr>
          <w:rFonts w:ascii="Tahoma" w:hAnsi="Tahoma" w:cs="Tahoma"/>
          <w:lang w:val="en-ID"/>
        </w:rPr>
        <w:t xml:space="preserve"> P</w:t>
      </w:r>
      <w:r w:rsidR="00876097" w:rsidRPr="00C801BF">
        <w:rPr>
          <w:rFonts w:ascii="Tahoma" w:hAnsi="Tahoma" w:cs="Tahoma"/>
        </w:rPr>
        <w:t>eraturan Menteri Perhubungan</w:t>
      </w:r>
      <w:r w:rsidR="00876097" w:rsidRPr="00C801BF">
        <w:rPr>
          <w:rFonts w:ascii="Tahoma" w:hAnsi="Tahoma" w:cs="Tahoma"/>
          <w:lang w:val="en-ID"/>
        </w:rPr>
        <w:t xml:space="preserve"> Darat</w:t>
      </w:r>
      <w:r w:rsidR="00876097" w:rsidRPr="00C801BF">
        <w:rPr>
          <w:rFonts w:ascii="Tahoma" w:hAnsi="Tahoma" w:cs="Tahoma"/>
        </w:rPr>
        <w:t xml:space="preserve"> Nomor 29 Tahun 20</w:t>
      </w:r>
      <w:r w:rsidR="00F602E0">
        <w:rPr>
          <w:rFonts w:ascii="Tahoma" w:hAnsi="Tahoma" w:cs="Tahoma"/>
        </w:rPr>
        <w:t>16 tentang sterilisasi pelabuha</w:t>
      </w:r>
      <w:r w:rsidR="00F602E0">
        <w:rPr>
          <w:rFonts w:ascii="Tahoma" w:hAnsi="Tahoma" w:cs="Tahoma"/>
          <w:lang w:val="en-GB"/>
        </w:rPr>
        <w:t>n</w:t>
      </w:r>
      <w:r w:rsidR="00876097" w:rsidRPr="00C801BF">
        <w:rPr>
          <w:rFonts w:ascii="Tahoma" w:hAnsi="Tahoma" w:cs="Tahoma"/>
        </w:rPr>
        <w:t>.</w:t>
      </w:r>
      <w:proofErr w:type="gramEnd"/>
      <w:r w:rsidR="00F602E0">
        <w:rPr>
          <w:rFonts w:ascii="Tahoma" w:hAnsi="Tahoma" w:cs="Tahoma"/>
          <w:lang w:val="en-GB"/>
        </w:rPr>
        <w:t xml:space="preserve"> Berikut ini adalah pembagian zona menurut </w:t>
      </w:r>
      <w:proofErr w:type="gramStart"/>
      <w:r w:rsidR="00F602E0">
        <w:rPr>
          <w:rFonts w:ascii="Tahoma" w:hAnsi="Tahoma" w:cs="Tahoma"/>
          <w:lang w:val="en-GB"/>
        </w:rPr>
        <w:t>peraturan :</w:t>
      </w:r>
      <w:proofErr w:type="gramEnd"/>
    </w:p>
    <w:p w:rsidR="00876097" w:rsidRPr="00C801BF" w:rsidRDefault="00876097" w:rsidP="00E444AB">
      <w:pPr>
        <w:pStyle w:val="ListParagraph"/>
        <w:numPr>
          <w:ilvl w:val="0"/>
          <w:numId w:val="9"/>
        </w:numPr>
        <w:autoSpaceDE w:val="0"/>
        <w:autoSpaceDN w:val="0"/>
        <w:adjustRightInd w:val="0"/>
        <w:spacing w:after="0" w:line="360" w:lineRule="auto"/>
        <w:ind w:left="900"/>
        <w:jc w:val="both"/>
        <w:rPr>
          <w:rFonts w:ascii="Tahoma" w:hAnsi="Tahoma" w:cs="Tahoma"/>
          <w:sz w:val="22"/>
          <w:szCs w:val="22"/>
        </w:rPr>
      </w:pPr>
      <w:r w:rsidRPr="00C801BF">
        <w:rPr>
          <w:rFonts w:ascii="Tahoma" w:hAnsi="Tahoma" w:cs="Tahoma"/>
          <w:sz w:val="22"/>
          <w:szCs w:val="22"/>
        </w:rPr>
        <w:t>Zonasi A untuk Orang</w:t>
      </w:r>
    </w:p>
    <w:p w:rsidR="00876097" w:rsidRPr="00C801BF" w:rsidRDefault="00876097" w:rsidP="00C801BF">
      <w:pPr>
        <w:pStyle w:val="ListParagraph"/>
        <w:autoSpaceDE w:val="0"/>
        <w:autoSpaceDN w:val="0"/>
        <w:adjustRightInd w:val="0"/>
        <w:spacing w:after="0" w:line="360" w:lineRule="auto"/>
        <w:ind w:left="900"/>
        <w:jc w:val="both"/>
        <w:rPr>
          <w:rFonts w:ascii="Tahoma" w:hAnsi="Tahoma" w:cs="Tahoma"/>
          <w:sz w:val="22"/>
          <w:szCs w:val="22"/>
        </w:rPr>
      </w:pPr>
      <w:r w:rsidRPr="00C801BF">
        <w:rPr>
          <w:rFonts w:ascii="Tahoma" w:hAnsi="Tahoma" w:cs="Tahoma"/>
          <w:sz w:val="22"/>
          <w:szCs w:val="22"/>
        </w:rPr>
        <w:t>Zonasi A sebagaimana dimaksud meliputi:</w:t>
      </w:r>
    </w:p>
    <w:p w:rsidR="00876097" w:rsidRPr="00C801BF" w:rsidRDefault="00876097" w:rsidP="00AC60B3">
      <w:pPr>
        <w:pStyle w:val="ListParagraph"/>
        <w:numPr>
          <w:ilvl w:val="0"/>
          <w:numId w:val="11"/>
        </w:numPr>
        <w:autoSpaceDE w:val="0"/>
        <w:autoSpaceDN w:val="0"/>
        <w:adjustRightInd w:val="0"/>
        <w:spacing w:after="0" w:line="360" w:lineRule="auto"/>
        <w:ind w:left="1134" w:hanging="283"/>
        <w:jc w:val="both"/>
        <w:rPr>
          <w:rFonts w:ascii="Tahoma" w:hAnsi="Tahoma" w:cs="Tahoma"/>
          <w:sz w:val="22"/>
          <w:szCs w:val="22"/>
        </w:rPr>
      </w:pPr>
      <w:r w:rsidRPr="00C801BF">
        <w:rPr>
          <w:rFonts w:ascii="Tahoma" w:hAnsi="Tahoma" w:cs="Tahoma"/>
          <w:sz w:val="22"/>
          <w:szCs w:val="22"/>
        </w:rPr>
        <w:t>Zona A1 untuk penempatan loket dan parkir kendaraan dan hanya di peruntukan bagi pengantar/penjemput penumpang (dari Pintu Gerbang pelabuhan sampai loket)</w:t>
      </w:r>
    </w:p>
    <w:p w:rsidR="00876097" w:rsidRPr="00C801BF" w:rsidRDefault="00876097" w:rsidP="00AC60B3">
      <w:pPr>
        <w:pStyle w:val="ListParagraph"/>
        <w:numPr>
          <w:ilvl w:val="0"/>
          <w:numId w:val="11"/>
        </w:numPr>
        <w:autoSpaceDE w:val="0"/>
        <w:autoSpaceDN w:val="0"/>
        <w:adjustRightInd w:val="0"/>
        <w:spacing w:after="0" w:line="360" w:lineRule="auto"/>
        <w:ind w:left="1134" w:hanging="283"/>
        <w:jc w:val="both"/>
        <w:rPr>
          <w:rFonts w:ascii="Tahoma" w:hAnsi="Tahoma" w:cs="Tahoma"/>
          <w:sz w:val="22"/>
          <w:szCs w:val="22"/>
        </w:rPr>
      </w:pPr>
      <w:r w:rsidRPr="00C801BF">
        <w:rPr>
          <w:rFonts w:ascii="Tahoma" w:hAnsi="Tahoma" w:cs="Tahoma"/>
          <w:sz w:val="22"/>
          <w:szCs w:val="22"/>
        </w:rPr>
        <w:t xml:space="preserve">Zona A2 </w:t>
      </w:r>
      <w:r w:rsidR="00455B1E">
        <w:rPr>
          <w:rFonts w:ascii="Tahoma" w:hAnsi="Tahoma" w:cs="Tahoma"/>
          <w:sz w:val="22"/>
          <w:szCs w:val="22"/>
        </w:rPr>
        <w:t>untuk ruang tunggu dan hanya di</w:t>
      </w:r>
      <w:r w:rsidRPr="00C801BF">
        <w:rPr>
          <w:rFonts w:ascii="Tahoma" w:hAnsi="Tahoma" w:cs="Tahoma"/>
          <w:sz w:val="22"/>
          <w:szCs w:val="22"/>
        </w:rPr>
        <w:t>peruntukan bagi calon penumpang.</w:t>
      </w:r>
    </w:p>
    <w:p w:rsidR="00876097" w:rsidRPr="00C801BF" w:rsidRDefault="00876097" w:rsidP="00AC60B3">
      <w:pPr>
        <w:pStyle w:val="ListParagraph"/>
        <w:numPr>
          <w:ilvl w:val="0"/>
          <w:numId w:val="11"/>
        </w:numPr>
        <w:autoSpaceDE w:val="0"/>
        <w:autoSpaceDN w:val="0"/>
        <w:adjustRightInd w:val="0"/>
        <w:spacing w:after="0" w:line="360" w:lineRule="auto"/>
        <w:ind w:left="1134" w:hanging="283"/>
        <w:contextualSpacing w:val="0"/>
        <w:jc w:val="both"/>
        <w:rPr>
          <w:rFonts w:ascii="Tahoma" w:hAnsi="Tahoma" w:cs="Tahoma"/>
          <w:sz w:val="22"/>
          <w:szCs w:val="22"/>
        </w:rPr>
      </w:pPr>
      <w:r w:rsidRPr="00C801BF">
        <w:rPr>
          <w:rFonts w:ascii="Tahoma" w:hAnsi="Tahoma" w:cs="Tahoma"/>
          <w:sz w:val="22"/>
          <w:szCs w:val="22"/>
        </w:rPr>
        <w:t>Zona A3 untuk pemeriksaan tiket penumpang dan hanya di peruntukan bagi orang yang akan menyeberang.</w:t>
      </w:r>
    </w:p>
    <w:p w:rsidR="00876097" w:rsidRPr="00C801BF" w:rsidRDefault="00876097" w:rsidP="00E444AB">
      <w:pPr>
        <w:pStyle w:val="ListParagraph"/>
        <w:numPr>
          <w:ilvl w:val="0"/>
          <w:numId w:val="9"/>
        </w:numPr>
        <w:autoSpaceDE w:val="0"/>
        <w:autoSpaceDN w:val="0"/>
        <w:adjustRightInd w:val="0"/>
        <w:spacing w:after="0" w:line="360" w:lineRule="auto"/>
        <w:ind w:left="900"/>
        <w:jc w:val="both"/>
        <w:rPr>
          <w:rFonts w:ascii="Tahoma" w:hAnsi="Tahoma" w:cs="Tahoma"/>
          <w:sz w:val="22"/>
          <w:szCs w:val="22"/>
        </w:rPr>
      </w:pPr>
      <w:r w:rsidRPr="00C801BF">
        <w:rPr>
          <w:rFonts w:ascii="Tahoma" w:hAnsi="Tahoma" w:cs="Tahoma"/>
          <w:sz w:val="22"/>
          <w:szCs w:val="22"/>
        </w:rPr>
        <w:t>Zonasi B untuk Kendaraan</w:t>
      </w:r>
    </w:p>
    <w:p w:rsidR="00876097" w:rsidRPr="00C801BF" w:rsidRDefault="00876097" w:rsidP="00C801BF">
      <w:pPr>
        <w:pStyle w:val="ListParagraph"/>
        <w:autoSpaceDE w:val="0"/>
        <w:autoSpaceDN w:val="0"/>
        <w:adjustRightInd w:val="0"/>
        <w:spacing w:after="0" w:line="360" w:lineRule="auto"/>
        <w:ind w:left="900"/>
        <w:jc w:val="both"/>
        <w:rPr>
          <w:rFonts w:ascii="Tahoma" w:hAnsi="Tahoma" w:cs="Tahoma"/>
          <w:sz w:val="22"/>
          <w:szCs w:val="22"/>
        </w:rPr>
      </w:pPr>
      <w:r w:rsidRPr="00C801BF">
        <w:rPr>
          <w:rFonts w:ascii="Tahoma" w:hAnsi="Tahoma" w:cs="Tahoma"/>
          <w:sz w:val="22"/>
          <w:szCs w:val="22"/>
        </w:rPr>
        <w:t>Zonasi B sebagaimana dimaksud meliputi:</w:t>
      </w:r>
    </w:p>
    <w:p w:rsidR="00876097" w:rsidRPr="00C801BF" w:rsidRDefault="00876097" w:rsidP="00AC60B3">
      <w:pPr>
        <w:pStyle w:val="ListParagraph"/>
        <w:numPr>
          <w:ilvl w:val="0"/>
          <w:numId w:val="20"/>
        </w:numPr>
        <w:autoSpaceDE w:val="0"/>
        <w:autoSpaceDN w:val="0"/>
        <w:adjustRightInd w:val="0"/>
        <w:spacing w:after="0" w:line="360" w:lineRule="auto"/>
        <w:ind w:left="1134" w:hanging="283"/>
        <w:jc w:val="both"/>
        <w:rPr>
          <w:rFonts w:ascii="Tahoma" w:hAnsi="Tahoma" w:cs="Tahoma"/>
          <w:sz w:val="22"/>
          <w:szCs w:val="22"/>
        </w:rPr>
      </w:pPr>
      <w:r w:rsidRPr="00C801BF">
        <w:rPr>
          <w:rFonts w:ascii="Tahoma" w:hAnsi="Tahoma" w:cs="Tahoma"/>
          <w:sz w:val="22"/>
          <w:szCs w:val="22"/>
        </w:rPr>
        <w:t xml:space="preserve">Zona B1 merupakan area pelabuhan untuk penempatan jembatan timbang dan </w:t>
      </w:r>
      <w:r w:rsidRPr="00455B1E">
        <w:rPr>
          <w:rFonts w:ascii="Tahoma" w:hAnsi="Tahoma" w:cs="Tahoma"/>
          <w:i/>
          <w:sz w:val="22"/>
          <w:szCs w:val="22"/>
        </w:rPr>
        <w:t xml:space="preserve">toll gate </w:t>
      </w:r>
      <w:r w:rsidRPr="00C801BF">
        <w:rPr>
          <w:rFonts w:ascii="Tahoma" w:hAnsi="Tahoma" w:cs="Tahoma"/>
          <w:sz w:val="22"/>
          <w:szCs w:val="22"/>
        </w:rPr>
        <w:t>bagi kendaraan</w:t>
      </w:r>
    </w:p>
    <w:p w:rsidR="00876097" w:rsidRPr="00C801BF" w:rsidRDefault="00876097" w:rsidP="00AC60B3">
      <w:pPr>
        <w:pStyle w:val="ListParagraph"/>
        <w:numPr>
          <w:ilvl w:val="0"/>
          <w:numId w:val="20"/>
        </w:numPr>
        <w:autoSpaceDE w:val="0"/>
        <w:autoSpaceDN w:val="0"/>
        <w:adjustRightInd w:val="0"/>
        <w:spacing w:after="0" w:line="360" w:lineRule="auto"/>
        <w:ind w:left="1134" w:hanging="283"/>
        <w:jc w:val="both"/>
        <w:rPr>
          <w:rFonts w:ascii="Tahoma" w:hAnsi="Tahoma" w:cs="Tahoma"/>
          <w:sz w:val="22"/>
          <w:szCs w:val="22"/>
        </w:rPr>
      </w:pPr>
      <w:r w:rsidRPr="00C801BF">
        <w:rPr>
          <w:rFonts w:ascii="Tahoma" w:hAnsi="Tahoma" w:cs="Tahoma"/>
          <w:sz w:val="22"/>
          <w:szCs w:val="22"/>
        </w:rPr>
        <w:t>Zona B2 merupakan area pelabuhan untuk antrian kendaraan yang akan menyeberang (sudah memiliki tiket)</w:t>
      </w:r>
    </w:p>
    <w:p w:rsidR="00C801BF" w:rsidRPr="00CD5584" w:rsidRDefault="00876097" w:rsidP="00876097">
      <w:pPr>
        <w:pStyle w:val="ListParagraph"/>
        <w:numPr>
          <w:ilvl w:val="0"/>
          <w:numId w:val="20"/>
        </w:numPr>
        <w:autoSpaceDE w:val="0"/>
        <w:autoSpaceDN w:val="0"/>
        <w:adjustRightInd w:val="0"/>
        <w:spacing w:after="0" w:line="360" w:lineRule="auto"/>
        <w:ind w:left="1134" w:hanging="283"/>
        <w:contextualSpacing w:val="0"/>
        <w:jc w:val="both"/>
        <w:rPr>
          <w:rFonts w:ascii="Tahoma" w:hAnsi="Tahoma" w:cs="Tahoma"/>
          <w:sz w:val="22"/>
          <w:szCs w:val="22"/>
        </w:rPr>
      </w:pPr>
      <w:r w:rsidRPr="00C801BF">
        <w:rPr>
          <w:rFonts w:ascii="Tahoma" w:hAnsi="Tahoma" w:cs="Tahoma"/>
          <w:sz w:val="22"/>
          <w:szCs w:val="22"/>
        </w:rPr>
        <w:t>Zona B3 merupakan area muat kendaraan siap masuk ke kapal</w:t>
      </w:r>
    </w:p>
    <w:p w:rsidR="00876097" w:rsidRPr="00D72C5B" w:rsidRDefault="00876097" w:rsidP="00E444AB">
      <w:pPr>
        <w:pStyle w:val="ListParagraph"/>
        <w:numPr>
          <w:ilvl w:val="0"/>
          <w:numId w:val="9"/>
        </w:numPr>
        <w:autoSpaceDE w:val="0"/>
        <w:autoSpaceDN w:val="0"/>
        <w:adjustRightInd w:val="0"/>
        <w:spacing w:after="0" w:line="360" w:lineRule="auto"/>
        <w:ind w:left="900" w:hanging="357"/>
        <w:contextualSpacing w:val="0"/>
        <w:jc w:val="both"/>
        <w:rPr>
          <w:rFonts w:ascii="Tahoma" w:hAnsi="Tahoma" w:cs="Tahoma"/>
          <w:sz w:val="22"/>
          <w:szCs w:val="22"/>
        </w:rPr>
      </w:pPr>
      <w:r w:rsidRPr="00D72C5B">
        <w:rPr>
          <w:rFonts w:ascii="Tahoma" w:hAnsi="Tahoma" w:cs="Tahoma"/>
          <w:sz w:val="22"/>
          <w:szCs w:val="22"/>
        </w:rPr>
        <w:t>Zonasi C untuk Fasilitas Vital.</w:t>
      </w:r>
    </w:p>
    <w:p w:rsidR="00876097" w:rsidRPr="00D72C5B" w:rsidRDefault="00C801BF" w:rsidP="00C801BF">
      <w:pPr>
        <w:pStyle w:val="ListParagraph"/>
        <w:autoSpaceDE w:val="0"/>
        <w:autoSpaceDN w:val="0"/>
        <w:adjustRightInd w:val="0"/>
        <w:spacing w:after="0" w:line="360" w:lineRule="auto"/>
        <w:ind w:left="900"/>
        <w:jc w:val="both"/>
        <w:rPr>
          <w:rFonts w:ascii="Tahoma" w:hAnsi="Tahoma" w:cs="Tahoma"/>
          <w:sz w:val="22"/>
          <w:szCs w:val="22"/>
        </w:rPr>
      </w:pPr>
      <w:r w:rsidRPr="00D72C5B">
        <w:rPr>
          <w:rFonts w:ascii="Tahoma" w:hAnsi="Tahoma" w:cs="Tahoma"/>
          <w:sz w:val="22"/>
          <w:szCs w:val="22"/>
          <w:lang w:val="en-GB"/>
        </w:rPr>
        <w:t xml:space="preserve">        </w:t>
      </w:r>
      <w:r w:rsidR="00876097" w:rsidRPr="00D72C5B">
        <w:rPr>
          <w:rFonts w:ascii="Tahoma" w:hAnsi="Tahoma" w:cs="Tahoma"/>
          <w:sz w:val="22"/>
          <w:szCs w:val="22"/>
        </w:rPr>
        <w:t>Zona C sebagaimana dimaksud merupakan area pelabuhan untuk keamanan dan keselamatan fasilitas penting, dilarang dimasuki orang kecuali petugas, antara lain:</w:t>
      </w:r>
    </w:p>
    <w:p w:rsidR="00876097" w:rsidRPr="00D72C5B" w:rsidRDefault="00876097" w:rsidP="00E444AB">
      <w:pPr>
        <w:pStyle w:val="ListParagraph"/>
        <w:numPr>
          <w:ilvl w:val="0"/>
          <w:numId w:val="13"/>
        </w:numPr>
        <w:autoSpaceDE w:val="0"/>
        <w:autoSpaceDN w:val="0"/>
        <w:adjustRightInd w:val="0"/>
        <w:spacing w:after="0" w:line="360" w:lineRule="auto"/>
        <w:ind w:left="1260"/>
        <w:jc w:val="both"/>
        <w:rPr>
          <w:rFonts w:ascii="Tahoma" w:hAnsi="Tahoma" w:cs="Tahoma"/>
          <w:sz w:val="22"/>
          <w:szCs w:val="22"/>
        </w:rPr>
      </w:pPr>
      <w:r w:rsidRPr="00D72C5B">
        <w:rPr>
          <w:rFonts w:ascii="Tahoma" w:hAnsi="Tahoma" w:cs="Tahoma"/>
          <w:sz w:val="22"/>
          <w:szCs w:val="22"/>
        </w:rPr>
        <w:t>Bunker</w:t>
      </w:r>
    </w:p>
    <w:p w:rsidR="00876097" w:rsidRPr="00D72C5B" w:rsidRDefault="00876097" w:rsidP="00E444AB">
      <w:pPr>
        <w:pStyle w:val="ListParagraph"/>
        <w:numPr>
          <w:ilvl w:val="0"/>
          <w:numId w:val="13"/>
        </w:numPr>
        <w:autoSpaceDE w:val="0"/>
        <w:autoSpaceDN w:val="0"/>
        <w:adjustRightInd w:val="0"/>
        <w:spacing w:after="0" w:line="360" w:lineRule="auto"/>
        <w:ind w:left="1260"/>
        <w:jc w:val="both"/>
        <w:rPr>
          <w:rFonts w:ascii="Tahoma" w:hAnsi="Tahoma" w:cs="Tahoma"/>
          <w:sz w:val="22"/>
          <w:szCs w:val="24"/>
        </w:rPr>
      </w:pPr>
      <w:r w:rsidRPr="00D72C5B">
        <w:rPr>
          <w:rFonts w:ascii="Tahoma" w:hAnsi="Tahoma" w:cs="Tahoma"/>
          <w:sz w:val="22"/>
          <w:szCs w:val="24"/>
        </w:rPr>
        <w:t>Rumah MB</w:t>
      </w:r>
      <w:r w:rsidR="00455B1E">
        <w:rPr>
          <w:rFonts w:ascii="Tahoma" w:hAnsi="Tahoma" w:cs="Tahoma"/>
          <w:sz w:val="22"/>
          <w:szCs w:val="24"/>
          <w:lang w:val="en-GB"/>
        </w:rPr>
        <w:t xml:space="preserve"> (</w:t>
      </w:r>
      <w:r w:rsidR="00455B1E" w:rsidRPr="00455B1E">
        <w:rPr>
          <w:rFonts w:ascii="Tahoma" w:hAnsi="Tahoma" w:cs="Tahoma"/>
          <w:i/>
          <w:sz w:val="22"/>
          <w:szCs w:val="24"/>
          <w:lang w:val="en-GB"/>
        </w:rPr>
        <w:t>Moveable bridge</w:t>
      </w:r>
      <w:r w:rsidR="00455B1E">
        <w:rPr>
          <w:rFonts w:ascii="Tahoma" w:hAnsi="Tahoma" w:cs="Tahoma"/>
          <w:sz w:val="22"/>
          <w:szCs w:val="24"/>
          <w:lang w:val="en-GB"/>
        </w:rPr>
        <w:t>)</w:t>
      </w:r>
      <w:r w:rsidRPr="00D72C5B">
        <w:rPr>
          <w:rFonts w:ascii="Tahoma" w:hAnsi="Tahoma" w:cs="Tahoma"/>
          <w:sz w:val="22"/>
          <w:szCs w:val="24"/>
        </w:rPr>
        <w:t xml:space="preserve"> dan </w:t>
      </w:r>
      <w:r w:rsidRPr="00D72C5B">
        <w:rPr>
          <w:rFonts w:ascii="Tahoma" w:hAnsi="Tahoma" w:cs="Tahoma"/>
          <w:i/>
          <w:sz w:val="22"/>
          <w:szCs w:val="24"/>
        </w:rPr>
        <w:t>Gangway</w:t>
      </w:r>
    </w:p>
    <w:p w:rsidR="00876097" w:rsidRPr="00D72C5B" w:rsidRDefault="00876097" w:rsidP="00E444AB">
      <w:pPr>
        <w:pStyle w:val="ListParagraph"/>
        <w:numPr>
          <w:ilvl w:val="0"/>
          <w:numId w:val="13"/>
        </w:numPr>
        <w:autoSpaceDE w:val="0"/>
        <w:autoSpaceDN w:val="0"/>
        <w:adjustRightInd w:val="0"/>
        <w:spacing w:after="0" w:line="360" w:lineRule="auto"/>
        <w:ind w:left="1260"/>
        <w:jc w:val="both"/>
        <w:rPr>
          <w:rFonts w:ascii="Tahoma" w:hAnsi="Tahoma" w:cs="Tahoma"/>
          <w:sz w:val="22"/>
          <w:szCs w:val="24"/>
        </w:rPr>
      </w:pPr>
      <w:r w:rsidRPr="00D72C5B">
        <w:rPr>
          <w:rFonts w:ascii="Tahoma" w:hAnsi="Tahoma" w:cs="Tahoma"/>
          <w:sz w:val="22"/>
          <w:szCs w:val="24"/>
        </w:rPr>
        <w:t>Hidran air</w:t>
      </w:r>
    </w:p>
    <w:p w:rsidR="00876097" w:rsidRPr="00D72C5B" w:rsidRDefault="00876097" w:rsidP="00E444AB">
      <w:pPr>
        <w:pStyle w:val="ListParagraph"/>
        <w:numPr>
          <w:ilvl w:val="0"/>
          <w:numId w:val="13"/>
        </w:numPr>
        <w:autoSpaceDE w:val="0"/>
        <w:autoSpaceDN w:val="0"/>
        <w:adjustRightInd w:val="0"/>
        <w:spacing w:after="0" w:line="360" w:lineRule="auto"/>
        <w:ind w:left="1260"/>
        <w:jc w:val="both"/>
        <w:rPr>
          <w:rFonts w:ascii="Tahoma" w:hAnsi="Tahoma" w:cs="Tahoma"/>
          <w:sz w:val="22"/>
          <w:szCs w:val="24"/>
        </w:rPr>
      </w:pPr>
      <w:r w:rsidRPr="00D72C5B">
        <w:rPr>
          <w:rFonts w:ascii="Tahoma" w:hAnsi="Tahoma" w:cs="Tahoma"/>
          <w:sz w:val="22"/>
          <w:szCs w:val="24"/>
        </w:rPr>
        <w:t>Gardu Listrik/ Genset</w:t>
      </w:r>
    </w:p>
    <w:p w:rsidR="00CD5584" w:rsidRPr="00F602E0" w:rsidRDefault="00876097" w:rsidP="00F602E0">
      <w:pPr>
        <w:pStyle w:val="ListParagraph"/>
        <w:numPr>
          <w:ilvl w:val="0"/>
          <w:numId w:val="13"/>
        </w:numPr>
        <w:autoSpaceDE w:val="0"/>
        <w:autoSpaceDN w:val="0"/>
        <w:adjustRightInd w:val="0"/>
        <w:spacing w:after="0" w:line="360" w:lineRule="auto"/>
        <w:ind w:left="1260" w:right="144"/>
        <w:jc w:val="both"/>
        <w:rPr>
          <w:rFonts w:ascii="Tahoma" w:hAnsi="Tahoma" w:cs="Tahoma"/>
          <w:sz w:val="22"/>
          <w:szCs w:val="24"/>
        </w:rPr>
      </w:pPr>
      <w:r w:rsidRPr="00D72C5B">
        <w:rPr>
          <w:rFonts w:ascii="Tahoma" w:hAnsi="Tahoma" w:cs="Tahoma"/>
          <w:sz w:val="22"/>
          <w:szCs w:val="24"/>
        </w:rPr>
        <w:t>Tempat Bolder</w:t>
      </w:r>
    </w:p>
    <w:p w:rsidR="00CD5584" w:rsidRPr="00876097" w:rsidRDefault="00CD5584" w:rsidP="00876097">
      <w:pPr>
        <w:tabs>
          <w:tab w:val="left" w:pos="1423"/>
          <w:tab w:val="left" w:pos="6804"/>
        </w:tabs>
        <w:spacing w:after="0" w:line="240" w:lineRule="auto"/>
        <w:rPr>
          <w:rFonts w:ascii="Tahoma" w:hAnsi="Tahoma" w:cs="Tahoma"/>
          <w:sz w:val="24"/>
          <w:szCs w:val="24"/>
          <w:lang w:val="en-US"/>
        </w:rPr>
      </w:pPr>
    </w:p>
    <w:p w:rsidR="00876097" w:rsidRPr="00D72C5B" w:rsidRDefault="00876097" w:rsidP="008E39BE">
      <w:pPr>
        <w:pStyle w:val="ListParagraph"/>
        <w:spacing w:after="0" w:line="360" w:lineRule="auto"/>
        <w:ind w:left="0"/>
        <w:outlineLvl w:val="2"/>
        <w:rPr>
          <w:rFonts w:ascii="Tahoma" w:hAnsi="Tahoma" w:cs="Tahoma"/>
          <w:sz w:val="22"/>
          <w:szCs w:val="24"/>
          <w:lang w:val="en-GB"/>
        </w:rPr>
      </w:pPr>
      <w:r w:rsidRPr="00D72C5B">
        <w:rPr>
          <w:rFonts w:ascii="Tahoma" w:hAnsi="Tahoma" w:cs="Tahoma"/>
          <w:iCs/>
          <w:sz w:val="22"/>
          <w:szCs w:val="24"/>
          <w:lang w:val="en-US"/>
        </w:rPr>
        <w:lastRenderedPageBreak/>
        <w:t>III.4.2</w:t>
      </w:r>
      <w:r w:rsidRPr="00D72C5B">
        <w:rPr>
          <w:rFonts w:ascii="Tahoma" w:hAnsi="Tahoma" w:cs="Tahoma"/>
          <w:iCs/>
          <w:sz w:val="22"/>
          <w:szCs w:val="24"/>
          <w:lang w:val="en-US"/>
        </w:rPr>
        <w:tab/>
      </w:r>
      <w:r w:rsidR="00C801BF" w:rsidRPr="00D72C5B">
        <w:rPr>
          <w:rFonts w:ascii="Tahoma" w:hAnsi="Tahoma" w:cs="Tahoma"/>
          <w:iCs/>
          <w:sz w:val="22"/>
          <w:szCs w:val="24"/>
          <w:lang w:val="en-US"/>
        </w:rPr>
        <w:t xml:space="preserve"> </w:t>
      </w:r>
      <w:r w:rsidRPr="00D72C5B">
        <w:rPr>
          <w:rFonts w:ascii="Tahoma" w:hAnsi="Tahoma" w:cs="Tahoma"/>
          <w:sz w:val="22"/>
          <w:szCs w:val="24"/>
        </w:rPr>
        <w:t>Analisa Pola Arus Lalu Lintas Di Pelabuhan</w:t>
      </w:r>
    </w:p>
    <w:p w:rsidR="00876097" w:rsidRPr="00D72C5B" w:rsidRDefault="00C801BF" w:rsidP="00C801BF">
      <w:pPr>
        <w:tabs>
          <w:tab w:val="left" w:pos="7920"/>
        </w:tabs>
        <w:spacing w:after="0" w:line="360" w:lineRule="auto"/>
        <w:ind w:left="540" w:right="17"/>
        <w:contextualSpacing/>
        <w:jc w:val="both"/>
        <w:rPr>
          <w:rFonts w:ascii="Tahoma" w:hAnsi="Tahoma" w:cs="Tahoma"/>
          <w:color w:val="000000"/>
          <w:szCs w:val="24"/>
        </w:rPr>
      </w:pPr>
      <w:r w:rsidRPr="00D72C5B">
        <w:rPr>
          <w:rFonts w:ascii="Tahoma" w:hAnsi="Tahoma" w:cs="Tahoma"/>
          <w:iCs/>
          <w:szCs w:val="24"/>
          <w:lang w:val="en-GB"/>
        </w:rPr>
        <w:t xml:space="preserve">       </w:t>
      </w:r>
      <w:r w:rsidR="00F602E0" w:rsidRPr="00D72C5B">
        <w:rPr>
          <w:rFonts w:ascii="Tahoma" w:hAnsi="Tahoma" w:cs="Tahoma"/>
          <w:szCs w:val="24"/>
        </w:rPr>
        <w:t>Analisa pola arus lalu lintas di pelabuhan</w:t>
      </w:r>
      <w:r w:rsidR="00F602E0" w:rsidRPr="00D72C5B">
        <w:rPr>
          <w:rFonts w:ascii="Tahoma" w:hAnsi="Tahoma" w:cs="Tahoma"/>
          <w:iCs/>
          <w:szCs w:val="24"/>
        </w:rPr>
        <w:t xml:space="preserve"> </w:t>
      </w:r>
      <w:r w:rsidR="00F602E0" w:rsidRPr="00D72C5B">
        <w:rPr>
          <w:rFonts w:ascii="Tahoma" w:hAnsi="Tahoma" w:cs="Tahoma"/>
          <w:szCs w:val="24"/>
        </w:rPr>
        <w:t xml:space="preserve">yaitu </w:t>
      </w:r>
      <w:r w:rsidR="00876097" w:rsidRPr="00D72C5B">
        <w:rPr>
          <w:rFonts w:ascii="Tahoma" w:hAnsi="Tahoma" w:cs="Tahoma"/>
          <w:szCs w:val="24"/>
        </w:rPr>
        <w:t xml:space="preserve">dengan </w:t>
      </w:r>
      <w:r w:rsidR="00F602E0">
        <w:rPr>
          <w:rFonts w:ascii="Tahoma" w:hAnsi="Tahoma" w:cs="Tahoma"/>
          <w:szCs w:val="24"/>
          <w:lang w:val="en-GB"/>
        </w:rPr>
        <w:t>menganalisa</w:t>
      </w:r>
      <w:r w:rsidR="00876097" w:rsidRPr="00D72C5B">
        <w:rPr>
          <w:rFonts w:ascii="Tahoma" w:hAnsi="Tahoma" w:cs="Tahoma"/>
          <w:szCs w:val="24"/>
        </w:rPr>
        <w:t xml:space="preserve"> kondisi pola arus penumpang dan kendaraan yang ada</w:t>
      </w:r>
      <w:r w:rsidR="00876097" w:rsidRPr="00D72C5B">
        <w:rPr>
          <w:rFonts w:ascii="Tahoma" w:hAnsi="Tahoma" w:cs="Tahoma"/>
          <w:szCs w:val="24"/>
          <w:lang w:val="en-GB"/>
        </w:rPr>
        <w:t>.</w:t>
      </w:r>
      <w:r w:rsidR="00876097" w:rsidRPr="00D72C5B">
        <w:rPr>
          <w:rFonts w:ascii="Tahoma" w:hAnsi="Tahoma" w:cs="Tahoma"/>
          <w:szCs w:val="24"/>
        </w:rPr>
        <w:t xml:space="preserve"> Kondisi tersebut akan disesuaikan dengan </w:t>
      </w:r>
      <w:r w:rsidR="00876097" w:rsidRPr="00D72C5B">
        <w:rPr>
          <w:rFonts w:ascii="Tahoma" w:hAnsi="Tahoma" w:cs="Tahoma"/>
          <w:color w:val="000000"/>
          <w:szCs w:val="24"/>
        </w:rPr>
        <w:t>SK.242/HK.104/DRDJ/2010 Tentang pedoman teknis manajemen lalu lintas penyeberangan.</w:t>
      </w:r>
    </w:p>
    <w:p w:rsidR="00876097" w:rsidRPr="00D72C5B" w:rsidRDefault="00876097" w:rsidP="00E444AB">
      <w:pPr>
        <w:pStyle w:val="ListParagraph"/>
        <w:numPr>
          <w:ilvl w:val="3"/>
          <w:numId w:val="10"/>
        </w:numPr>
        <w:spacing w:line="360" w:lineRule="auto"/>
        <w:ind w:left="900"/>
        <w:jc w:val="both"/>
        <w:rPr>
          <w:rFonts w:ascii="Tahoma" w:hAnsi="Tahoma" w:cs="Tahoma"/>
          <w:sz w:val="22"/>
          <w:szCs w:val="24"/>
        </w:rPr>
      </w:pPr>
      <w:r w:rsidRPr="00D72C5B">
        <w:rPr>
          <w:rFonts w:ascii="Tahoma" w:hAnsi="Tahoma" w:cs="Tahoma"/>
          <w:sz w:val="22"/>
          <w:szCs w:val="24"/>
        </w:rPr>
        <w:t>Pola arus lalu lintas kendaraan dan penumpang turun dari kapal sesuai dengan SK.242/HK.104/DRJD/2010 yaitu :</w:t>
      </w:r>
    </w:p>
    <w:p w:rsidR="00876097" w:rsidRPr="00876097" w:rsidRDefault="00876097" w:rsidP="00876097">
      <w:pPr>
        <w:spacing w:line="360" w:lineRule="auto"/>
        <w:jc w:val="both"/>
        <w:rPr>
          <w:rFonts w:ascii="Tahoma" w:hAnsi="Tahoma" w:cs="Tahoma"/>
          <w:lang w:val="en-GB"/>
        </w:rPr>
      </w:pPr>
      <w:r w:rsidRPr="00876097">
        <w:rPr>
          <w:rFonts w:ascii="Tahoma" w:hAnsi="Tahoma" w:cs="Tahoma"/>
          <w:noProof/>
          <w:lang w:val="en-GB" w:eastAsia="en-GB"/>
        </w:rPr>
        <w:drawing>
          <wp:anchor distT="63573" distB="121318" distL="175260" distR="231648" simplePos="0" relativeHeight="251680768" behindDoc="1" locked="0" layoutInCell="1" allowOverlap="1" wp14:anchorId="4AA91309" wp14:editId="534C10F7">
            <wp:simplePos x="0" y="0"/>
            <wp:positionH relativeFrom="column">
              <wp:posOffset>95250</wp:posOffset>
            </wp:positionH>
            <wp:positionV relativeFrom="paragraph">
              <wp:posOffset>144218</wp:posOffset>
            </wp:positionV>
            <wp:extent cx="4564507" cy="2148099"/>
            <wp:effectExtent l="76200" t="76200" r="140970" b="138430"/>
            <wp:wrapNone/>
            <wp:docPr id="11" name="Picture 11" descr="C:\Users\TOSHIBA\Music\KE;UA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descr="C:\Users\TOSHIBA\Music\KE;UA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4380" cy="2147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76097" w:rsidRPr="00876097" w:rsidRDefault="00876097" w:rsidP="00876097">
      <w:pPr>
        <w:spacing w:line="360" w:lineRule="auto"/>
        <w:ind w:left="720"/>
        <w:jc w:val="both"/>
        <w:rPr>
          <w:rFonts w:ascii="Tahoma" w:hAnsi="Tahoma" w:cs="Tahoma"/>
        </w:rPr>
      </w:pPr>
    </w:p>
    <w:p w:rsidR="00876097" w:rsidRPr="00876097" w:rsidRDefault="00876097" w:rsidP="00876097">
      <w:pPr>
        <w:spacing w:line="360" w:lineRule="auto"/>
        <w:ind w:left="720"/>
        <w:jc w:val="both"/>
        <w:rPr>
          <w:rFonts w:ascii="Tahoma" w:hAnsi="Tahoma" w:cs="Tahoma"/>
        </w:rPr>
      </w:pPr>
    </w:p>
    <w:p w:rsidR="00876097" w:rsidRPr="00876097" w:rsidRDefault="00876097" w:rsidP="00876097">
      <w:pPr>
        <w:spacing w:line="360" w:lineRule="auto"/>
        <w:ind w:left="720"/>
        <w:jc w:val="both"/>
        <w:rPr>
          <w:rFonts w:ascii="Tahoma" w:hAnsi="Tahoma" w:cs="Tahoma"/>
        </w:rPr>
      </w:pPr>
    </w:p>
    <w:p w:rsidR="00876097" w:rsidRPr="00876097" w:rsidRDefault="00876097" w:rsidP="00876097">
      <w:pPr>
        <w:spacing w:after="120" w:line="240" w:lineRule="auto"/>
        <w:jc w:val="both"/>
        <w:rPr>
          <w:rFonts w:ascii="Tahoma" w:hAnsi="Tahoma" w:cs="Tahoma"/>
          <w:lang w:val="en-GB"/>
        </w:rPr>
      </w:pPr>
    </w:p>
    <w:p w:rsidR="00876097" w:rsidRPr="00876097" w:rsidRDefault="00876097" w:rsidP="00876097">
      <w:pPr>
        <w:spacing w:after="120" w:line="240" w:lineRule="auto"/>
        <w:jc w:val="both"/>
        <w:rPr>
          <w:rFonts w:ascii="Tahoma" w:hAnsi="Tahoma" w:cs="Tahoma"/>
          <w:lang w:val="en-GB"/>
        </w:rPr>
      </w:pPr>
    </w:p>
    <w:p w:rsidR="00876097" w:rsidRPr="00876097" w:rsidRDefault="00876097" w:rsidP="00876097">
      <w:pPr>
        <w:spacing w:after="120" w:line="240" w:lineRule="auto"/>
        <w:jc w:val="both"/>
        <w:rPr>
          <w:rFonts w:ascii="Tahoma" w:hAnsi="Tahoma" w:cs="Tahoma"/>
          <w:lang w:val="en-GB"/>
        </w:rPr>
      </w:pPr>
    </w:p>
    <w:p w:rsidR="00876097" w:rsidRPr="00876097" w:rsidRDefault="00876097" w:rsidP="00D72C5B">
      <w:pPr>
        <w:spacing w:after="0" w:line="240" w:lineRule="auto"/>
        <w:jc w:val="both"/>
        <w:rPr>
          <w:rFonts w:ascii="Tahoma" w:hAnsi="Tahoma" w:cs="Tahoma"/>
          <w:i/>
          <w:lang w:val="en-GB"/>
        </w:rPr>
      </w:pPr>
    </w:p>
    <w:p w:rsidR="00876097" w:rsidRPr="00876097" w:rsidRDefault="00876097" w:rsidP="00D72C5B">
      <w:pPr>
        <w:spacing w:after="0" w:line="240" w:lineRule="auto"/>
        <w:ind w:left="142"/>
        <w:jc w:val="both"/>
        <w:rPr>
          <w:rFonts w:ascii="Tahoma" w:hAnsi="Tahoma" w:cs="Tahoma"/>
          <w:i/>
          <w:sz w:val="18"/>
        </w:rPr>
      </w:pPr>
      <w:r w:rsidRPr="00876097">
        <w:rPr>
          <w:rFonts w:ascii="Tahoma" w:hAnsi="Tahoma" w:cs="Tahoma"/>
          <w:i/>
          <w:sz w:val="18"/>
        </w:rPr>
        <w:t>Sumber : SK.242/Hk.104/DRJD/2010</w:t>
      </w:r>
    </w:p>
    <w:p w:rsidR="00876097" w:rsidRPr="00D72C5B" w:rsidRDefault="00876097" w:rsidP="00876097">
      <w:pPr>
        <w:spacing w:after="0" w:line="240" w:lineRule="auto"/>
        <w:ind w:left="284"/>
        <w:jc w:val="center"/>
        <w:rPr>
          <w:rFonts w:ascii="Tahoma" w:hAnsi="Tahoma" w:cs="Tahoma"/>
          <w:b/>
          <w:lang w:val="en-GB"/>
        </w:rPr>
      </w:pPr>
      <w:r w:rsidRPr="00D72C5B">
        <w:rPr>
          <w:rFonts w:ascii="Tahoma" w:hAnsi="Tahoma" w:cs="Tahoma"/>
          <w:b/>
        </w:rPr>
        <w:t>Gambar III.</w:t>
      </w:r>
      <w:r w:rsidR="00E9241E">
        <w:rPr>
          <w:rFonts w:ascii="Tahoma" w:hAnsi="Tahoma" w:cs="Tahoma"/>
          <w:b/>
          <w:lang w:val="en-GB"/>
        </w:rPr>
        <w:t>7</w:t>
      </w:r>
    </w:p>
    <w:p w:rsidR="00876097" w:rsidRPr="00D72C5B" w:rsidRDefault="00876097" w:rsidP="00876097">
      <w:pPr>
        <w:spacing w:after="0" w:line="240" w:lineRule="auto"/>
        <w:ind w:left="284"/>
        <w:jc w:val="center"/>
        <w:rPr>
          <w:rFonts w:ascii="Tahoma" w:hAnsi="Tahoma" w:cs="Tahoma"/>
          <w:b/>
        </w:rPr>
      </w:pPr>
      <w:r w:rsidRPr="00D72C5B">
        <w:rPr>
          <w:rFonts w:ascii="Tahoma" w:hAnsi="Tahoma" w:cs="Tahoma"/>
          <w:b/>
        </w:rPr>
        <w:t>Pola arus lalu lintas turun dari kapal</w:t>
      </w:r>
    </w:p>
    <w:p w:rsidR="00876097" w:rsidRPr="00876097" w:rsidRDefault="00876097" w:rsidP="00876097">
      <w:pPr>
        <w:spacing w:after="0" w:line="240" w:lineRule="auto"/>
        <w:ind w:left="720"/>
        <w:jc w:val="center"/>
        <w:rPr>
          <w:rFonts w:ascii="Tahoma" w:hAnsi="Tahoma" w:cs="Tahoma"/>
          <w:b/>
          <w:sz w:val="24"/>
        </w:rPr>
      </w:pPr>
    </w:p>
    <w:p w:rsidR="00876097" w:rsidRPr="00D72C5B" w:rsidRDefault="00D72C5B" w:rsidP="00D72C5B">
      <w:pPr>
        <w:autoSpaceDE w:val="0"/>
        <w:autoSpaceDN w:val="0"/>
        <w:adjustRightInd w:val="0"/>
        <w:spacing w:after="0" w:line="360" w:lineRule="auto"/>
        <w:ind w:left="540" w:right="-11"/>
        <w:jc w:val="both"/>
        <w:rPr>
          <w:rFonts w:ascii="Tahoma" w:hAnsi="Tahoma" w:cs="Tahoma"/>
        </w:rPr>
      </w:pPr>
      <w:r>
        <w:rPr>
          <w:rFonts w:ascii="Tahoma" w:hAnsi="Tahoma" w:cs="Tahoma"/>
          <w:lang w:val="en-GB"/>
        </w:rPr>
        <w:t xml:space="preserve">       </w:t>
      </w:r>
      <w:r w:rsidR="00876097" w:rsidRPr="00D72C5B">
        <w:rPr>
          <w:rFonts w:ascii="Tahoma" w:hAnsi="Tahoma" w:cs="Tahoma"/>
        </w:rPr>
        <w:t>Dari gambar diatas, urutan pemisahan antara lalu lintas penumpang dan kendaraan saat turun dari kapal. Urut-urutan yang dilalui kendaraan dan penumpang pada saat keluar dari kapal adalah sebagai berikut:</w:t>
      </w:r>
    </w:p>
    <w:p w:rsidR="00876097" w:rsidRPr="00D72C5B" w:rsidRDefault="00876097" w:rsidP="00E444AB">
      <w:pPr>
        <w:pStyle w:val="ListParagraph"/>
        <w:numPr>
          <w:ilvl w:val="0"/>
          <w:numId w:val="14"/>
        </w:numPr>
        <w:autoSpaceDE w:val="0"/>
        <w:autoSpaceDN w:val="0"/>
        <w:adjustRightInd w:val="0"/>
        <w:spacing w:after="0" w:line="360" w:lineRule="auto"/>
        <w:ind w:left="900" w:right="-11"/>
        <w:contextualSpacing w:val="0"/>
        <w:jc w:val="both"/>
        <w:rPr>
          <w:rFonts w:ascii="Tahoma" w:hAnsi="Tahoma" w:cs="Tahoma"/>
          <w:sz w:val="22"/>
          <w:szCs w:val="22"/>
        </w:rPr>
      </w:pPr>
      <w:r w:rsidRPr="00D72C5B">
        <w:rPr>
          <w:rFonts w:ascii="Tahoma" w:hAnsi="Tahoma" w:cs="Tahoma"/>
          <w:i/>
          <w:sz w:val="22"/>
          <w:szCs w:val="22"/>
        </w:rPr>
        <w:t>Ramp</w:t>
      </w:r>
      <w:r w:rsidRPr="00D72C5B">
        <w:rPr>
          <w:rFonts w:ascii="Tahoma" w:hAnsi="Tahoma" w:cs="Tahoma"/>
          <w:sz w:val="22"/>
          <w:szCs w:val="22"/>
        </w:rPr>
        <w:t xml:space="preserve"> : Setelah keluar dari kapal maka penumpang dan kendaraan di pisah melalui jalan yang telah ditentukan masing-masing.</w:t>
      </w:r>
    </w:p>
    <w:p w:rsidR="00876097" w:rsidRPr="00D72C5B" w:rsidRDefault="00876097" w:rsidP="00E444AB">
      <w:pPr>
        <w:pStyle w:val="ListParagraph"/>
        <w:numPr>
          <w:ilvl w:val="0"/>
          <w:numId w:val="14"/>
        </w:numPr>
        <w:autoSpaceDE w:val="0"/>
        <w:autoSpaceDN w:val="0"/>
        <w:adjustRightInd w:val="0"/>
        <w:spacing w:after="0" w:line="360" w:lineRule="auto"/>
        <w:ind w:left="900" w:right="-11"/>
        <w:contextualSpacing w:val="0"/>
        <w:jc w:val="both"/>
        <w:rPr>
          <w:rFonts w:ascii="Tahoma" w:hAnsi="Tahoma" w:cs="Tahoma"/>
          <w:sz w:val="22"/>
          <w:szCs w:val="22"/>
        </w:rPr>
      </w:pPr>
      <w:r w:rsidRPr="00D72C5B">
        <w:rPr>
          <w:rFonts w:ascii="Tahoma" w:hAnsi="Tahoma" w:cs="Tahoma"/>
          <w:sz w:val="22"/>
          <w:szCs w:val="22"/>
        </w:rPr>
        <w:t>Jalur keluar kendaraan merupakan jalur yang telah ditentukan di pelabuhan, jalur tersebut sampai dengan pintu keluar pelabuhan.</w:t>
      </w:r>
    </w:p>
    <w:p w:rsidR="00876097" w:rsidRPr="00D72C5B" w:rsidRDefault="00876097" w:rsidP="00E444AB">
      <w:pPr>
        <w:pStyle w:val="ListParagraph"/>
        <w:numPr>
          <w:ilvl w:val="0"/>
          <w:numId w:val="14"/>
        </w:numPr>
        <w:autoSpaceDE w:val="0"/>
        <w:autoSpaceDN w:val="0"/>
        <w:adjustRightInd w:val="0"/>
        <w:spacing w:after="0" w:line="360" w:lineRule="auto"/>
        <w:ind w:left="900" w:right="-11"/>
        <w:contextualSpacing w:val="0"/>
        <w:jc w:val="both"/>
        <w:rPr>
          <w:rFonts w:ascii="Tahoma" w:hAnsi="Tahoma" w:cs="Tahoma"/>
          <w:sz w:val="22"/>
          <w:szCs w:val="22"/>
        </w:rPr>
      </w:pPr>
      <w:r w:rsidRPr="00D72C5B">
        <w:rPr>
          <w:rFonts w:ascii="Tahoma" w:hAnsi="Tahoma" w:cs="Tahoma"/>
          <w:i/>
          <w:sz w:val="22"/>
          <w:szCs w:val="22"/>
        </w:rPr>
        <w:t xml:space="preserve">Gangway </w:t>
      </w:r>
      <w:r w:rsidRPr="00D72C5B">
        <w:rPr>
          <w:rFonts w:ascii="Tahoma" w:hAnsi="Tahoma" w:cs="Tahoma"/>
          <w:sz w:val="22"/>
          <w:szCs w:val="22"/>
        </w:rPr>
        <w:t xml:space="preserve">: Merupakan jalur khusus penumpang yang telah ditentukan di pelabuhan, dimana </w:t>
      </w:r>
      <w:r w:rsidRPr="00D72C5B">
        <w:rPr>
          <w:rFonts w:ascii="Tahoma" w:hAnsi="Tahoma" w:cs="Tahoma"/>
          <w:i/>
          <w:sz w:val="22"/>
          <w:szCs w:val="22"/>
        </w:rPr>
        <w:t>gangway</w:t>
      </w:r>
      <w:r w:rsidRPr="00D72C5B">
        <w:rPr>
          <w:rFonts w:ascii="Tahoma" w:hAnsi="Tahoma" w:cs="Tahoma"/>
          <w:sz w:val="22"/>
          <w:szCs w:val="22"/>
        </w:rPr>
        <w:t xml:space="preserve">  tersebut menuju keluar pelabuhan.</w:t>
      </w:r>
    </w:p>
    <w:p w:rsidR="00876097" w:rsidRDefault="00876097" w:rsidP="00876097">
      <w:pPr>
        <w:pStyle w:val="ListParagraph"/>
        <w:autoSpaceDE w:val="0"/>
        <w:autoSpaceDN w:val="0"/>
        <w:adjustRightInd w:val="0"/>
        <w:spacing w:after="0" w:line="360" w:lineRule="auto"/>
        <w:ind w:left="0" w:right="-11"/>
        <w:contextualSpacing w:val="0"/>
        <w:jc w:val="both"/>
        <w:rPr>
          <w:rFonts w:ascii="Tahoma" w:hAnsi="Tahoma" w:cs="Tahoma"/>
          <w:sz w:val="22"/>
          <w:szCs w:val="22"/>
          <w:lang w:val="en-GB"/>
        </w:rPr>
      </w:pPr>
    </w:p>
    <w:p w:rsidR="00CD5584" w:rsidRPr="00D72C5B" w:rsidRDefault="00CD5584" w:rsidP="00876097">
      <w:pPr>
        <w:pStyle w:val="ListParagraph"/>
        <w:autoSpaceDE w:val="0"/>
        <w:autoSpaceDN w:val="0"/>
        <w:adjustRightInd w:val="0"/>
        <w:spacing w:after="0" w:line="360" w:lineRule="auto"/>
        <w:ind w:left="0" w:right="-11"/>
        <w:contextualSpacing w:val="0"/>
        <w:jc w:val="both"/>
        <w:rPr>
          <w:rFonts w:ascii="Tahoma" w:hAnsi="Tahoma" w:cs="Tahoma"/>
          <w:sz w:val="22"/>
          <w:szCs w:val="22"/>
          <w:lang w:val="en-GB"/>
        </w:rPr>
      </w:pPr>
    </w:p>
    <w:p w:rsidR="00876097" w:rsidRPr="00D72C5B" w:rsidRDefault="00876097" w:rsidP="00D72C5B">
      <w:pPr>
        <w:spacing w:line="360" w:lineRule="auto"/>
        <w:ind w:left="900" w:hanging="284"/>
        <w:jc w:val="both"/>
        <w:rPr>
          <w:rFonts w:ascii="Tahoma" w:hAnsi="Tahoma" w:cs="Tahoma"/>
          <w:lang w:val="en-GB"/>
        </w:rPr>
      </w:pPr>
      <w:r w:rsidRPr="00D72C5B">
        <w:rPr>
          <w:rFonts w:ascii="Tahoma" w:hAnsi="Tahoma" w:cs="Tahoma"/>
        </w:rPr>
        <w:lastRenderedPageBreak/>
        <w:t>b.  Pola arus lalu lintas kendaraan dan penumpang naik ke kapal sesuai dengan SK.242/HK.104/DRJD/2010 yaitu :</w:t>
      </w:r>
    </w:p>
    <w:p w:rsidR="00876097" w:rsidRPr="00876097" w:rsidRDefault="00876097" w:rsidP="00876097">
      <w:pPr>
        <w:spacing w:after="0" w:line="360" w:lineRule="auto"/>
        <w:ind w:left="440"/>
        <w:jc w:val="center"/>
        <w:rPr>
          <w:rFonts w:ascii="Tahoma" w:hAnsi="Tahoma" w:cs="Tahoma"/>
        </w:rPr>
      </w:pPr>
    </w:p>
    <w:p w:rsidR="00876097" w:rsidRPr="00876097" w:rsidRDefault="00876097" w:rsidP="00876097">
      <w:pPr>
        <w:spacing w:after="0" w:line="360" w:lineRule="auto"/>
        <w:ind w:left="440"/>
        <w:jc w:val="both"/>
        <w:rPr>
          <w:rFonts w:ascii="Tahoma" w:hAnsi="Tahoma" w:cs="Tahoma"/>
        </w:rPr>
      </w:pPr>
      <w:r w:rsidRPr="00876097">
        <w:rPr>
          <w:rFonts w:ascii="Tahoma" w:hAnsi="Tahoma" w:cs="Tahoma"/>
          <w:noProof/>
          <w:lang w:val="en-GB" w:eastAsia="en-GB"/>
        </w:rPr>
        <w:drawing>
          <wp:anchor distT="60960" distB="114046" distL="175260" distR="229108" simplePos="0" relativeHeight="251681792" behindDoc="1" locked="0" layoutInCell="1" allowOverlap="1" wp14:anchorId="2833C5A0" wp14:editId="65314232">
            <wp:simplePos x="0" y="0"/>
            <wp:positionH relativeFrom="column">
              <wp:posOffset>203200</wp:posOffset>
            </wp:positionH>
            <wp:positionV relativeFrom="paragraph">
              <wp:posOffset>-91440</wp:posOffset>
            </wp:positionV>
            <wp:extent cx="4567047" cy="2209419"/>
            <wp:effectExtent l="76200" t="76200" r="138430" b="133985"/>
            <wp:wrapNone/>
            <wp:docPr id="14" name="Picture 14" descr="C:\Users\TOSHIBA\Music\MASU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C:\Users\TOSHIBA\Music\MASU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6920" cy="2209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76097" w:rsidRPr="00876097" w:rsidRDefault="00876097" w:rsidP="00876097">
      <w:pPr>
        <w:spacing w:after="0" w:line="360" w:lineRule="auto"/>
        <w:ind w:left="440"/>
        <w:jc w:val="both"/>
        <w:rPr>
          <w:rFonts w:ascii="Tahoma" w:hAnsi="Tahoma" w:cs="Tahoma"/>
        </w:rPr>
      </w:pPr>
    </w:p>
    <w:p w:rsidR="00876097" w:rsidRPr="00876097" w:rsidRDefault="00876097" w:rsidP="00876097">
      <w:pPr>
        <w:spacing w:after="0" w:line="360" w:lineRule="auto"/>
        <w:ind w:left="440"/>
        <w:jc w:val="both"/>
        <w:rPr>
          <w:rFonts w:ascii="Tahoma" w:hAnsi="Tahoma" w:cs="Tahoma"/>
        </w:rPr>
      </w:pPr>
    </w:p>
    <w:p w:rsidR="00876097" w:rsidRPr="00876097" w:rsidRDefault="00876097" w:rsidP="00876097">
      <w:pPr>
        <w:spacing w:after="0" w:line="240" w:lineRule="auto"/>
        <w:ind w:left="440"/>
        <w:jc w:val="both"/>
        <w:rPr>
          <w:rFonts w:ascii="Tahoma" w:hAnsi="Tahoma" w:cs="Tahoma"/>
          <w:lang w:val="en-GB"/>
        </w:rPr>
      </w:pPr>
    </w:p>
    <w:p w:rsidR="00876097" w:rsidRPr="00876097" w:rsidRDefault="00876097" w:rsidP="00876097">
      <w:pPr>
        <w:spacing w:after="0" w:line="240" w:lineRule="auto"/>
        <w:ind w:left="440"/>
        <w:jc w:val="both"/>
        <w:rPr>
          <w:rFonts w:ascii="Tahoma" w:hAnsi="Tahoma" w:cs="Tahoma"/>
          <w:lang w:val="en-GB"/>
        </w:rPr>
      </w:pPr>
    </w:p>
    <w:p w:rsidR="00876097" w:rsidRPr="00876097" w:rsidRDefault="00876097" w:rsidP="00876097">
      <w:pPr>
        <w:spacing w:after="0" w:line="240" w:lineRule="auto"/>
        <w:ind w:left="440"/>
        <w:jc w:val="both"/>
        <w:rPr>
          <w:rFonts w:ascii="Tahoma" w:hAnsi="Tahoma" w:cs="Tahoma"/>
          <w:lang w:val="en-GB"/>
        </w:rPr>
      </w:pPr>
    </w:p>
    <w:p w:rsidR="00876097" w:rsidRPr="00876097" w:rsidRDefault="00876097" w:rsidP="00876097">
      <w:pPr>
        <w:spacing w:after="0" w:line="240" w:lineRule="auto"/>
        <w:ind w:left="440"/>
        <w:jc w:val="both"/>
        <w:rPr>
          <w:rFonts w:ascii="Tahoma" w:hAnsi="Tahoma" w:cs="Tahoma"/>
          <w:lang w:val="en-GB"/>
        </w:rPr>
      </w:pPr>
    </w:p>
    <w:p w:rsidR="00876097" w:rsidRPr="00876097" w:rsidRDefault="00876097" w:rsidP="00876097">
      <w:pPr>
        <w:spacing w:after="120" w:line="360" w:lineRule="auto"/>
        <w:ind w:left="720"/>
        <w:jc w:val="both"/>
        <w:rPr>
          <w:rFonts w:ascii="Tahoma" w:hAnsi="Tahoma" w:cs="Tahoma"/>
          <w:i/>
        </w:rPr>
      </w:pPr>
    </w:p>
    <w:p w:rsidR="00876097" w:rsidRPr="00876097" w:rsidRDefault="00876097" w:rsidP="00876097">
      <w:pPr>
        <w:spacing w:after="0" w:line="360" w:lineRule="auto"/>
        <w:ind w:left="720"/>
        <w:jc w:val="both"/>
        <w:rPr>
          <w:rFonts w:ascii="Tahoma" w:hAnsi="Tahoma" w:cs="Tahoma"/>
          <w:i/>
          <w:sz w:val="24"/>
          <w:lang w:val="en-GB"/>
        </w:rPr>
      </w:pPr>
    </w:p>
    <w:p w:rsidR="00876097" w:rsidRPr="00876097" w:rsidRDefault="00876097" w:rsidP="00D72C5B">
      <w:pPr>
        <w:spacing w:after="0" w:line="240" w:lineRule="auto"/>
        <w:ind w:left="720"/>
        <w:jc w:val="both"/>
        <w:rPr>
          <w:rFonts w:ascii="Tahoma" w:hAnsi="Tahoma" w:cs="Tahoma"/>
          <w:i/>
          <w:sz w:val="24"/>
          <w:lang w:val="en-GB"/>
        </w:rPr>
      </w:pPr>
    </w:p>
    <w:p w:rsidR="00876097" w:rsidRPr="00876097" w:rsidRDefault="00876097" w:rsidP="00D72C5B">
      <w:pPr>
        <w:spacing w:after="0" w:line="240" w:lineRule="auto"/>
        <w:ind w:left="284"/>
        <w:jc w:val="both"/>
        <w:rPr>
          <w:rFonts w:ascii="Tahoma" w:hAnsi="Tahoma" w:cs="Tahoma"/>
          <w:i/>
          <w:sz w:val="18"/>
          <w:lang w:val="en-GB"/>
        </w:rPr>
      </w:pPr>
      <w:r w:rsidRPr="00876097">
        <w:rPr>
          <w:rFonts w:ascii="Tahoma" w:hAnsi="Tahoma" w:cs="Tahoma"/>
          <w:i/>
          <w:sz w:val="18"/>
        </w:rPr>
        <w:t>Sumber : SK.242/Hk.104/DRJD/2010</w:t>
      </w:r>
    </w:p>
    <w:p w:rsidR="00876097" w:rsidRPr="00D72C5B" w:rsidRDefault="00876097" w:rsidP="00876097">
      <w:pPr>
        <w:spacing w:after="0" w:line="240" w:lineRule="auto"/>
        <w:ind w:left="426"/>
        <w:jc w:val="center"/>
        <w:rPr>
          <w:rFonts w:ascii="Tahoma" w:hAnsi="Tahoma" w:cs="Tahoma"/>
          <w:b/>
          <w:lang w:val="en-GB"/>
        </w:rPr>
      </w:pPr>
      <w:r w:rsidRPr="00D72C5B">
        <w:rPr>
          <w:rFonts w:ascii="Tahoma" w:hAnsi="Tahoma" w:cs="Tahoma"/>
          <w:b/>
        </w:rPr>
        <w:t>Gambar III.</w:t>
      </w:r>
      <w:r w:rsidR="00E9241E">
        <w:rPr>
          <w:rFonts w:ascii="Tahoma" w:hAnsi="Tahoma" w:cs="Tahoma"/>
          <w:b/>
          <w:lang w:val="en-GB"/>
        </w:rPr>
        <w:t>8</w:t>
      </w:r>
    </w:p>
    <w:p w:rsidR="00876097" w:rsidRPr="00D72C5B" w:rsidRDefault="00876097" w:rsidP="00876097">
      <w:pPr>
        <w:spacing w:after="0" w:line="240" w:lineRule="auto"/>
        <w:ind w:left="426"/>
        <w:jc w:val="center"/>
        <w:rPr>
          <w:rFonts w:ascii="Tahoma" w:hAnsi="Tahoma" w:cs="Tahoma"/>
          <w:b/>
        </w:rPr>
      </w:pPr>
      <w:r w:rsidRPr="00D72C5B">
        <w:rPr>
          <w:rFonts w:ascii="Tahoma" w:hAnsi="Tahoma" w:cs="Tahoma"/>
          <w:b/>
        </w:rPr>
        <w:t>Pola arus lalu lintas naik ke kapal</w:t>
      </w:r>
    </w:p>
    <w:p w:rsidR="00876097" w:rsidRPr="00D72C5B" w:rsidRDefault="00876097" w:rsidP="00D72C5B">
      <w:pPr>
        <w:spacing w:after="0" w:line="360" w:lineRule="auto"/>
        <w:rPr>
          <w:rFonts w:ascii="Tahoma" w:hAnsi="Tahoma" w:cs="Tahoma"/>
          <w:i/>
          <w:sz w:val="24"/>
          <w:lang w:val="en-GB"/>
        </w:rPr>
      </w:pPr>
    </w:p>
    <w:p w:rsidR="00876097" w:rsidRPr="00D72C5B" w:rsidRDefault="00D72C5B" w:rsidP="00D72C5B">
      <w:pPr>
        <w:autoSpaceDE w:val="0"/>
        <w:autoSpaceDN w:val="0"/>
        <w:adjustRightInd w:val="0"/>
        <w:spacing w:after="0" w:line="360" w:lineRule="auto"/>
        <w:ind w:left="540" w:right="-11"/>
        <w:jc w:val="both"/>
        <w:rPr>
          <w:rFonts w:ascii="Tahoma" w:hAnsi="Tahoma" w:cs="Tahoma"/>
          <w:lang w:val="en-GB"/>
        </w:rPr>
      </w:pPr>
      <w:r>
        <w:rPr>
          <w:rFonts w:ascii="Tahoma" w:hAnsi="Tahoma" w:cs="Tahoma"/>
          <w:lang w:val="en-GB"/>
        </w:rPr>
        <w:t xml:space="preserve">        </w:t>
      </w:r>
      <w:r w:rsidR="00876097" w:rsidRPr="00D72C5B">
        <w:rPr>
          <w:rFonts w:ascii="Tahoma" w:hAnsi="Tahoma" w:cs="Tahoma"/>
        </w:rPr>
        <w:t>Dari gambar diatas, urutan pemisahan antara lalu lintas penumpang dan kendaraan saat naik ke kapal. Urut-urutan yang dilalui kendaraan dan penumpang pada saat keluar dari kapal adalah sebagai berikut:</w:t>
      </w:r>
    </w:p>
    <w:p w:rsidR="00876097" w:rsidRPr="00D72C5B" w:rsidRDefault="00876097" w:rsidP="00E444AB">
      <w:pPr>
        <w:pStyle w:val="ListParagraph"/>
        <w:numPr>
          <w:ilvl w:val="0"/>
          <w:numId w:val="15"/>
        </w:numPr>
        <w:autoSpaceDE w:val="0"/>
        <w:autoSpaceDN w:val="0"/>
        <w:adjustRightInd w:val="0"/>
        <w:spacing w:after="0" w:line="360" w:lineRule="auto"/>
        <w:ind w:left="900" w:right="-11"/>
        <w:contextualSpacing w:val="0"/>
        <w:jc w:val="both"/>
        <w:rPr>
          <w:rFonts w:ascii="Tahoma" w:hAnsi="Tahoma" w:cs="Tahoma"/>
          <w:sz w:val="22"/>
          <w:szCs w:val="22"/>
        </w:rPr>
      </w:pPr>
      <w:r w:rsidRPr="00D72C5B">
        <w:rPr>
          <w:rFonts w:ascii="Tahoma" w:hAnsi="Tahoma" w:cs="Tahoma"/>
          <w:sz w:val="22"/>
          <w:szCs w:val="22"/>
        </w:rPr>
        <w:t>Kendaraan masuk pintu pelabuhan melalui loket kendaraan masuk yang telah ditentukan.</w:t>
      </w:r>
    </w:p>
    <w:p w:rsidR="00876097" w:rsidRPr="00D72C5B" w:rsidRDefault="00876097" w:rsidP="00E444AB">
      <w:pPr>
        <w:pStyle w:val="ListParagraph"/>
        <w:numPr>
          <w:ilvl w:val="0"/>
          <w:numId w:val="15"/>
        </w:numPr>
        <w:autoSpaceDE w:val="0"/>
        <w:autoSpaceDN w:val="0"/>
        <w:adjustRightInd w:val="0"/>
        <w:spacing w:after="0" w:line="360" w:lineRule="auto"/>
        <w:ind w:left="900" w:right="-11"/>
        <w:contextualSpacing w:val="0"/>
        <w:jc w:val="both"/>
        <w:rPr>
          <w:rFonts w:ascii="Tahoma" w:hAnsi="Tahoma" w:cs="Tahoma"/>
          <w:sz w:val="22"/>
          <w:szCs w:val="22"/>
        </w:rPr>
      </w:pPr>
      <w:r w:rsidRPr="00D72C5B">
        <w:rPr>
          <w:rFonts w:ascii="Tahoma" w:hAnsi="Tahoma" w:cs="Tahoma"/>
          <w:sz w:val="22"/>
          <w:szCs w:val="22"/>
        </w:rPr>
        <w:t>Penumpang yang berjalan kaki masuk pintu pelabuhan menuju loket penumpang yang telah ditentukan.</w:t>
      </w:r>
    </w:p>
    <w:p w:rsidR="00876097" w:rsidRPr="00876097" w:rsidRDefault="00876097" w:rsidP="00E444AB">
      <w:pPr>
        <w:pStyle w:val="ListParagraph"/>
        <w:numPr>
          <w:ilvl w:val="0"/>
          <w:numId w:val="15"/>
        </w:numPr>
        <w:autoSpaceDE w:val="0"/>
        <w:autoSpaceDN w:val="0"/>
        <w:adjustRightInd w:val="0"/>
        <w:spacing w:after="0" w:line="360" w:lineRule="auto"/>
        <w:ind w:left="900" w:right="-11"/>
        <w:contextualSpacing w:val="0"/>
        <w:jc w:val="both"/>
        <w:rPr>
          <w:rFonts w:ascii="Tahoma" w:hAnsi="Tahoma" w:cs="Tahoma"/>
          <w:sz w:val="24"/>
          <w:szCs w:val="22"/>
        </w:rPr>
      </w:pPr>
      <w:r w:rsidRPr="00D72C5B">
        <w:rPr>
          <w:rFonts w:ascii="Tahoma" w:hAnsi="Tahoma" w:cs="Tahoma"/>
          <w:sz w:val="22"/>
          <w:szCs w:val="22"/>
        </w:rPr>
        <w:t>Area parkir kendaraan, kendaraan setelah melewati loket kendaraan menuju ruang parkir sementara sebelum naik ke kapal</w:t>
      </w:r>
      <w:r w:rsidRPr="00876097">
        <w:rPr>
          <w:rFonts w:ascii="Tahoma" w:hAnsi="Tahoma" w:cs="Tahoma"/>
          <w:sz w:val="24"/>
          <w:szCs w:val="22"/>
        </w:rPr>
        <w:t>.</w:t>
      </w:r>
    </w:p>
    <w:p w:rsidR="00876097" w:rsidRPr="00D72C5B" w:rsidRDefault="00876097" w:rsidP="00E444AB">
      <w:pPr>
        <w:pStyle w:val="ListParagraph"/>
        <w:numPr>
          <w:ilvl w:val="0"/>
          <w:numId w:val="15"/>
        </w:numPr>
        <w:autoSpaceDE w:val="0"/>
        <w:autoSpaceDN w:val="0"/>
        <w:adjustRightInd w:val="0"/>
        <w:spacing w:after="0" w:line="360" w:lineRule="auto"/>
        <w:ind w:left="900" w:right="-11"/>
        <w:contextualSpacing w:val="0"/>
        <w:jc w:val="both"/>
        <w:rPr>
          <w:rFonts w:ascii="Tahoma" w:hAnsi="Tahoma" w:cs="Tahoma"/>
          <w:sz w:val="22"/>
          <w:szCs w:val="22"/>
        </w:rPr>
      </w:pPr>
      <w:r w:rsidRPr="00D72C5B">
        <w:rPr>
          <w:rFonts w:ascii="Tahoma" w:hAnsi="Tahoma" w:cs="Tahoma"/>
          <w:sz w:val="22"/>
          <w:szCs w:val="22"/>
        </w:rPr>
        <w:t>Ruang tunggu penumpang merupakan ruang tunggu seandainya penumpang memerlukan istirahat sebelum naik ke kapal</w:t>
      </w:r>
    </w:p>
    <w:p w:rsidR="00876097" w:rsidRPr="00D72C5B" w:rsidRDefault="00876097" w:rsidP="00E444AB">
      <w:pPr>
        <w:pStyle w:val="ListParagraph"/>
        <w:numPr>
          <w:ilvl w:val="0"/>
          <w:numId w:val="15"/>
        </w:numPr>
        <w:autoSpaceDE w:val="0"/>
        <w:autoSpaceDN w:val="0"/>
        <w:adjustRightInd w:val="0"/>
        <w:spacing w:after="0" w:line="360" w:lineRule="auto"/>
        <w:ind w:left="900" w:right="-11"/>
        <w:contextualSpacing w:val="0"/>
        <w:jc w:val="both"/>
        <w:rPr>
          <w:rFonts w:ascii="Tahoma" w:hAnsi="Tahoma" w:cs="Tahoma"/>
          <w:sz w:val="22"/>
          <w:szCs w:val="22"/>
        </w:rPr>
      </w:pPr>
      <w:r w:rsidRPr="00D72C5B">
        <w:rPr>
          <w:rFonts w:ascii="Tahoma" w:hAnsi="Tahoma" w:cs="Tahoma"/>
          <w:i/>
          <w:sz w:val="22"/>
          <w:szCs w:val="22"/>
        </w:rPr>
        <w:t>Ramp</w:t>
      </w:r>
      <w:r w:rsidRPr="00D72C5B">
        <w:rPr>
          <w:rFonts w:ascii="Tahoma" w:hAnsi="Tahoma" w:cs="Tahoma"/>
          <w:sz w:val="22"/>
          <w:szCs w:val="22"/>
        </w:rPr>
        <w:t xml:space="preserve"> untuk kendaraan, kendaraan yang menunggu di area parkir setelah mendapatkan perintah untuk naik ke kapal, maka kendaraan naik ke kapal melalui </w:t>
      </w:r>
      <w:r w:rsidRPr="00D72C5B">
        <w:rPr>
          <w:rFonts w:ascii="Tahoma" w:hAnsi="Tahoma" w:cs="Tahoma"/>
          <w:i/>
          <w:sz w:val="22"/>
          <w:szCs w:val="22"/>
        </w:rPr>
        <w:t>ramp.</w:t>
      </w:r>
    </w:p>
    <w:p w:rsidR="00F602E0" w:rsidRDefault="00876097" w:rsidP="00876097">
      <w:pPr>
        <w:pStyle w:val="ListParagraph"/>
        <w:numPr>
          <w:ilvl w:val="0"/>
          <w:numId w:val="15"/>
        </w:numPr>
        <w:autoSpaceDE w:val="0"/>
        <w:autoSpaceDN w:val="0"/>
        <w:adjustRightInd w:val="0"/>
        <w:spacing w:after="0" w:line="360" w:lineRule="auto"/>
        <w:ind w:left="900" w:right="-11"/>
        <w:contextualSpacing w:val="0"/>
        <w:jc w:val="both"/>
        <w:rPr>
          <w:rFonts w:ascii="Tahoma" w:hAnsi="Tahoma" w:cs="Tahoma"/>
          <w:sz w:val="24"/>
          <w:lang w:val="en-GB"/>
        </w:rPr>
        <w:sectPr w:rsidR="00F602E0" w:rsidSect="00315C9A">
          <w:pgSz w:w="11906" w:h="16838"/>
          <w:pgMar w:top="2268" w:right="1701" w:bottom="1701" w:left="2268" w:header="708" w:footer="708" w:gutter="0"/>
          <w:pgNumType w:start="23"/>
          <w:cols w:space="708"/>
          <w:docGrid w:linePitch="360"/>
        </w:sectPr>
      </w:pPr>
      <w:r w:rsidRPr="00D72C5B">
        <w:rPr>
          <w:rFonts w:ascii="Tahoma" w:hAnsi="Tahoma" w:cs="Tahoma"/>
          <w:i/>
          <w:sz w:val="22"/>
          <w:szCs w:val="22"/>
        </w:rPr>
        <w:t>Ramp</w:t>
      </w:r>
      <w:r w:rsidRPr="00D72C5B">
        <w:rPr>
          <w:rFonts w:ascii="Tahoma" w:hAnsi="Tahoma" w:cs="Tahoma"/>
          <w:sz w:val="22"/>
          <w:szCs w:val="22"/>
        </w:rPr>
        <w:t xml:space="preserve"> untuk penumpang, penumpag langsung menuju ke kapal melalui </w:t>
      </w:r>
      <w:r w:rsidR="00F602E0">
        <w:rPr>
          <w:rFonts w:ascii="Tahoma" w:hAnsi="Tahoma" w:cs="Tahoma"/>
          <w:i/>
          <w:sz w:val="22"/>
          <w:szCs w:val="22"/>
        </w:rPr>
        <w:t>ram</w:t>
      </w:r>
      <w:r w:rsidR="003F5E40">
        <w:rPr>
          <w:rFonts w:ascii="Tahoma" w:hAnsi="Tahoma" w:cs="Tahoma"/>
          <w:i/>
          <w:sz w:val="22"/>
          <w:szCs w:val="22"/>
          <w:lang w:val="en-GB"/>
        </w:rPr>
        <w:t>p.</w:t>
      </w:r>
    </w:p>
    <w:p w:rsidR="00F602E0" w:rsidRPr="00455B1E" w:rsidRDefault="00F602E0" w:rsidP="00455B1E">
      <w:pPr>
        <w:rPr>
          <w:rFonts w:ascii="Tahoma" w:hAnsi="Tahoma" w:cs="Tahoma"/>
          <w:lang w:val="en-GB"/>
        </w:rPr>
      </w:pPr>
    </w:p>
    <w:sectPr w:rsidR="00F602E0" w:rsidRPr="00455B1E" w:rsidSect="00F602E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882" w:rsidRDefault="00301882" w:rsidP="003C2C80">
      <w:pPr>
        <w:spacing w:after="0" w:line="240" w:lineRule="auto"/>
      </w:pPr>
      <w:r>
        <w:separator/>
      </w:r>
    </w:p>
  </w:endnote>
  <w:endnote w:type="continuationSeparator" w:id="0">
    <w:p w:rsidR="00301882" w:rsidRDefault="00301882" w:rsidP="003C2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643587"/>
      <w:docPartObj>
        <w:docPartGallery w:val="Page Numbers (Bottom of Page)"/>
        <w:docPartUnique/>
      </w:docPartObj>
    </w:sdtPr>
    <w:sdtEndPr>
      <w:rPr>
        <w:noProof/>
      </w:rPr>
    </w:sdtEndPr>
    <w:sdtContent>
      <w:p w:rsidR="003F5E40" w:rsidRDefault="003F5E40">
        <w:pPr>
          <w:pStyle w:val="Footer"/>
          <w:jc w:val="right"/>
        </w:pPr>
        <w:r>
          <w:fldChar w:fldCharType="begin"/>
        </w:r>
        <w:r>
          <w:instrText xml:space="preserve"> PAGE   \* MERGEFORMAT </w:instrText>
        </w:r>
        <w:r>
          <w:fldChar w:fldCharType="separate"/>
        </w:r>
        <w:r w:rsidR="00A065B4">
          <w:rPr>
            <w:noProof/>
          </w:rPr>
          <w:t>15</w:t>
        </w:r>
        <w:r>
          <w:rPr>
            <w:noProof/>
          </w:rPr>
          <w:fldChar w:fldCharType="end"/>
        </w:r>
      </w:p>
    </w:sdtContent>
  </w:sdt>
  <w:p w:rsidR="003F5E40" w:rsidRDefault="003F5E40" w:rsidP="00206FB8">
    <w:pPr>
      <w:pStyle w:val="Footer"/>
      <w:tabs>
        <w:tab w:val="clear" w:pos="4513"/>
        <w:tab w:val="clear" w:pos="9026"/>
        <w:tab w:val="left" w:pos="570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834743"/>
      <w:docPartObj>
        <w:docPartGallery w:val="Page Numbers (Bottom of Page)"/>
        <w:docPartUnique/>
      </w:docPartObj>
    </w:sdtPr>
    <w:sdtEndPr>
      <w:rPr>
        <w:noProof/>
      </w:rPr>
    </w:sdtEndPr>
    <w:sdtContent>
      <w:p w:rsidR="003F5E40" w:rsidRDefault="003F5E40">
        <w:pPr>
          <w:pStyle w:val="Footer"/>
          <w:jc w:val="center"/>
        </w:pPr>
        <w:r>
          <w:fldChar w:fldCharType="begin"/>
        </w:r>
        <w:r>
          <w:instrText xml:space="preserve"> PAGE   \* MERGEFORMAT </w:instrText>
        </w:r>
        <w:r>
          <w:fldChar w:fldCharType="separate"/>
        </w:r>
        <w:r w:rsidR="00A065B4">
          <w:rPr>
            <w:noProof/>
          </w:rPr>
          <w:t>12</w:t>
        </w:r>
        <w:r>
          <w:rPr>
            <w:noProof/>
          </w:rPr>
          <w:fldChar w:fldCharType="end"/>
        </w:r>
      </w:p>
    </w:sdtContent>
  </w:sdt>
  <w:p w:rsidR="003F5E40" w:rsidRPr="00CF21A8" w:rsidRDefault="003F5E40">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882" w:rsidRDefault="00301882" w:rsidP="003C2C80">
      <w:pPr>
        <w:spacing w:after="0" w:line="240" w:lineRule="auto"/>
      </w:pPr>
      <w:r>
        <w:separator/>
      </w:r>
    </w:p>
  </w:footnote>
  <w:footnote w:type="continuationSeparator" w:id="0">
    <w:p w:rsidR="00301882" w:rsidRDefault="00301882" w:rsidP="003C2C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0B5A"/>
    <w:multiLevelType w:val="hybridMultilevel"/>
    <w:tmpl w:val="D4E28804"/>
    <w:lvl w:ilvl="0" w:tplc="04210019">
      <w:start w:val="1"/>
      <w:numFmt w:val="lowerLetter"/>
      <w:lvlText w:val="%1."/>
      <w:lvlJc w:val="left"/>
      <w:pPr>
        <w:ind w:left="2520" w:hanging="360"/>
      </w:pPr>
      <w:rPr>
        <w:rFonts w:hint="default"/>
      </w:rPr>
    </w:lvl>
    <w:lvl w:ilvl="1" w:tplc="C2364D38">
      <w:start w:val="1"/>
      <w:numFmt w:val="decimal"/>
      <w:lvlText w:val="%2."/>
      <w:lvlJc w:val="left"/>
      <w:pPr>
        <w:ind w:left="3240" w:hanging="360"/>
      </w:pPr>
      <w:rPr>
        <w:rFonts w:hint="default"/>
      </w:r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1">
      <w:start w:val="1"/>
      <w:numFmt w:val="decimal"/>
      <w:lvlText w:val="%5)"/>
      <w:lvlJc w:val="left"/>
      <w:pPr>
        <w:ind w:left="5400" w:hanging="360"/>
      </w:pPr>
    </w:lvl>
    <w:lvl w:ilvl="5" w:tplc="0421001B">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1080" w:hanging="360"/>
      </w:pPr>
    </w:lvl>
    <w:lvl w:ilvl="8" w:tplc="0421001B">
      <w:start w:val="1"/>
      <w:numFmt w:val="lowerRoman"/>
      <w:lvlText w:val="%9."/>
      <w:lvlJc w:val="right"/>
      <w:pPr>
        <w:ind w:left="8280" w:hanging="180"/>
      </w:pPr>
    </w:lvl>
  </w:abstractNum>
  <w:abstractNum w:abstractNumId="1">
    <w:nsid w:val="0A615755"/>
    <w:multiLevelType w:val="hybridMultilevel"/>
    <w:tmpl w:val="2684FD34"/>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0E323FA8"/>
    <w:multiLevelType w:val="hybridMultilevel"/>
    <w:tmpl w:val="892CF30E"/>
    <w:lvl w:ilvl="0" w:tplc="08090017">
      <w:start w:val="1"/>
      <w:numFmt w:val="lowerLetter"/>
      <w:lvlText w:val="%1)"/>
      <w:lvlJc w:val="left"/>
      <w:pPr>
        <w:ind w:left="2010" w:hanging="360"/>
      </w:pPr>
      <w:rPr>
        <w:rFonts w:hint="default"/>
      </w:rPr>
    </w:lvl>
    <w:lvl w:ilvl="1" w:tplc="04210019" w:tentative="1">
      <w:start w:val="1"/>
      <w:numFmt w:val="lowerLetter"/>
      <w:lvlText w:val="%2."/>
      <w:lvlJc w:val="left"/>
      <w:pPr>
        <w:ind w:left="2730" w:hanging="360"/>
      </w:pPr>
    </w:lvl>
    <w:lvl w:ilvl="2" w:tplc="0421001B" w:tentative="1">
      <w:start w:val="1"/>
      <w:numFmt w:val="lowerRoman"/>
      <w:lvlText w:val="%3."/>
      <w:lvlJc w:val="right"/>
      <w:pPr>
        <w:ind w:left="3450" w:hanging="180"/>
      </w:pPr>
    </w:lvl>
    <w:lvl w:ilvl="3" w:tplc="0421000F" w:tentative="1">
      <w:start w:val="1"/>
      <w:numFmt w:val="decimal"/>
      <w:lvlText w:val="%4."/>
      <w:lvlJc w:val="left"/>
      <w:pPr>
        <w:ind w:left="4170" w:hanging="360"/>
      </w:pPr>
    </w:lvl>
    <w:lvl w:ilvl="4" w:tplc="04210019" w:tentative="1">
      <w:start w:val="1"/>
      <w:numFmt w:val="lowerLetter"/>
      <w:lvlText w:val="%5."/>
      <w:lvlJc w:val="left"/>
      <w:pPr>
        <w:ind w:left="4890" w:hanging="360"/>
      </w:pPr>
    </w:lvl>
    <w:lvl w:ilvl="5" w:tplc="0421001B" w:tentative="1">
      <w:start w:val="1"/>
      <w:numFmt w:val="lowerRoman"/>
      <w:lvlText w:val="%6."/>
      <w:lvlJc w:val="right"/>
      <w:pPr>
        <w:ind w:left="5610" w:hanging="180"/>
      </w:pPr>
    </w:lvl>
    <w:lvl w:ilvl="6" w:tplc="0421000F" w:tentative="1">
      <w:start w:val="1"/>
      <w:numFmt w:val="decimal"/>
      <w:lvlText w:val="%7."/>
      <w:lvlJc w:val="left"/>
      <w:pPr>
        <w:ind w:left="6330" w:hanging="360"/>
      </w:pPr>
    </w:lvl>
    <w:lvl w:ilvl="7" w:tplc="04210019" w:tentative="1">
      <w:start w:val="1"/>
      <w:numFmt w:val="lowerLetter"/>
      <w:lvlText w:val="%8."/>
      <w:lvlJc w:val="left"/>
      <w:pPr>
        <w:ind w:left="7050" w:hanging="360"/>
      </w:pPr>
    </w:lvl>
    <w:lvl w:ilvl="8" w:tplc="0421001B" w:tentative="1">
      <w:start w:val="1"/>
      <w:numFmt w:val="lowerRoman"/>
      <w:lvlText w:val="%9."/>
      <w:lvlJc w:val="right"/>
      <w:pPr>
        <w:ind w:left="7770" w:hanging="180"/>
      </w:pPr>
    </w:lvl>
  </w:abstractNum>
  <w:abstractNum w:abstractNumId="3">
    <w:nsid w:val="1EA26D5D"/>
    <w:multiLevelType w:val="hybridMultilevel"/>
    <w:tmpl w:val="D5FE025E"/>
    <w:lvl w:ilvl="0" w:tplc="241A4E30">
      <w:start w:val="1"/>
      <w:numFmt w:val="decimal"/>
      <w:lvlText w:val="%1."/>
      <w:lvlJc w:val="left"/>
      <w:pPr>
        <w:ind w:left="2040" w:hanging="360"/>
      </w:pPr>
      <w:rPr>
        <w:rFonts w:ascii="Tahoma" w:eastAsia="Calibri" w:hAnsi="Tahoma" w:cs="Tahoma"/>
      </w:rPr>
    </w:lvl>
    <w:lvl w:ilvl="1" w:tplc="04210019">
      <w:start w:val="1"/>
      <w:numFmt w:val="lowerLetter"/>
      <w:lvlText w:val="%2."/>
      <w:lvlJc w:val="left"/>
      <w:pPr>
        <w:ind w:left="2760" w:hanging="360"/>
      </w:pPr>
    </w:lvl>
    <w:lvl w:ilvl="2" w:tplc="0421001B" w:tentative="1">
      <w:start w:val="1"/>
      <w:numFmt w:val="lowerRoman"/>
      <w:lvlText w:val="%3."/>
      <w:lvlJc w:val="right"/>
      <w:pPr>
        <w:ind w:left="3480" w:hanging="180"/>
      </w:pPr>
    </w:lvl>
    <w:lvl w:ilvl="3" w:tplc="0421000F" w:tentative="1">
      <w:start w:val="1"/>
      <w:numFmt w:val="decimal"/>
      <w:lvlText w:val="%4."/>
      <w:lvlJc w:val="left"/>
      <w:pPr>
        <w:ind w:left="4200" w:hanging="360"/>
      </w:pPr>
    </w:lvl>
    <w:lvl w:ilvl="4" w:tplc="04210019" w:tentative="1">
      <w:start w:val="1"/>
      <w:numFmt w:val="lowerLetter"/>
      <w:lvlText w:val="%5."/>
      <w:lvlJc w:val="left"/>
      <w:pPr>
        <w:ind w:left="4920" w:hanging="360"/>
      </w:pPr>
    </w:lvl>
    <w:lvl w:ilvl="5" w:tplc="0421001B" w:tentative="1">
      <w:start w:val="1"/>
      <w:numFmt w:val="lowerRoman"/>
      <w:lvlText w:val="%6."/>
      <w:lvlJc w:val="right"/>
      <w:pPr>
        <w:ind w:left="5640" w:hanging="180"/>
      </w:pPr>
    </w:lvl>
    <w:lvl w:ilvl="6" w:tplc="0421000F" w:tentative="1">
      <w:start w:val="1"/>
      <w:numFmt w:val="decimal"/>
      <w:lvlText w:val="%7."/>
      <w:lvlJc w:val="left"/>
      <w:pPr>
        <w:ind w:left="6360" w:hanging="360"/>
      </w:pPr>
    </w:lvl>
    <w:lvl w:ilvl="7" w:tplc="04210019" w:tentative="1">
      <w:start w:val="1"/>
      <w:numFmt w:val="lowerLetter"/>
      <w:lvlText w:val="%8."/>
      <w:lvlJc w:val="left"/>
      <w:pPr>
        <w:ind w:left="7080" w:hanging="360"/>
      </w:pPr>
    </w:lvl>
    <w:lvl w:ilvl="8" w:tplc="0421001B" w:tentative="1">
      <w:start w:val="1"/>
      <w:numFmt w:val="lowerRoman"/>
      <w:lvlText w:val="%9."/>
      <w:lvlJc w:val="right"/>
      <w:pPr>
        <w:ind w:left="7800" w:hanging="180"/>
      </w:pPr>
    </w:lvl>
  </w:abstractNum>
  <w:abstractNum w:abstractNumId="4">
    <w:nsid w:val="27FE0362"/>
    <w:multiLevelType w:val="hybridMultilevel"/>
    <w:tmpl w:val="057A5A6A"/>
    <w:lvl w:ilvl="0" w:tplc="08090019">
      <w:start w:val="1"/>
      <w:numFmt w:val="lowerLetter"/>
      <w:lvlText w:val="%1."/>
      <w:lvlJc w:val="left"/>
      <w:pPr>
        <w:ind w:left="2040" w:hanging="360"/>
      </w:pPr>
      <w:rPr>
        <w:rFonts w:hint="default"/>
      </w:rPr>
    </w:lvl>
    <w:lvl w:ilvl="1" w:tplc="04210019" w:tentative="1">
      <w:start w:val="1"/>
      <w:numFmt w:val="lowerLetter"/>
      <w:lvlText w:val="%2."/>
      <w:lvlJc w:val="left"/>
      <w:pPr>
        <w:ind w:left="2760" w:hanging="360"/>
      </w:pPr>
    </w:lvl>
    <w:lvl w:ilvl="2" w:tplc="0421001B" w:tentative="1">
      <w:start w:val="1"/>
      <w:numFmt w:val="lowerRoman"/>
      <w:lvlText w:val="%3."/>
      <w:lvlJc w:val="right"/>
      <w:pPr>
        <w:ind w:left="3480" w:hanging="180"/>
      </w:pPr>
    </w:lvl>
    <w:lvl w:ilvl="3" w:tplc="0421000F" w:tentative="1">
      <w:start w:val="1"/>
      <w:numFmt w:val="decimal"/>
      <w:lvlText w:val="%4."/>
      <w:lvlJc w:val="left"/>
      <w:pPr>
        <w:ind w:left="4200" w:hanging="360"/>
      </w:pPr>
    </w:lvl>
    <w:lvl w:ilvl="4" w:tplc="04210019" w:tentative="1">
      <w:start w:val="1"/>
      <w:numFmt w:val="lowerLetter"/>
      <w:lvlText w:val="%5."/>
      <w:lvlJc w:val="left"/>
      <w:pPr>
        <w:ind w:left="4920" w:hanging="360"/>
      </w:pPr>
    </w:lvl>
    <w:lvl w:ilvl="5" w:tplc="0421001B" w:tentative="1">
      <w:start w:val="1"/>
      <w:numFmt w:val="lowerRoman"/>
      <w:lvlText w:val="%6."/>
      <w:lvlJc w:val="right"/>
      <w:pPr>
        <w:ind w:left="5640" w:hanging="180"/>
      </w:pPr>
    </w:lvl>
    <w:lvl w:ilvl="6" w:tplc="0421000F" w:tentative="1">
      <w:start w:val="1"/>
      <w:numFmt w:val="decimal"/>
      <w:lvlText w:val="%7."/>
      <w:lvlJc w:val="left"/>
      <w:pPr>
        <w:ind w:left="6360" w:hanging="360"/>
      </w:pPr>
    </w:lvl>
    <w:lvl w:ilvl="7" w:tplc="04210019" w:tentative="1">
      <w:start w:val="1"/>
      <w:numFmt w:val="lowerLetter"/>
      <w:lvlText w:val="%8."/>
      <w:lvlJc w:val="left"/>
      <w:pPr>
        <w:ind w:left="7080" w:hanging="360"/>
      </w:pPr>
    </w:lvl>
    <w:lvl w:ilvl="8" w:tplc="0421001B" w:tentative="1">
      <w:start w:val="1"/>
      <w:numFmt w:val="lowerRoman"/>
      <w:lvlText w:val="%9."/>
      <w:lvlJc w:val="right"/>
      <w:pPr>
        <w:ind w:left="7800" w:hanging="180"/>
      </w:pPr>
    </w:lvl>
  </w:abstractNum>
  <w:abstractNum w:abstractNumId="5">
    <w:nsid w:val="2AAA7D0E"/>
    <w:multiLevelType w:val="hybridMultilevel"/>
    <w:tmpl w:val="DDB2BA26"/>
    <w:lvl w:ilvl="0" w:tplc="04210019">
      <w:start w:val="1"/>
      <w:numFmt w:val="lowerLetter"/>
      <w:lvlText w:val="%1."/>
      <w:lvlJc w:val="left"/>
      <w:pPr>
        <w:ind w:left="1900" w:hanging="360"/>
      </w:pPr>
    </w:lvl>
    <w:lvl w:ilvl="1" w:tplc="04210019">
      <w:start w:val="1"/>
      <w:numFmt w:val="lowerLetter"/>
      <w:lvlText w:val="%2."/>
      <w:lvlJc w:val="left"/>
      <w:pPr>
        <w:ind w:left="2620" w:hanging="360"/>
      </w:pPr>
    </w:lvl>
    <w:lvl w:ilvl="2" w:tplc="0421001B">
      <w:start w:val="1"/>
      <w:numFmt w:val="lowerRoman"/>
      <w:lvlText w:val="%3."/>
      <w:lvlJc w:val="right"/>
      <w:pPr>
        <w:ind w:left="3340" w:hanging="180"/>
      </w:pPr>
    </w:lvl>
    <w:lvl w:ilvl="3" w:tplc="54F2388E">
      <w:start w:val="1"/>
      <w:numFmt w:val="lowerLetter"/>
      <w:lvlText w:val="%4."/>
      <w:lvlJc w:val="left"/>
      <w:pPr>
        <w:ind w:left="644" w:hanging="360"/>
      </w:pPr>
      <w:rPr>
        <w:i w:val="0"/>
        <w:sz w:val="24"/>
      </w:rPr>
    </w:lvl>
    <w:lvl w:ilvl="4" w:tplc="04210019">
      <w:start w:val="1"/>
      <w:numFmt w:val="lowerLetter"/>
      <w:lvlText w:val="%5."/>
      <w:lvlJc w:val="left"/>
      <w:pPr>
        <w:ind w:left="4780" w:hanging="360"/>
      </w:pPr>
    </w:lvl>
    <w:lvl w:ilvl="5" w:tplc="0421001B">
      <w:start w:val="1"/>
      <w:numFmt w:val="lowerRoman"/>
      <w:lvlText w:val="%6."/>
      <w:lvlJc w:val="right"/>
      <w:pPr>
        <w:ind w:left="5500" w:hanging="180"/>
      </w:pPr>
    </w:lvl>
    <w:lvl w:ilvl="6" w:tplc="0421000F">
      <w:start w:val="1"/>
      <w:numFmt w:val="decimal"/>
      <w:lvlText w:val="%7."/>
      <w:lvlJc w:val="left"/>
      <w:pPr>
        <w:ind w:left="6220" w:hanging="360"/>
      </w:pPr>
    </w:lvl>
    <w:lvl w:ilvl="7" w:tplc="04210019">
      <w:start w:val="1"/>
      <w:numFmt w:val="lowerLetter"/>
      <w:lvlText w:val="%8."/>
      <w:lvlJc w:val="left"/>
      <w:pPr>
        <w:ind w:left="6940" w:hanging="360"/>
      </w:pPr>
    </w:lvl>
    <w:lvl w:ilvl="8" w:tplc="0421001B">
      <w:start w:val="1"/>
      <w:numFmt w:val="lowerRoman"/>
      <w:lvlText w:val="%9."/>
      <w:lvlJc w:val="right"/>
      <w:pPr>
        <w:ind w:left="7660" w:hanging="180"/>
      </w:pPr>
    </w:lvl>
  </w:abstractNum>
  <w:abstractNum w:abstractNumId="6">
    <w:nsid w:val="2CA74915"/>
    <w:multiLevelType w:val="hybridMultilevel"/>
    <w:tmpl w:val="D31460BC"/>
    <w:lvl w:ilvl="0" w:tplc="04210019">
      <w:start w:val="1"/>
      <w:numFmt w:val="lowerLetter"/>
      <w:lvlText w:val="%1."/>
      <w:lvlJc w:val="left"/>
      <w:pPr>
        <w:ind w:left="2520" w:hanging="360"/>
      </w:pPr>
      <w:rPr>
        <w:rFonts w:hint="default"/>
      </w:rPr>
    </w:lvl>
    <w:lvl w:ilvl="1" w:tplc="C2364D38">
      <w:start w:val="1"/>
      <w:numFmt w:val="decimal"/>
      <w:lvlText w:val="%2."/>
      <w:lvlJc w:val="left"/>
      <w:pPr>
        <w:ind w:left="3240" w:hanging="360"/>
      </w:pPr>
      <w:rPr>
        <w:rFonts w:hint="default"/>
      </w:r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8090011">
      <w:start w:val="1"/>
      <w:numFmt w:val="decimal"/>
      <w:lvlText w:val="%5)"/>
      <w:lvlJc w:val="left"/>
      <w:pPr>
        <w:ind w:left="1920" w:hanging="360"/>
      </w:pPr>
      <w:rPr>
        <w:rFonts w:hint="default"/>
      </w:rPr>
    </w:lvl>
    <w:lvl w:ilvl="5" w:tplc="0421001B">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1080" w:hanging="360"/>
      </w:pPr>
    </w:lvl>
    <w:lvl w:ilvl="8" w:tplc="0421001B">
      <w:start w:val="1"/>
      <w:numFmt w:val="lowerRoman"/>
      <w:lvlText w:val="%9."/>
      <w:lvlJc w:val="right"/>
      <w:pPr>
        <w:ind w:left="8280" w:hanging="180"/>
      </w:pPr>
    </w:lvl>
  </w:abstractNum>
  <w:abstractNum w:abstractNumId="7">
    <w:nsid w:val="32936719"/>
    <w:multiLevelType w:val="hybridMultilevel"/>
    <w:tmpl w:val="D3CCC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46C45C6"/>
    <w:multiLevelType w:val="hybridMultilevel"/>
    <w:tmpl w:val="6E66CB1E"/>
    <w:lvl w:ilvl="0" w:tplc="C5B6787A">
      <w:start w:val="1"/>
      <w:numFmt w:val="decimal"/>
      <w:lvlText w:val="%1."/>
      <w:lvlJc w:val="left"/>
      <w:pPr>
        <w:ind w:left="644" w:hanging="360"/>
      </w:pPr>
      <w:rPr>
        <w:rFonts w:hint="default"/>
        <w:sz w:val="16"/>
        <w:szCs w:val="16"/>
      </w:rPr>
    </w:lvl>
    <w:lvl w:ilvl="1" w:tplc="54F2388E">
      <w:start w:val="1"/>
      <w:numFmt w:val="lowerLetter"/>
      <w:lvlText w:val="%2."/>
      <w:lvlJc w:val="left"/>
      <w:pPr>
        <w:ind w:left="1440" w:hanging="360"/>
      </w:pPr>
      <w:rPr>
        <w:i w:val="0"/>
        <w:sz w:val="24"/>
      </w:rPr>
    </w:lvl>
    <w:lvl w:ilvl="2" w:tplc="CB2CFF34">
      <w:start w:val="1"/>
      <w:numFmt w:val="lowerLetter"/>
      <w:lvlText w:val="%3."/>
      <w:lvlJc w:val="right"/>
      <w:pPr>
        <w:ind w:left="2160" w:hanging="180"/>
      </w:pPr>
      <w:rPr>
        <w:rFonts w:ascii="Times New Roman" w:eastAsiaTheme="minorHAnsi" w:hAnsi="Times New Roman" w:cs="Times New Roman"/>
      </w:rPr>
    </w:lvl>
    <w:lvl w:ilvl="3" w:tplc="AB7E8706">
      <w:start w:val="1"/>
      <w:numFmt w:val="decimal"/>
      <w:lvlText w:val="%4)"/>
      <w:lvlJc w:val="left"/>
      <w:pPr>
        <w:ind w:left="2880" w:hanging="360"/>
      </w:pPr>
      <w:rPr>
        <w:rFonts w:hint="default"/>
        <w:color w:val="auto"/>
        <w:sz w:val="22"/>
      </w:rPr>
    </w:lvl>
    <w:lvl w:ilvl="4" w:tplc="04210019">
      <w:start w:val="1"/>
      <w:numFmt w:val="lowerLetter"/>
      <w:lvlText w:val="%5."/>
      <w:lvlJc w:val="left"/>
      <w:pPr>
        <w:ind w:left="3600" w:hanging="360"/>
      </w:pPr>
    </w:lvl>
    <w:lvl w:ilvl="5" w:tplc="16A04EA8">
      <w:start w:val="1"/>
      <w:numFmt w:val="lowerLetter"/>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EDD6C67"/>
    <w:multiLevelType w:val="hybridMultilevel"/>
    <w:tmpl w:val="F1EEF7A8"/>
    <w:lvl w:ilvl="0" w:tplc="8B50DF5A">
      <w:start w:val="1"/>
      <w:numFmt w:val="decimal"/>
      <w:lvlText w:val="%1."/>
      <w:lvlJc w:val="left"/>
      <w:pPr>
        <w:ind w:left="1200" w:hanging="360"/>
      </w:pPr>
      <w:rPr>
        <w:rFonts w:ascii="Tahoma" w:eastAsia="Calibri" w:hAnsi="Tahoma" w:cs="Tahoma"/>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10">
    <w:nsid w:val="43606DC8"/>
    <w:multiLevelType w:val="multilevel"/>
    <w:tmpl w:val="A658E602"/>
    <w:lvl w:ilvl="0">
      <w:start w:val="2"/>
      <w:numFmt w:val="upperRoman"/>
      <w:lvlText w:val="%1."/>
      <w:lvlJc w:val="left"/>
      <w:pPr>
        <w:ind w:left="360" w:hanging="360"/>
      </w:pPr>
      <w:rPr>
        <w:rFonts w:ascii="Tahoma" w:hAnsi="Tahoma" w:hint="default"/>
      </w:rPr>
    </w:lvl>
    <w:lvl w:ilvl="1">
      <w:start w:val="2"/>
      <w:numFmt w:val="decimal"/>
      <w:lvlText w:val="%1I.%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72D4D13"/>
    <w:multiLevelType w:val="hybridMultilevel"/>
    <w:tmpl w:val="26F00BD8"/>
    <w:lvl w:ilvl="0" w:tplc="E93C29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47A0088D"/>
    <w:multiLevelType w:val="hybridMultilevel"/>
    <w:tmpl w:val="75C2FFE6"/>
    <w:lvl w:ilvl="0" w:tplc="08090019">
      <w:start w:val="1"/>
      <w:numFmt w:val="lowerLetter"/>
      <w:lvlText w:val="%1."/>
      <w:lvlJc w:val="left"/>
      <w:pPr>
        <w:ind w:left="2010" w:hanging="360"/>
      </w:pPr>
      <w:rPr>
        <w:rFonts w:hint="default"/>
      </w:rPr>
    </w:lvl>
    <w:lvl w:ilvl="1" w:tplc="04210019" w:tentative="1">
      <w:start w:val="1"/>
      <w:numFmt w:val="lowerLetter"/>
      <w:lvlText w:val="%2."/>
      <w:lvlJc w:val="left"/>
      <w:pPr>
        <w:ind w:left="2730" w:hanging="360"/>
      </w:pPr>
    </w:lvl>
    <w:lvl w:ilvl="2" w:tplc="0421001B" w:tentative="1">
      <w:start w:val="1"/>
      <w:numFmt w:val="lowerRoman"/>
      <w:lvlText w:val="%3."/>
      <w:lvlJc w:val="right"/>
      <w:pPr>
        <w:ind w:left="3450" w:hanging="180"/>
      </w:pPr>
    </w:lvl>
    <w:lvl w:ilvl="3" w:tplc="0421000F" w:tentative="1">
      <w:start w:val="1"/>
      <w:numFmt w:val="decimal"/>
      <w:lvlText w:val="%4."/>
      <w:lvlJc w:val="left"/>
      <w:pPr>
        <w:ind w:left="4170" w:hanging="360"/>
      </w:pPr>
    </w:lvl>
    <w:lvl w:ilvl="4" w:tplc="04210019" w:tentative="1">
      <w:start w:val="1"/>
      <w:numFmt w:val="lowerLetter"/>
      <w:lvlText w:val="%5."/>
      <w:lvlJc w:val="left"/>
      <w:pPr>
        <w:ind w:left="4890" w:hanging="360"/>
      </w:pPr>
    </w:lvl>
    <w:lvl w:ilvl="5" w:tplc="0421001B" w:tentative="1">
      <w:start w:val="1"/>
      <w:numFmt w:val="lowerRoman"/>
      <w:lvlText w:val="%6."/>
      <w:lvlJc w:val="right"/>
      <w:pPr>
        <w:ind w:left="5610" w:hanging="180"/>
      </w:pPr>
    </w:lvl>
    <w:lvl w:ilvl="6" w:tplc="0421000F" w:tentative="1">
      <w:start w:val="1"/>
      <w:numFmt w:val="decimal"/>
      <w:lvlText w:val="%7."/>
      <w:lvlJc w:val="left"/>
      <w:pPr>
        <w:ind w:left="6330" w:hanging="360"/>
      </w:pPr>
    </w:lvl>
    <w:lvl w:ilvl="7" w:tplc="04210019" w:tentative="1">
      <w:start w:val="1"/>
      <w:numFmt w:val="lowerLetter"/>
      <w:lvlText w:val="%8."/>
      <w:lvlJc w:val="left"/>
      <w:pPr>
        <w:ind w:left="7050" w:hanging="360"/>
      </w:pPr>
    </w:lvl>
    <w:lvl w:ilvl="8" w:tplc="0421001B" w:tentative="1">
      <w:start w:val="1"/>
      <w:numFmt w:val="lowerRoman"/>
      <w:lvlText w:val="%9."/>
      <w:lvlJc w:val="right"/>
      <w:pPr>
        <w:ind w:left="7770" w:hanging="180"/>
      </w:pPr>
    </w:lvl>
  </w:abstractNum>
  <w:abstractNum w:abstractNumId="13">
    <w:nsid w:val="4A5C0295"/>
    <w:multiLevelType w:val="hybridMultilevel"/>
    <w:tmpl w:val="DAB86442"/>
    <w:lvl w:ilvl="0" w:tplc="6458FB4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4C4771D2"/>
    <w:multiLevelType w:val="multilevel"/>
    <w:tmpl w:val="E6D29B8E"/>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6652843"/>
    <w:multiLevelType w:val="hybridMultilevel"/>
    <w:tmpl w:val="BC00D8F4"/>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0E3530"/>
    <w:multiLevelType w:val="hybridMultilevel"/>
    <w:tmpl w:val="80862C56"/>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0E1CB9"/>
    <w:multiLevelType w:val="hybridMultilevel"/>
    <w:tmpl w:val="41D88F56"/>
    <w:lvl w:ilvl="0" w:tplc="08090019">
      <w:start w:val="1"/>
      <w:numFmt w:val="lowerLetter"/>
      <w:lvlText w:val="%1."/>
      <w:lvlJc w:val="left"/>
      <w:pPr>
        <w:ind w:left="2010" w:hanging="360"/>
      </w:pPr>
      <w:rPr>
        <w:rFonts w:hint="default"/>
        <w:color w:val="auto"/>
      </w:rPr>
    </w:lvl>
    <w:lvl w:ilvl="1" w:tplc="04210019" w:tentative="1">
      <w:start w:val="1"/>
      <w:numFmt w:val="lowerLetter"/>
      <w:lvlText w:val="%2."/>
      <w:lvlJc w:val="left"/>
      <w:pPr>
        <w:ind w:left="2730" w:hanging="360"/>
      </w:pPr>
    </w:lvl>
    <w:lvl w:ilvl="2" w:tplc="0421001B" w:tentative="1">
      <w:start w:val="1"/>
      <w:numFmt w:val="lowerRoman"/>
      <w:lvlText w:val="%3."/>
      <w:lvlJc w:val="right"/>
      <w:pPr>
        <w:ind w:left="3450" w:hanging="180"/>
      </w:pPr>
    </w:lvl>
    <w:lvl w:ilvl="3" w:tplc="0421000F" w:tentative="1">
      <w:start w:val="1"/>
      <w:numFmt w:val="decimal"/>
      <w:lvlText w:val="%4."/>
      <w:lvlJc w:val="left"/>
      <w:pPr>
        <w:ind w:left="4170" w:hanging="360"/>
      </w:pPr>
    </w:lvl>
    <w:lvl w:ilvl="4" w:tplc="04210019" w:tentative="1">
      <w:start w:val="1"/>
      <w:numFmt w:val="lowerLetter"/>
      <w:lvlText w:val="%5."/>
      <w:lvlJc w:val="left"/>
      <w:pPr>
        <w:ind w:left="4890" w:hanging="360"/>
      </w:pPr>
    </w:lvl>
    <w:lvl w:ilvl="5" w:tplc="0421001B" w:tentative="1">
      <w:start w:val="1"/>
      <w:numFmt w:val="lowerRoman"/>
      <w:lvlText w:val="%6."/>
      <w:lvlJc w:val="right"/>
      <w:pPr>
        <w:ind w:left="5610" w:hanging="180"/>
      </w:pPr>
    </w:lvl>
    <w:lvl w:ilvl="6" w:tplc="0421000F" w:tentative="1">
      <w:start w:val="1"/>
      <w:numFmt w:val="decimal"/>
      <w:lvlText w:val="%7."/>
      <w:lvlJc w:val="left"/>
      <w:pPr>
        <w:ind w:left="6330" w:hanging="360"/>
      </w:pPr>
    </w:lvl>
    <w:lvl w:ilvl="7" w:tplc="04210019" w:tentative="1">
      <w:start w:val="1"/>
      <w:numFmt w:val="lowerLetter"/>
      <w:lvlText w:val="%8."/>
      <w:lvlJc w:val="left"/>
      <w:pPr>
        <w:ind w:left="7050" w:hanging="360"/>
      </w:pPr>
    </w:lvl>
    <w:lvl w:ilvl="8" w:tplc="0421001B" w:tentative="1">
      <w:start w:val="1"/>
      <w:numFmt w:val="lowerRoman"/>
      <w:lvlText w:val="%9."/>
      <w:lvlJc w:val="right"/>
      <w:pPr>
        <w:ind w:left="7770" w:hanging="180"/>
      </w:pPr>
    </w:lvl>
  </w:abstractNum>
  <w:abstractNum w:abstractNumId="18">
    <w:nsid w:val="750347BE"/>
    <w:multiLevelType w:val="hybridMultilevel"/>
    <w:tmpl w:val="00ECC8AE"/>
    <w:lvl w:ilvl="0" w:tplc="04210019">
      <w:start w:val="1"/>
      <w:numFmt w:val="lowerLetter"/>
      <w:lvlText w:val="%1."/>
      <w:lvlJc w:val="left"/>
      <w:pPr>
        <w:ind w:left="2520" w:hanging="360"/>
      </w:pPr>
      <w:rPr>
        <w:rFonts w:hint="default"/>
      </w:rPr>
    </w:lvl>
    <w:lvl w:ilvl="1" w:tplc="C2364D38">
      <w:start w:val="1"/>
      <w:numFmt w:val="decimal"/>
      <w:lvlText w:val="%2."/>
      <w:lvlJc w:val="left"/>
      <w:pPr>
        <w:ind w:left="3240" w:hanging="360"/>
      </w:pPr>
      <w:rPr>
        <w:rFonts w:hint="default"/>
      </w:r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8090017">
      <w:start w:val="1"/>
      <w:numFmt w:val="lowerLetter"/>
      <w:lvlText w:val="%5)"/>
      <w:lvlJc w:val="left"/>
      <w:pPr>
        <w:ind w:left="1920" w:hanging="360"/>
      </w:pPr>
    </w:lvl>
    <w:lvl w:ilvl="5" w:tplc="0421001B">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1080" w:hanging="360"/>
      </w:pPr>
    </w:lvl>
    <w:lvl w:ilvl="8" w:tplc="0421001B">
      <w:start w:val="1"/>
      <w:numFmt w:val="lowerRoman"/>
      <w:lvlText w:val="%9."/>
      <w:lvlJc w:val="right"/>
      <w:pPr>
        <w:ind w:left="8280" w:hanging="180"/>
      </w:pPr>
    </w:lvl>
  </w:abstractNum>
  <w:abstractNum w:abstractNumId="19">
    <w:nsid w:val="75B87528"/>
    <w:multiLevelType w:val="hybridMultilevel"/>
    <w:tmpl w:val="67B4F8EA"/>
    <w:lvl w:ilvl="0" w:tplc="7994A13E">
      <w:start w:val="2"/>
      <w:numFmt w:val="decimal"/>
      <w:lvlText w:val="%1."/>
      <w:lvlJc w:val="left"/>
      <w:pPr>
        <w:ind w:left="1160" w:hanging="360"/>
      </w:pPr>
      <w:rPr>
        <w:rFonts w:hint="default"/>
      </w:rPr>
    </w:lvl>
    <w:lvl w:ilvl="1" w:tplc="04210019" w:tentative="1">
      <w:start w:val="1"/>
      <w:numFmt w:val="lowerLetter"/>
      <w:lvlText w:val="%2."/>
      <w:lvlJc w:val="left"/>
      <w:pPr>
        <w:ind w:left="1880" w:hanging="360"/>
      </w:pPr>
    </w:lvl>
    <w:lvl w:ilvl="2" w:tplc="0421001B" w:tentative="1">
      <w:start w:val="1"/>
      <w:numFmt w:val="lowerRoman"/>
      <w:lvlText w:val="%3."/>
      <w:lvlJc w:val="right"/>
      <w:pPr>
        <w:ind w:left="2600" w:hanging="180"/>
      </w:pPr>
    </w:lvl>
    <w:lvl w:ilvl="3" w:tplc="0421000F" w:tentative="1">
      <w:start w:val="1"/>
      <w:numFmt w:val="decimal"/>
      <w:lvlText w:val="%4."/>
      <w:lvlJc w:val="left"/>
      <w:pPr>
        <w:ind w:left="3320" w:hanging="360"/>
      </w:pPr>
    </w:lvl>
    <w:lvl w:ilvl="4" w:tplc="04210019" w:tentative="1">
      <w:start w:val="1"/>
      <w:numFmt w:val="lowerLetter"/>
      <w:lvlText w:val="%5."/>
      <w:lvlJc w:val="left"/>
      <w:pPr>
        <w:ind w:left="4040" w:hanging="360"/>
      </w:pPr>
    </w:lvl>
    <w:lvl w:ilvl="5" w:tplc="0421001B" w:tentative="1">
      <w:start w:val="1"/>
      <w:numFmt w:val="lowerRoman"/>
      <w:lvlText w:val="%6."/>
      <w:lvlJc w:val="right"/>
      <w:pPr>
        <w:ind w:left="4760" w:hanging="180"/>
      </w:pPr>
    </w:lvl>
    <w:lvl w:ilvl="6" w:tplc="0421000F" w:tentative="1">
      <w:start w:val="1"/>
      <w:numFmt w:val="decimal"/>
      <w:lvlText w:val="%7."/>
      <w:lvlJc w:val="left"/>
      <w:pPr>
        <w:ind w:left="5480" w:hanging="360"/>
      </w:pPr>
    </w:lvl>
    <w:lvl w:ilvl="7" w:tplc="04210019" w:tentative="1">
      <w:start w:val="1"/>
      <w:numFmt w:val="lowerLetter"/>
      <w:lvlText w:val="%8."/>
      <w:lvlJc w:val="left"/>
      <w:pPr>
        <w:ind w:left="6200" w:hanging="360"/>
      </w:pPr>
    </w:lvl>
    <w:lvl w:ilvl="8" w:tplc="0421001B" w:tentative="1">
      <w:start w:val="1"/>
      <w:numFmt w:val="lowerRoman"/>
      <w:lvlText w:val="%9."/>
      <w:lvlJc w:val="right"/>
      <w:pPr>
        <w:ind w:left="6920" w:hanging="180"/>
      </w:pPr>
    </w:lvl>
  </w:abstractNum>
  <w:num w:numId="1">
    <w:abstractNumId w:val="9"/>
  </w:num>
  <w:num w:numId="2">
    <w:abstractNumId w:val="0"/>
  </w:num>
  <w:num w:numId="3">
    <w:abstractNumId w:val="13"/>
  </w:num>
  <w:num w:numId="4">
    <w:abstractNumId w:val="19"/>
  </w:num>
  <w:num w:numId="5">
    <w:abstractNumId w:val="10"/>
  </w:num>
  <w:num w:numId="6">
    <w:abstractNumId w:val="18"/>
  </w:num>
  <w:num w:numId="7">
    <w:abstractNumId w:val="14"/>
  </w:num>
  <w:num w:numId="8">
    <w:abstractNumId w:val="1"/>
  </w:num>
  <w:num w:numId="9">
    <w:abstractNumId w:val="3"/>
  </w:num>
  <w:num w:numId="10">
    <w:abstractNumId w:val="5"/>
  </w:num>
  <w:num w:numId="11">
    <w:abstractNumId w:val="17"/>
  </w:num>
  <w:num w:numId="12">
    <w:abstractNumId w:val="2"/>
  </w:num>
  <w:num w:numId="13">
    <w:abstractNumId w:val="4"/>
  </w:num>
  <w:num w:numId="14">
    <w:abstractNumId w:val="15"/>
  </w:num>
  <w:num w:numId="15">
    <w:abstractNumId w:val="16"/>
  </w:num>
  <w:num w:numId="16">
    <w:abstractNumId w:val="7"/>
  </w:num>
  <w:num w:numId="17">
    <w:abstractNumId w:val="11"/>
  </w:num>
  <w:num w:numId="18">
    <w:abstractNumId w:val="6"/>
  </w:num>
  <w:num w:numId="19">
    <w:abstractNumId w:val="8"/>
  </w:num>
  <w:num w:numId="20">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097"/>
    <w:rsid w:val="00074C60"/>
    <w:rsid w:val="000800BE"/>
    <w:rsid w:val="000932BF"/>
    <w:rsid w:val="000C0928"/>
    <w:rsid w:val="00152D71"/>
    <w:rsid w:val="001C7C85"/>
    <w:rsid w:val="001E27B4"/>
    <w:rsid w:val="00203294"/>
    <w:rsid w:val="00206FB8"/>
    <w:rsid w:val="00213300"/>
    <w:rsid w:val="00242402"/>
    <w:rsid w:val="00252087"/>
    <w:rsid w:val="00296A31"/>
    <w:rsid w:val="002A34F1"/>
    <w:rsid w:val="002C6001"/>
    <w:rsid w:val="00301882"/>
    <w:rsid w:val="00315C9A"/>
    <w:rsid w:val="003752E4"/>
    <w:rsid w:val="00386861"/>
    <w:rsid w:val="003C2C80"/>
    <w:rsid w:val="003F1CAE"/>
    <w:rsid w:val="003F5E40"/>
    <w:rsid w:val="00401FFC"/>
    <w:rsid w:val="0040514D"/>
    <w:rsid w:val="00430235"/>
    <w:rsid w:val="004316E4"/>
    <w:rsid w:val="004470D2"/>
    <w:rsid w:val="00455B1E"/>
    <w:rsid w:val="004E0F69"/>
    <w:rsid w:val="004F5B7A"/>
    <w:rsid w:val="005215C4"/>
    <w:rsid w:val="0053111A"/>
    <w:rsid w:val="005325E0"/>
    <w:rsid w:val="00566C8D"/>
    <w:rsid w:val="005777B7"/>
    <w:rsid w:val="005A2A84"/>
    <w:rsid w:val="005A3442"/>
    <w:rsid w:val="005C5C2B"/>
    <w:rsid w:val="0063321F"/>
    <w:rsid w:val="00635CB4"/>
    <w:rsid w:val="00692D37"/>
    <w:rsid w:val="006D05E7"/>
    <w:rsid w:val="00765C69"/>
    <w:rsid w:val="0077434C"/>
    <w:rsid w:val="007E4334"/>
    <w:rsid w:val="007F1D26"/>
    <w:rsid w:val="00876097"/>
    <w:rsid w:val="008E39BE"/>
    <w:rsid w:val="00911FFD"/>
    <w:rsid w:val="009368F7"/>
    <w:rsid w:val="009542C5"/>
    <w:rsid w:val="009B153B"/>
    <w:rsid w:val="00A03EC3"/>
    <w:rsid w:val="00A065B4"/>
    <w:rsid w:val="00A1341E"/>
    <w:rsid w:val="00A168F2"/>
    <w:rsid w:val="00A77340"/>
    <w:rsid w:val="00A959FD"/>
    <w:rsid w:val="00AB164F"/>
    <w:rsid w:val="00AC60B3"/>
    <w:rsid w:val="00AF1465"/>
    <w:rsid w:val="00B052D7"/>
    <w:rsid w:val="00B46F10"/>
    <w:rsid w:val="00B523DD"/>
    <w:rsid w:val="00BA75F2"/>
    <w:rsid w:val="00BB2546"/>
    <w:rsid w:val="00BB39D4"/>
    <w:rsid w:val="00BC7BA3"/>
    <w:rsid w:val="00BD7F2E"/>
    <w:rsid w:val="00BF4BAC"/>
    <w:rsid w:val="00C15FDE"/>
    <w:rsid w:val="00C801BF"/>
    <w:rsid w:val="00C86D42"/>
    <w:rsid w:val="00C939FF"/>
    <w:rsid w:val="00C93EC4"/>
    <w:rsid w:val="00CA2C7E"/>
    <w:rsid w:val="00CC6162"/>
    <w:rsid w:val="00CD5584"/>
    <w:rsid w:val="00CE7D7B"/>
    <w:rsid w:val="00D617B6"/>
    <w:rsid w:val="00D72C5B"/>
    <w:rsid w:val="00D92BE8"/>
    <w:rsid w:val="00DA1E95"/>
    <w:rsid w:val="00E02B6E"/>
    <w:rsid w:val="00E14B4A"/>
    <w:rsid w:val="00E41A52"/>
    <w:rsid w:val="00E43196"/>
    <w:rsid w:val="00E444AB"/>
    <w:rsid w:val="00E67620"/>
    <w:rsid w:val="00E73A5D"/>
    <w:rsid w:val="00E77D40"/>
    <w:rsid w:val="00E90284"/>
    <w:rsid w:val="00E9241E"/>
    <w:rsid w:val="00EA59B5"/>
    <w:rsid w:val="00EA64EE"/>
    <w:rsid w:val="00EB65DC"/>
    <w:rsid w:val="00F04C92"/>
    <w:rsid w:val="00F602E0"/>
    <w:rsid w:val="00F73B77"/>
    <w:rsid w:val="00FE6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097"/>
    <w:rPr>
      <w:rFonts w:ascii="Calibri" w:eastAsia="Calibri" w:hAnsi="Calibri" w:cs="Times New Roman"/>
      <w:lang w:val="id-ID"/>
    </w:rPr>
  </w:style>
  <w:style w:type="paragraph" w:styleId="Heading1">
    <w:name w:val="heading 1"/>
    <w:basedOn w:val="Normal"/>
    <w:next w:val="Normal"/>
    <w:link w:val="Heading1Char"/>
    <w:uiPriority w:val="9"/>
    <w:qFormat/>
    <w:rsid w:val="00876097"/>
    <w:pPr>
      <w:keepNext/>
      <w:keepLines/>
      <w:spacing w:before="480" w:after="0"/>
      <w:outlineLvl w:val="0"/>
    </w:pPr>
    <w:rPr>
      <w:rFonts w:ascii="Tahoma" w:eastAsia="Times New Roman" w:hAnsi="Tahoma"/>
      <w:b/>
      <w:bCs/>
      <w:sz w:val="28"/>
      <w:szCs w:val="28"/>
    </w:rPr>
  </w:style>
  <w:style w:type="paragraph" w:styleId="Heading2">
    <w:name w:val="heading 2"/>
    <w:basedOn w:val="Normal"/>
    <w:next w:val="Normal"/>
    <w:link w:val="Heading2Char"/>
    <w:uiPriority w:val="9"/>
    <w:unhideWhenUsed/>
    <w:qFormat/>
    <w:rsid w:val="00876097"/>
    <w:pPr>
      <w:keepNext/>
      <w:keepLines/>
      <w:spacing w:before="200" w:after="0"/>
      <w:outlineLvl w:val="1"/>
    </w:pPr>
    <w:rPr>
      <w:rFonts w:ascii="Tahoma" w:eastAsia="Times New Roman" w:hAnsi="Tahoma"/>
      <w:b/>
      <w:bCs/>
      <w:sz w:val="24"/>
      <w:szCs w:val="26"/>
    </w:rPr>
  </w:style>
  <w:style w:type="paragraph" w:styleId="Heading3">
    <w:name w:val="heading 3"/>
    <w:basedOn w:val="Normal"/>
    <w:next w:val="Normal"/>
    <w:link w:val="Heading3Char"/>
    <w:uiPriority w:val="9"/>
    <w:unhideWhenUsed/>
    <w:qFormat/>
    <w:rsid w:val="0087609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097"/>
    <w:rPr>
      <w:rFonts w:ascii="Tahoma" w:eastAsia="Times New Roman" w:hAnsi="Tahoma" w:cs="Times New Roman"/>
      <w:b/>
      <w:bCs/>
      <w:sz w:val="28"/>
      <w:szCs w:val="28"/>
      <w:lang w:val="id-ID"/>
    </w:rPr>
  </w:style>
  <w:style w:type="character" w:customStyle="1" w:styleId="Heading2Char">
    <w:name w:val="Heading 2 Char"/>
    <w:basedOn w:val="DefaultParagraphFont"/>
    <w:link w:val="Heading2"/>
    <w:uiPriority w:val="9"/>
    <w:rsid w:val="00876097"/>
    <w:rPr>
      <w:rFonts w:ascii="Tahoma" w:eastAsia="Times New Roman" w:hAnsi="Tahoma" w:cs="Times New Roman"/>
      <w:b/>
      <w:bCs/>
      <w:sz w:val="24"/>
      <w:szCs w:val="26"/>
      <w:lang w:val="id-ID"/>
    </w:rPr>
  </w:style>
  <w:style w:type="character" w:customStyle="1" w:styleId="Heading3Char">
    <w:name w:val="Heading 3 Char"/>
    <w:basedOn w:val="DefaultParagraphFont"/>
    <w:link w:val="Heading3"/>
    <w:uiPriority w:val="9"/>
    <w:rsid w:val="00876097"/>
    <w:rPr>
      <w:rFonts w:ascii="Cambria" w:eastAsia="Times New Roman" w:hAnsi="Cambria" w:cs="Times New Roman"/>
      <w:b/>
      <w:bCs/>
      <w:sz w:val="26"/>
      <w:szCs w:val="26"/>
      <w:lang w:val="id-ID"/>
    </w:rPr>
  </w:style>
  <w:style w:type="paragraph" w:styleId="ListParagraph">
    <w:name w:val="List Paragraph"/>
    <w:aliases w:val="kepala"/>
    <w:basedOn w:val="Normal"/>
    <w:link w:val="ListParagraphChar"/>
    <w:uiPriority w:val="34"/>
    <w:qFormat/>
    <w:rsid w:val="00876097"/>
    <w:pPr>
      <w:ind w:left="720"/>
      <w:contextualSpacing/>
    </w:pPr>
    <w:rPr>
      <w:sz w:val="20"/>
      <w:szCs w:val="20"/>
      <w:lang w:val="x-none" w:eastAsia="x-none"/>
    </w:rPr>
  </w:style>
  <w:style w:type="character" w:customStyle="1" w:styleId="ListParagraphChar">
    <w:name w:val="List Paragraph Char"/>
    <w:aliases w:val="kepala Char"/>
    <w:link w:val="ListParagraph"/>
    <w:uiPriority w:val="34"/>
    <w:qFormat/>
    <w:rsid w:val="00876097"/>
    <w:rPr>
      <w:rFonts w:ascii="Calibri" w:eastAsia="Calibri" w:hAnsi="Calibri" w:cs="Times New Roman"/>
      <w:sz w:val="20"/>
      <w:szCs w:val="20"/>
      <w:lang w:val="x-none" w:eastAsia="x-none"/>
    </w:rPr>
  </w:style>
  <w:style w:type="paragraph" w:styleId="BalloonText">
    <w:name w:val="Balloon Text"/>
    <w:basedOn w:val="Normal"/>
    <w:link w:val="BalloonTextChar"/>
    <w:uiPriority w:val="99"/>
    <w:semiHidden/>
    <w:unhideWhenUsed/>
    <w:rsid w:val="00876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097"/>
    <w:rPr>
      <w:rFonts w:ascii="Tahoma" w:eastAsia="Calibri" w:hAnsi="Tahoma" w:cs="Tahoma"/>
      <w:sz w:val="16"/>
      <w:szCs w:val="16"/>
      <w:lang w:val="id-ID"/>
    </w:rPr>
  </w:style>
  <w:style w:type="paragraph" w:customStyle="1" w:styleId="Default">
    <w:name w:val="Default"/>
    <w:rsid w:val="00876097"/>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character" w:customStyle="1" w:styleId="HeaderChar">
    <w:name w:val="Header Char"/>
    <w:link w:val="Header"/>
    <w:uiPriority w:val="99"/>
    <w:rsid w:val="00876097"/>
    <w:rPr>
      <w:rFonts w:ascii="Calibri" w:eastAsia="Calibri" w:hAnsi="Calibri" w:cs="Times New Roman"/>
    </w:rPr>
  </w:style>
  <w:style w:type="paragraph" w:styleId="Header">
    <w:name w:val="header"/>
    <w:basedOn w:val="Normal"/>
    <w:link w:val="HeaderChar"/>
    <w:uiPriority w:val="99"/>
    <w:unhideWhenUsed/>
    <w:rsid w:val="00876097"/>
    <w:pPr>
      <w:tabs>
        <w:tab w:val="center" w:pos="4513"/>
        <w:tab w:val="right" w:pos="9026"/>
      </w:tabs>
    </w:pPr>
    <w:rPr>
      <w:lang w:val="en-GB"/>
    </w:rPr>
  </w:style>
  <w:style w:type="character" w:customStyle="1" w:styleId="HeaderChar1">
    <w:name w:val="Header Char1"/>
    <w:basedOn w:val="DefaultParagraphFont"/>
    <w:uiPriority w:val="99"/>
    <w:semiHidden/>
    <w:rsid w:val="00876097"/>
    <w:rPr>
      <w:rFonts w:ascii="Calibri" w:eastAsia="Calibri" w:hAnsi="Calibri" w:cs="Times New Roman"/>
      <w:lang w:val="id-ID"/>
    </w:rPr>
  </w:style>
  <w:style w:type="paragraph" w:styleId="Footer">
    <w:name w:val="footer"/>
    <w:basedOn w:val="Normal"/>
    <w:link w:val="FooterChar"/>
    <w:uiPriority w:val="99"/>
    <w:unhideWhenUsed/>
    <w:rsid w:val="00876097"/>
    <w:pPr>
      <w:tabs>
        <w:tab w:val="center" w:pos="4513"/>
        <w:tab w:val="right" w:pos="9026"/>
      </w:tabs>
    </w:pPr>
  </w:style>
  <w:style w:type="character" w:customStyle="1" w:styleId="FooterChar">
    <w:name w:val="Footer Char"/>
    <w:basedOn w:val="DefaultParagraphFont"/>
    <w:link w:val="Footer"/>
    <w:uiPriority w:val="99"/>
    <w:rsid w:val="00876097"/>
    <w:rPr>
      <w:rFonts w:ascii="Calibri" w:eastAsia="Calibri" w:hAnsi="Calibri" w:cs="Times New Roman"/>
      <w:lang w:val="id-ID"/>
    </w:rPr>
  </w:style>
  <w:style w:type="paragraph" w:styleId="BodyTextIndent">
    <w:name w:val="Body Text Indent"/>
    <w:basedOn w:val="Normal"/>
    <w:link w:val="BodyTextIndentChar"/>
    <w:rsid w:val="00876097"/>
    <w:pPr>
      <w:tabs>
        <w:tab w:val="left" w:pos="720"/>
      </w:tabs>
      <w:spacing w:before="60" w:after="0" w:line="360" w:lineRule="auto"/>
      <w:ind w:left="720" w:firstLine="540"/>
      <w:jc w:val="both"/>
    </w:pPr>
    <w:rPr>
      <w:rFonts w:ascii="Tahoma" w:eastAsia="Times New Roman" w:hAnsi="Tahoma" w:cs="Tahoma"/>
      <w:bCs/>
      <w:szCs w:val="24"/>
    </w:rPr>
  </w:style>
  <w:style w:type="character" w:customStyle="1" w:styleId="BodyTextIndentChar">
    <w:name w:val="Body Text Indent Char"/>
    <w:basedOn w:val="DefaultParagraphFont"/>
    <w:link w:val="BodyTextIndent"/>
    <w:rsid w:val="00876097"/>
    <w:rPr>
      <w:rFonts w:ascii="Tahoma" w:eastAsia="Times New Roman" w:hAnsi="Tahoma" w:cs="Tahoma"/>
      <w:bCs/>
      <w:szCs w:val="24"/>
      <w:lang w:val="id-ID"/>
    </w:rPr>
  </w:style>
  <w:style w:type="paragraph" w:styleId="BodyText2">
    <w:name w:val="Body Text 2"/>
    <w:basedOn w:val="Normal"/>
    <w:link w:val="BodyText2Char"/>
    <w:uiPriority w:val="99"/>
    <w:unhideWhenUsed/>
    <w:rsid w:val="00876097"/>
    <w:pPr>
      <w:spacing w:after="120" w:line="480" w:lineRule="auto"/>
    </w:pPr>
    <w:rPr>
      <w:rFonts w:eastAsia="Times New Roman"/>
      <w:lang w:val="en-US"/>
    </w:rPr>
  </w:style>
  <w:style w:type="character" w:customStyle="1" w:styleId="BodyText2Char">
    <w:name w:val="Body Text 2 Char"/>
    <w:basedOn w:val="DefaultParagraphFont"/>
    <w:link w:val="BodyText2"/>
    <w:uiPriority w:val="99"/>
    <w:rsid w:val="00876097"/>
    <w:rPr>
      <w:rFonts w:ascii="Calibri" w:eastAsia="Times New Roman" w:hAnsi="Calibri" w:cs="Times New Roman"/>
      <w:lang w:val="en-US"/>
    </w:rPr>
  </w:style>
  <w:style w:type="paragraph" w:styleId="NoSpacing">
    <w:name w:val="No Spacing"/>
    <w:uiPriority w:val="1"/>
    <w:qFormat/>
    <w:rsid w:val="00876097"/>
    <w:pPr>
      <w:spacing w:after="0" w:line="240" w:lineRule="auto"/>
    </w:pPr>
    <w:rPr>
      <w:rFonts w:ascii="Calibri" w:eastAsia="Calibri" w:hAnsi="Calibri" w:cs="Arial"/>
      <w:lang w:val="id-ID"/>
    </w:rPr>
  </w:style>
  <w:style w:type="paragraph" w:styleId="BodyText">
    <w:name w:val="Body Text"/>
    <w:basedOn w:val="Normal"/>
    <w:link w:val="BodyTextChar"/>
    <w:uiPriority w:val="99"/>
    <w:semiHidden/>
    <w:unhideWhenUsed/>
    <w:rsid w:val="00876097"/>
    <w:pPr>
      <w:spacing w:after="120"/>
    </w:pPr>
    <w:rPr>
      <w:lang w:val="en-US"/>
    </w:rPr>
  </w:style>
  <w:style w:type="character" w:customStyle="1" w:styleId="BodyTextChar">
    <w:name w:val="Body Text Char"/>
    <w:basedOn w:val="DefaultParagraphFont"/>
    <w:link w:val="BodyText"/>
    <w:uiPriority w:val="99"/>
    <w:semiHidden/>
    <w:rsid w:val="00876097"/>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097"/>
    <w:rPr>
      <w:rFonts w:ascii="Calibri" w:eastAsia="Calibri" w:hAnsi="Calibri" w:cs="Times New Roman"/>
      <w:lang w:val="id-ID"/>
    </w:rPr>
  </w:style>
  <w:style w:type="paragraph" w:styleId="Heading1">
    <w:name w:val="heading 1"/>
    <w:basedOn w:val="Normal"/>
    <w:next w:val="Normal"/>
    <w:link w:val="Heading1Char"/>
    <w:uiPriority w:val="9"/>
    <w:qFormat/>
    <w:rsid w:val="00876097"/>
    <w:pPr>
      <w:keepNext/>
      <w:keepLines/>
      <w:spacing w:before="480" w:after="0"/>
      <w:outlineLvl w:val="0"/>
    </w:pPr>
    <w:rPr>
      <w:rFonts w:ascii="Tahoma" w:eastAsia="Times New Roman" w:hAnsi="Tahoma"/>
      <w:b/>
      <w:bCs/>
      <w:sz w:val="28"/>
      <w:szCs w:val="28"/>
    </w:rPr>
  </w:style>
  <w:style w:type="paragraph" w:styleId="Heading2">
    <w:name w:val="heading 2"/>
    <w:basedOn w:val="Normal"/>
    <w:next w:val="Normal"/>
    <w:link w:val="Heading2Char"/>
    <w:uiPriority w:val="9"/>
    <w:unhideWhenUsed/>
    <w:qFormat/>
    <w:rsid w:val="00876097"/>
    <w:pPr>
      <w:keepNext/>
      <w:keepLines/>
      <w:spacing w:before="200" w:after="0"/>
      <w:outlineLvl w:val="1"/>
    </w:pPr>
    <w:rPr>
      <w:rFonts w:ascii="Tahoma" w:eastAsia="Times New Roman" w:hAnsi="Tahoma"/>
      <w:b/>
      <w:bCs/>
      <w:sz w:val="24"/>
      <w:szCs w:val="26"/>
    </w:rPr>
  </w:style>
  <w:style w:type="paragraph" w:styleId="Heading3">
    <w:name w:val="heading 3"/>
    <w:basedOn w:val="Normal"/>
    <w:next w:val="Normal"/>
    <w:link w:val="Heading3Char"/>
    <w:uiPriority w:val="9"/>
    <w:unhideWhenUsed/>
    <w:qFormat/>
    <w:rsid w:val="0087609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097"/>
    <w:rPr>
      <w:rFonts w:ascii="Tahoma" w:eastAsia="Times New Roman" w:hAnsi="Tahoma" w:cs="Times New Roman"/>
      <w:b/>
      <w:bCs/>
      <w:sz w:val="28"/>
      <w:szCs w:val="28"/>
      <w:lang w:val="id-ID"/>
    </w:rPr>
  </w:style>
  <w:style w:type="character" w:customStyle="1" w:styleId="Heading2Char">
    <w:name w:val="Heading 2 Char"/>
    <w:basedOn w:val="DefaultParagraphFont"/>
    <w:link w:val="Heading2"/>
    <w:uiPriority w:val="9"/>
    <w:rsid w:val="00876097"/>
    <w:rPr>
      <w:rFonts w:ascii="Tahoma" w:eastAsia="Times New Roman" w:hAnsi="Tahoma" w:cs="Times New Roman"/>
      <w:b/>
      <w:bCs/>
      <w:sz w:val="24"/>
      <w:szCs w:val="26"/>
      <w:lang w:val="id-ID"/>
    </w:rPr>
  </w:style>
  <w:style w:type="character" w:customStyle="1" w:styleId="Heading3Char">
    <w:name w:val="Heading 3 Char"/>
    <w:basedOn w:val="DefaultParagraphFont"/>
    <w:link w:val="Heading3"/>
    <w:uiPriority w:val="9"/>
    <w:rsid w:val="00876097"/>
    <w:rPr>
      <w:rFonts w:ascii="Cambria" w:eastAsia="Times New Roman" w:hAnsi="Cambria" w:cs="Times New Roman"/>
      <w:b/>
      <w:bCs/>
      <w:sz w:val="26"/>
      <w:szCs w:val="26"/>
      <w:lang w:val="id-ID"/>
    </w:rPr>
  </w:style>
  <w:style w:type="paragraph" w:styleId="ListParagraph">
    <w:name w:val="List Paragraph"/>
    <w:aliases w:val="kepala"/>
    <w:basedOn w:val="Normal"/>
    <w:link w:val="ListParagraphChar"/>
    <w:uiPriority w:val="34"/>
    <w:qFormat/>
    <w:rsid w:val="00876097"/>
    <w:pPr>
      <w:ind w:left="720"/>
      <w:contextualSpacing/>
    </w:pPr>
    <w:rPr>
      <w:sz w:val="20"/>
      <w:szCs w:val="20"/>
      <w:lang w:val="x-none" w:eastAsia="x-none"/>
    </w:rPr>
  </w:style>
  <w:style w:type="character" w:customStyle="1" w:styleId="ListParagraphChar">
    <w:name w:val="List Paragraph Char"/>
    <w:aliases w:val="kepala Char"/>
    <w:link w:val="ListParagraph"/>
    <w:uiPriority w:val="34"/>
    <w:qFormat/>
    <w:rsid w:val="00876097"/>
    <w:rPr>
      <w:rFonts w:ascii="Calibri" w:eastAsia="Calibri" w:hAnsi="Calibri" w:cs="Times New Roman"/>
      <w:sz w:val="20"/>
      <w:szCs w:val="20"/>
      <w:lang w:val="x-none" w:eastAsia="x-none"/>
    </w:rPr>
  </w:style>
  <w:style w:type="paragraph" w:styleId="BalloonText">
    <w:name w:val="Balloon Text"/>
    <w:basedOn w:val="Normal"/>
    <w:link w:val="BalloonTextChar"/>
    <w:uiPriority w:val="99"/>
    <w:semiHidden/>
    <w:unhideWhenUsed/>
    <w:rsid w:val="00876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097"/>
    <w:rPr>
      <w:rFonts w:ascii="Tahoma" w:eastAsia="Calibri" w:hAnsi="Tahoma" w:cs="Tahoma"/>
      <w:sz w:val="16"/>
      <w:szCs w:val="16"/>
      <w:lang w:val="id-ID"/>
    </w:rPr>
  </w:style>
  <w:style w:type="paragraph" w:customStyle="1" w:styleId="Default">
    <w:name w:val="Default"/>
    <w:rsid w:val="00876097"/>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character" w:customStyle="1" w:styleId="HeaderChar">
    <w:name w:val="Header Char"/>
    <w:link w:val="Header"/>
    <w:uiPriority w:val="99"/>
    <w:rsid w:val="00876097"/>
    <w:rPr>
      <w:rFonts w:ascii="Calibri" w:eastAsia="Calibri" w:hAnsi="Calibri" w:cs="Times New Roman"/>
    </w:rPr>
  </w:style>
  <w:style w:type="paragraph" w:styleId="Header">
    <w:name w:val="header"/>
    <w:basedOn w:val="Normal"/>
    <w:link w:val="HeaderChar"/>
    <w:uiPriority w:val="99"/>
    <w:unhideWhenUsed/>
    <w:rsid w:val="00876097"/>
    <w:pPr>
      <w:tabs>
        <w:tab w:val="center" w:pos="4513"/>
        <w:tab w:val="right" w:pos="9026"/>
      </w:tabs>
    </w:pPr>
    <w:rPr>
      <w:lang w:val="en-GB"/>
    </w:rPr>
  </w:style>
  <w:style w:type="character" w:customStyle="1" w:styleId="HeaderChar1">
    <w:name w:val="Header Char1"/>
    <w:basedOn w:val="DefaultParagraphFont"/>
    <w:uiPriority w:val="99"/>
    <w:semiHidden/>
    <w:rsid w:val="00876097"/>
    <w:rPr>
      <w:rFonts w:ascii="Calibri" w:eastAsia="Calibri" w:hAnsi="Calibri" w:cs="Times New Roman"/>
      <w:lang w:val="id-ID"/>
    </w:rPr>
  </w:style>
  <w:style w:type="paragraph" w:styleId="Footer">
    <w:name w:val="footer"/>
    <w:basedOn w:val="Normal"/>
    <w:link w:val="FooterChar"/>
    <w:uiPriority w:val="99"/>
    <w:unhideWhenUsed/>
    <w:rsid w:val="00876097"/>
    <w:pPr>
      <w:tabs>
        <w:tab w:val="center" w:pos="4513"/>
        <w:tab w:val="right" w:pos="9026"/>
      </w:tabs>
    </w:pPr>
  </w:style>
  <w:style w:type="character" w:customStyle="1" w:styleId="FooterChar">
    <w:name w:val="Footer Char"/>
    <w:basedOn w:val="DefaultParagraphFont"/>
    <w:link w:val="Footer"/>
    <w:uiPriority w:val="99"/>
    <w:rsid w:val="00876097"/>
    <w:rPr>
      <w:rFonts w:ascii="Calibri" w:eastAsia="Calibri" w:hAnsi="Calibri" w:cs="Times New Roman"/>
      <w:lang w:val="id-ID"/>
    </w:rPr>
  </w:style>
  <w:style w:type="paragraph" w:styleId="BodyTextIndent">
    <w:name w:val="Body Text Indent"/>
    <w:basedOn w:val="Normal"/>
    <w:link w:val="BodyTextIndentChar"/>
    <w:rsid w:val="00876097"/>
    <w:pPr>
      <w:tabs>
        <w:tab w:val="left" w:pos="720"/>
      </w:tabs>
      <w:spacing w:before="60" w:after="0" w:line="360" w:lineRule="auto"/>
      <w:ind w:left="720" w:firstLine="540"/>
      <w:jc w:val="both"/>
    </w:pPr>
    <w:rPr>
      <w:rFonts w:ascii="Tahoma" w:eastAsia="Times New Roman" w:hAnsi="Tahoma" w:cs="Tahoma"/>
      <w:bCs/>
      <w:szCs w:val="24"/>
    </w:rPr>
  </w:style>
  <w:style w:type="character" w:customStyle="1" w:styleId="BodyTextIndentChar">
    <w:name w:val="Body Text Indent Char"/>
    <w:basedOn w:val="DefaultParagraphFont"/>
    <w:link w:val="BodyTextIndent"/>
    <w:rsid w:val="00876097"/>
    <w:rPr>
      <w:rFonts w:ascii="Tahoma" w:eastAsia="Times New Roman" w:hAnsi="Tahoma" w:cs="Tahoma"/>
      <w:bCs/>
      <w:szCs w:val="24"/>
      <w:lang w:val="id-ID"/>
    </w:rPr>
  </w:style>
  <w:style w:type="paragraph" w:styleId="BodyText2">
    <w:name w:val="Body Text 2"/>
    <w:basedOn w:val="Normal"/>
    <w:link w:val="BodyText2Char"/>
    <w:uiPriority w:val="99"/>
    <w:unhideWhenUsed/>
    <w:rsid w:val="00876097"/>
    <w:pPr>
      <w:spacing w:after="120" w:line="480" w:lineRule="auto"/>
    </w:pPr>
    <w:rPr>
      <w:rFonts w:eastAsia="Times New Roman"/>
      <w:lang w:val="en-US"/>
    </w:rPr>
  </w:style>
  <w:style w:type="character" w:customStyle="1" w:styleId="BodyText2Char">
    <w:name w:val="Body Text 2 Char"/>
    <w:basedOn w:val="DefaultParagraphFont"/>
    <w:link w:val="BodyText2"/>
    <w:uiPriority w:val="99"/>
    <w:rsid w:val="00876097"/>
    <w:rPr>
      <w:rFonts w:ascii="Calibri" w:eastAsia="Times New Roman" w:hAnsi="Calibri" w:cs="Times New Roman"/>
      <w:lang w:val="en-US"/>
    </w:rPr>
  </w:style>
  <w:style w:type="paragraph" w:styleId="NoSpacing">
    <w:name w:val="No Spacing"/>
    <w:uiPriority w:val="1"/>
    <w:qFormat/>
    <w:rsid w:val="00876097"/>
    <w:pPr>
      <w:spacing w:after="0" w:line="240" w:lineRule="auto"/>
    </w:pPr>
    <w:rPr>
      <w:rFonts w:ascii="Calibri" w:eastAsia="Calibri" w:hAnsi="Calibri" w:cs="Arial"/>
      <w:lang w:val="id-ID"/>
    </w:rPr>
  </w:style>
  <w:style w:type="paragraph" w:styleId="BodyText">
    <w:name w:val="Body Text"/>
    <w:basedOn w:val="Normal"/>
    <w:link w:val="BodyTextChar"/>
    <w:uiPriority w:val="99"/>
    <w:semiHidden/>
    <w:unhideWhenUsed/>
    <w:rsid w:val="00876097"/>
    <w:pPr>
      <w:spacing w:after="120"/>
    </w:pPr>
    <w:rPr>
      <w:lang w:val="en-US"/>
    </w:rPr>
  </w:style>
  <w:style w:type="character" w:customStyle="1" w:styleId="BodyTextChar">
    <w:name w:val="Body Text Char"/>
    <w:basedOn w:val="DefaultParagraphFont"/>
    <w:link w:val="BodyText"/>
    <w:uiPriority w:val="99"/>
    <w:semiHidden/>
    <w:rsid w:val="00876097"/>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AF4B5-1B9E-49BE-ABFA-85453C266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18</Pages>
  <Words>2285</Words>
  <Characters>13028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30</cp:revision>
  <cp:lastPrinted>2019-08-20T16:21:00Z</cp:lastPrinted>
  <dcterms:created xsi:type="dcterms:W3CDTF">2019-08-01T01:28:00Z</dcterms:created>
  <dcterms:modified xsi:type="dcterms:W3CDTF">2019-08-21T14:39:00Z</dcterms:modified>
</cp:coreProperties>
</file>