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0B0" w:rsidRPr="00DC17AF" w:rsidRDefault="009E50B0" w:rsidP="004160D9">
      <w:pPr>
        <w:tabs>
          <w:tab w:val="left" w:pos="851"/>
        </w:tabs>
        <w:spacing w:after="0" w:line="360" w:lineRule="auto"/>
        <w:jc w:val="center"/>
        <w:rPr>
          <w:rFonts w:ascii="Times New Roman" w:hAnsi="Times New Roman" w:cs="Times New Roman"/>
          <w:b/>
          <w:sz w:val="24"/>
          <w:szCs w:val="24"/>
        </w:rPr>
      </w:pPr>
      <w:r w:rsidRPr="00DC17AF">
        <w:rPr>
          <w:rFonts w:ascii="Times New Roman" w:hAnsi="Times New Roman" w:cs="Times New Roman"/>
          <w:b/>
          <w:sz w:val="24"/>
          <w:szCs w:val="24"/>
        </w:rPr>
        <w:t>BAB IV</w:t>
      </w:r>
    </w:p>
    <w:p w:rsidR="009E50B0" w:rsidRDefault="009E50B0" w:rsidP="00DC17AF">
      <w:pPr>
        <w:spacing w:after="0" w:line="360" w:lineRule="auto"/>
        <w:jc w:val="center"/>
        <w:rPr>
          <w:rFonts w:ascii="Times New Roman" w:hAnsi="Times New Roman" w:cs="Times New Roman"/>
          <w:b/>
          <w:sz w:val="24"/>
          <w:szCs w:val="24"/>
        </w:rPr>
      </w:pPr>
      <w:r w:rsidRPr="00DC17AF">
        <w:rPr>
          <w:rFonts w:ascii="Times New Roman" w:hAnsi="Times New Roman" w:cs="Times New Roman"/>
          <w:b/>
          <w:sz w:val="24"/>
          <w:szCs w:val="24"/>
        </w:rPr>
        <w:t>OBJEK PENELITIAN</w:t>
      </w:r>
    </w:p>
    <w:p w:rsidR="00DC17AF" w:rsidRDefault="00DC17AF" w:rsidP="00DC17AF">
      <w:pPr>
        <w:spacing w:after="0" w:line="360" w:lineRule="auto"/>
        <w:jc w:val="center"/>
        <w:rPr>
          <w:rFonts w:ascii="Times New Roman" w:hAnsi="Times New Roman" w:cs="Times New Roman"/>
          <w:b/>
          <w:sz w:val="24"/>
          <w:szCs w:val="24"/>
        </w:rPr>
      </w:pPr>
    </w:p>
    <w:p w:rsidR="00DC17AF" w:rsidRPr="00DC17AF" w:rsidRDefault="00DC17AF" w:rsidP="00DC17AF">
      <w:pPr>
        <w:spacing w:after="0" w:line="360" w:lineRule="auto"/>
        <w:jc w:val="center"/>
        <w:rPr>
          <w:rFonts w:ascii="Times New Roman" w:hAnsi="Times New Roman" w:cs="Times New Roman"/>
          <w:b/>
          <w:sz w:val="24"/>
          <w:szCs w:val="24"/>
        </w:rPr>
      </w:pPr>
    </w:p>
    <w:p w:rsidR="009E50B0" w:rsidRPr="0062295E" w:rsidRDefault="009E50B0" w:rsidP="0062295E">
      <w:pPr>
        <w:pStyle w:val="ListParagraph"/>
        <w:numPr>
          <w:ilvl w:val="0"/>
          <w:numId w:val="36"/>
        </w:numPr>
        <w:spacing w:after="0" w:line="360" w:lineRule="auto"/>
        <w:ind w:left="567" w:hanging="567"/>
        <w:jc w:val="both"/>
        <w:rPr>
          <w:rFonts w:ascii="Times New Roman" w:hAnsi="Times New Roman" w:cs="Times New Roman"/>
          <w:b/>
          <w:sz w:val="24"/>
          <w:szCs w:val="24"/>
        </w:rPr>
      </w:pPr>
      <w:r w:rsidRPr="0062295E">
        <w:rPr>
          <w:rFonts w:ascii="Times New Roman" w:hAnsi="Times New Roman" w:cs="Times New Roman"/>
          <w:b/>
          <w:sz w:val="24"/>
          <w:szCs w:val="24"/>
        </w:rPr>
        <w:t xml:space="preserve">Gambaran Umum Wilayah Studi </w:t>
      </w:r>
    </w:p>
    <w:p w:rsidR="009E50B0" w:rsidRPr="0062295E" w:rsidRDefault="009E50B0" w:rsidP="0062295E">
      <w:pPr>
        <w:pStyle w:val="ListParagraph"/>
        <w:numPr>
          <w:ilvl w:val="0"/>
          <w:numId w:val="37"/>
        </w:numPr>
        <w:spacing w:after="0" w:line="360" w:lineRule="auto"/>
        <w:ind w:left="567" w:hanging="567"/>
        <w:jc w:val="both"/>
        <w:rPr>
          <w:rFonts w:ascii="Times New Roman" w:hAnsi="Times New Roman" w:cs="Times New Roman"/>
          <w:sz w:val="24"/>
          <w:szCs w:val="24"/>
        </w:rPr>
      </w:pPr>
      <w:r w:rsidRPr="0062295E">
        <w:rPr>
          <w:rFonts w:ascii="Times New Roman" w:hAnsi="Times New Roman" w:cs="Times New Roman"/>
          <w:sz w:val="24"/>
          <w:szCs w:val="24"/>
        </w:rPr>
        <w:t xml:space="preserve">Letak Geografis Kabupaten </w:t>
      </w:r>
      <w:r w:rsidR="00827017" w:rsidRPr="0062295E">
        <w:rPr>
          <w:rFonts w:ascii="Times New Roman" w:hAnsi="Times New Roman" w:cs="Times New Roman"/>
          <w:sz w:val="24"/>
          <w:szCs w:val="24"/>
        </w:rPr>
        <w:t>Tanjung Jabung Barat</w:t>
      </w:r>
      <w:r w:rsidRPr="0062295E">
        <w:rPr>
          <w:rFonts w:ascii="Times New Roman" w:hAnsi="Times New Roman" w:cs="Times New Roman"/>
          <w:sz w:val="24"/>
          <w:szCs w:val="24"/>
        </w:rPr>
        <w:t xml:space="preserve"> </w:t>
      </w:r>
    </w:p>
    <w:p w:rsidR="000D60DF" w:rsidRPr="00F403ED" w:rsidRDefault="003F59BA" w:rsidP="000D60DF">
      <w:pPr>
        <w:shd w:val="clear" w:color="auto" w:fill="FFFFFF" w:themeFill="background1"/>
        <w:spacing w:after="0" w:line="360" w:lineRule="auto"/>
        <w:ind w:left="567"/>
        <w:jc w:val="both"/>
        <w:rPr>
          <w:rFonts w:ascii="Times New Roman" w:hAnsi="Times New Roman" w:cs="Times New Roman"/>
          <w:b/>
          <w:sz w:val="24"/>
          <w:szCs w:val="24"/>
        </w:rPr>
      </w:pPr>
      <w:r>
        <w:rPr>
          <w:rFonts w:ascii="Times New Roman" w:hAnsi="Times New Roman" w:cs="Times New Roman"/>
          <w:sz w:val="24"/>
          <w:szCs w:val="24"/>
        </w:rPr>
        <w:t xml:space="preserve">      </w:t>
      </w:r>
      <w:r w:rsidR="009E50B0" w:rsidRPr="00DC17AF">
        <w:rPr>
          <w:rFonts w:ascii="Times New Roman" w:hAnsi="Times New Roman" w:cs="Times New Roman"/>
          <w:sz w:val="24"/>
          <w:szCs w:val="24"/>
        </w:rPr>
        <w:t xml:space="preserve">Kabupaten </w:t>
      </w:r>
      <w:r w:rsidR="00827017">
        <w:rPr>
          <w:rFonts w:ascii="Times New Roman" w:hAnsi="Times New Roman" w:cs="Times New Roman"/>
          <w:sz w:val="24"/>
          <w:szCs w:val="24"/>
        </w:rPr>
        <w:t>Tanjung Jab</w:t>
      </w:r>
      <w:r w:rsidR="0062295E">
        <w:rPr>
          <w:rFonts w:ascii="Times New Roman" w:hAnsi="Times New Roman" w:cs="Times New Roman"/>
          <w:sz w:val="24"/>
          <w:szCs w:val="24"/>
        </w:rPr>
        <w:t>ung Barat merupakan salah s</w:t>
      </w:r>
      <w:r w:rsidR="00CE724C">
        <w:rPr>
          <w:rFonts w:ascii="Times New Roman" w:hAnsi="Times New Roman" w:cs="Times New Roman"/>
          <w:sz w:val="24"/>
          <w:szCs w:val="24"/>
        </w:rPr>
        <w:t>atu kabupaten yang terletak di P</w:t>
      </w:r>
      <w:r w:rsidR="009E50B0" w:rsidRPr="00DC17AF">
        <w:rPr>
          <w:rFonts w:ascii="Times New Roman" w:hAnsi="Times New Roman" w:cs="Times New Roman"/>
          <w:sz w:val="24"/>
          <w:szCs w:val="24"/>
        </w:rPr>
        <w:t xml:space="preserve">rovinsi </w:t>
      </w:r>
      <w:r w:rsidR="0062295E">
        <w:rPr>
          <w:rFonts w:ascii="Times New Roman" w:hAnsi="Times New Roman" w:cs="Times New Roman"/>
          <w:sz w:val="24"/>
          <w:szCs w:val="24"/>
        </w:rPr>
        <w:t>Jambi. Ibu</w:t>
      </w:r>
      <w:r w:rsidR="00CE724C">
        <w:rPr>
          <w:rFonts w:ascii="Times New Roman" w:hAnsi="Times New Roman" w:cs="Times New Roman"/>
          <w:sz w:val="24"/>
          <w:szCs w:val="24"/>
        </w:rPr>
        <w:t>kota K</w:t>
      </w:r>
      <w:r w:rsidR="009E50B0" w:rsidRPr="00DC17AF">
        <w:rPr>
          <w:rFonts w:ascii="Times New Roman" w:hAnsi="Times New Roman" w:cs="Times New Roman"/>
          <w:sz w:val="24"/>
          <w:szCs w:val="24"/>
        </w:rPr>
        <w:t xml:space="preserve">abupaten </w:t>
      </w:r>
      <w:r w:rsidR="00827017">
        <w:rPr>
          <w:rFonts w:ascii="Times New Roman" w:hAnsi="Times New Roman" w:cs="Times New Roman"/>
          <w:sz w:val="24"/>
          <w:szCs w:val="24"/>
        </w:rPr>
        <w:t xml:space="preserve">Tanjung Jabung Barat </w:t>
      </w:r>
      <w:r w:rsidR="009E50B0" w:rsidRPr="00DC17AF">
        <w:rPr>
          <w:rFonts w:ascii="Times New Roman" w:hAnsi="Times New Roman" w:cs="Times New Roman"/>
          <w:sz w:val="24"/>
          <w:szCs w:val="24"/>
        </w:rPr>
        <w:t>terletak di</w:t>
      </w:r>
      <w:r w:rsidR="00827017">
        <w:rPr>
          <w:rFonts w:ascii="Times New Roman" w:hAnsi="Times New Roman" w:cs="Times New Roman"/>
          <w:sz w:val="24"/>
          <w:szCs w:val="24"/>
        </w:rPr>
        <w:t xml:space="preserve"> Kuala Tungkal.</w:t>
      </w:r>
      <w:r w:rsidR="009E50B0" w:rsidRPr="00DC17AF">
        <w:rPr>
          <w:rFonts w:ascii="Times New Roman" w:hAnsi="Times New Roman" w:cs="Times New Roman"/>
          <w:sz w:val="24"/>
          <w:szCs w:val="24"/>
        </w:rPr>
        <w:t xml:space="preserve">  </w:t>
      </w:r>
      <w:r w:rsidR="00827017">
        <w:rPr>
          <w:rFonts w:ascii="Times New Roman" w:hAnsi="Times New Roman" w:cs="Times New Roman"/>
          <w:sz w:val="24"/>
          <w:szCs w:val="24"/>
        </w:rPr>
        <w:t>Luas wilayahnya 5.009,82 km</w:t>
      </w:r>
      <w:r w:rsidR="00827017" w:rsidRPr="001B3520">
        <w:rPr>
          <w:rFonts w:ascii="Times New Roman" w:hAnsi="Times New Roman" w:cs="Times New Roman"/>
          <w:sz w:val="24"/>
          <w:szCs w:val="24"/>
          <w:shd w:val="clear" w:color="auto" w:fill="FFFFFF" w:themeFill="background1"/>
        </w:rPr>
        <w:t>²</w:t>
      </w:r>
      <w:r w:rsidR="001B3520">
        <w:rPr>
          <w:rFonts w:ascii="Times New Roman" w:hAnsi="Times New Roman" w:cs="Times New Roman"/>
          <w:sz w:val="24"/>
          <w:szCs w:val="24"/>
          <w:shd w:val="clear" w:color="auto" w:fill="FFFFFF" w:themeFill="background1"/>
        </w:rPr>
        <w:t xml:space="preserve"> dan terletak antara  0° 53</w:t>
      </w:r>
      <w:r w:rsidR="009E50B0" w:rsidRPr="001B3520">
        <w:rPr>
          <w:rFonts w:ascii="Times New Roman" w:hAnsi="Times New Roman" w:cs="Times New Roman"/>
          <w:sz w:val="24"/>
          <w:szCs w:val="24"/>
          <w:shd w:val="clear" w:color="auto" w:fill="FFFFFF" w:themeFill="background1"/>
        </w:rPr>
        <w:t>’-</w:t>
      </w:r>
      <w:r w:rsidR="001B3520">
        <w:rPr>
          <w:rFonts w:ascii="Times New Roman" w:hAnsi="Times New Roman" w:cs="Times New Roman"/>
          <w:sz w:val="24"/>
          <w:szCs w:val="24"/>
          <w:shd w:val="clear" w:color="auto" w:fill="FFFFFF" w:themeFill="background1"/>
        </w:rPr>
        <w:t xml:space="preserve"> 01° 41’ Lintang Selatan</w:t>
      </w:r>
      <w:r w:rsidR="00B157BD">
        <w:rPr>
          <w:rFonts w:ascii="Times New Roman" w:hAnsi="Times New Roman" w:cs="Times New Roman"/>
          <w:sz w:val="24"/>
          <w:szCs w:val="24"/>
          <w:shd w:val="clear" w:color="auto" w:fill="FFFFFF" w:themeFill="background1"/>
        </w:rPr>
        <w:t xml:space="preserve"> (LS)</w:t>
      </w:r>
      <w:r w:rsidR="001B3520">
        <w:rPr>
          <w:rFonts w:ascii="Times New Roman" w:hAnsi="Times New Roman" w:cs="Times New Roman"/>
          <w:sz w:val="24"/>
          <w:szCs w:val="24"/>
          <w:shd w:val="clear" w:color="auto" w:fill="FFFFFF" w:themeFill="background1"/>
        </w:rPr>
        <w:t xml:space="preserve"> dan 103° 23’ - 104</w:t>
      </w:r>
      <w:r w:rsidR="009E50B0" w:rsidRPr="001B3520">
        <w:rPr>
          <w:rFonts w:ascii="Times New Roman" w:hAnsi="Times New Roman" w:cs="Times New Roman"/>
          <w:sz w:val="24"/>
          <w:szCs w:val="24"/>
          <w:shd w:val="clear" w:color="auto" w:fill="FFFFFF" w:themeFill="background1"/>
        </w:rPr>
        <w:t>°</w:t>
      </w:r>
      <w:r w:rsidR="001B3520">
        <w:rPr>
          <w:rFonts w:ascii="Times New Roman" w:hAnsi="Times New Roman" w:cs="Times New Roman"/>
          <w:sz w:val="24"/>
          <w:szCs w:val="24"/>
          <w:shd w:val="clear" w:color="auto" w:fill="FFFFFF" w:themeFill="background1"/>
        </w:rPr>
        <w:t xml:space="preserve"> 21</w:t>
      </w:r>
      <w:r w:rsidR="009E50B0" w:rsidRPr="001B3520">
        <w:rPr>
          <w:rFonts w:ascii="Times New Roman" w:hAnsi="Times New Roman" w:cs="Times New Roman"/>
          <w:sz w:val="24"/>
          <w:szCs w:val="24"/>
          <w:shd w:val="clear" w:color="auto" w:fill="FFFFFF" w:themeFill="background1"/>
        </w:rPr>
        <w:t>’ Bujur Timur</w:t>
      </w:r>
      <w:r w:rsidR="00B157BD">
        <w:rPr>
          <w:rFonts w:ascii="Times New Roman" w:hAnsi="Times New Roman" w:cs="Times New Roman"/>
          <w:sz w:val="24"/>
          <w:szCs w:val="24"/>
          <w:shd w:val="clear" w:color="auto" w:fill="FFFFFF" w:themeFill="background1"/>
        </w:rPr>
        <w:t xml:space="preserve"> (BT)</w:t>
      </w:r>
      <w:r w:rsidR="009E50B0" w:rsidRPr="001B3520">
        <w:rPr>
          <w:rFonts w:ascii="Times New Roman" w:hAnsi="Times New Roman" w:cs="Times New Roman"/>
          <w:sz w:val="24"/>
          <w:szCs w:val="24"/>
          <w:shd w:val="clear" w:color="auto" w:fill="FFFFFF" w:themeFill="background1"/>
        </w:rPr>
        <w:t>.</w:t>
      </w:r>
      <w:r>
        <w:rPr>
          <w:rFonts w:ascii="Times New Roman" w:hAnsi="Times New Roman" w:cs="Times New Roman"/>
          <w:sz w:val="24"/>
          <w:szCs w:val="24"/>
        </w:rPr>
        <w:t xml:space="preserve"> </w:t>
      </w:r>
    </w:p>
    <w:p w:rsidR="000D60DF" w:rsidRPr="00F403ED" w:rsidRDefault="000D60DF" w:rsidP="00F403ED">
      <w:pPr>
        <w:shd w:val="clear" w:color="auto" w:fill="FFFFFF" w:themeFill="background1"/>
        <w:spacing w:after="0" w:line="360" w:lineRule="auto"/>
        <w:ind w:left="567"/>
        <w:jc w:val="both"/>
        <w:rPr>
          <w:rFonts w:ascii="Times New Roman" w:hAnsi="Times New Roman" w:cs="Times New Roman"/>
          <w:b/>
          <w:sz w:val="24"/>
          <w:szCs w:val="24"/>
        </w:rPr>
      </w:pPr>
    </w:p>
    <w:p w:rsidR="001B3520" w:rsidRPr="00DC17AF" w:rsidRDefault="0053002E" w:rsidP="000D60DF">
      <w:pPr>
        <w:spacing w:after="0" w:line="360" w:lineRule="auto"/>
        <w:ind w:firstLine="720"/>
        <w:jc w:val="center"/>
        <w:rPr>
          <w:rFonts w:ascii="Times New Roman" w:hAnsi="Times New Roman" w:cs="Times New Roman"/>
          <w:sz w:val="24"/>
          <w:szCs w:val="24"/>
        </w:rPr>
      </w:pPr>
      <w:r w:rsidRPr="0062295E">
        <w:rPr>
          <w:rFonts w:ascii="Times New Roman" w:hAnsi="Times New Roman" w:cs="Times New Roman"/>
          <w:sz w:val="24"/>
          <w:szCs w:val="24"/>
        </w:rPr>
        <w:t>Tabel 4.1</w:t>
      </w:r>
      <w:r w:rsidR="003507A0">
        <w:rPr>
          <w:rFonts w:ascii="Times New Roman" w:hAnsi="Times New Roman" w:cs="Times New Roman"/>
          <w:sz w:val="24"/>
          <w:szCs w:val="24"/>
        </w:rPr>
        <w:t xml:space="preserve"> </w:t>
      </w:r>
      <w:r w:rsidR="009E50B0" w:rsidRPr="00DC17AF">
        <w:rPr>
          <w:rFonts w:ascii="Times New Roman" w:hAnsi="Times New Roman" w:cs="Times New Roman"/>
          <w:sz w:val="24"/>
          <w:szCs w:val="24"/>
        </w:rPr>
        <w:t>Luas Da</w:t>
      </w:r>
      <w:r w:rsidR="001B3520">
        <w:rPr>
          <w:rFonts w:ascii="Times New Roman" w:hAnsi="Times New Roman" w:cs="Times New Roman"/>
          <w:sz w:val="24"/>
          <w:szCs w:val="24"/>
        </w:rPr>
        <w:t>erah Kecamatan di Kabupaten Tanjung Jabung Barat</w:t>
      </w:r>
    </w:p>
    <w:tbl>
      <w:tblPr>
        <w:tblStyle w:val="TableGrid"/>
        <w:tblW w:w="0" w:type="auto"/>
        <w:tblInd w:w="959" w:type="dxa"/>
        <w:tblLook w:val="04A0"/>
      </w:tblPr>
      <w:tblGrid>
        <w:gridCol w:w="510"/>
        <w:gridCol w:w="2551"/>
        <w:gridCol w:w="2462"/>
        <w:gridCol w:w="1423"/>
      </w:tblGrid>
      <w:tr w:rsidR="001B3520" w:rsidRPr="003507A0" w:rsidTr="00B157BD">
        <w:tc>
          <w:tcPr>
            <w:tcW w:w="510" w:type="dxa"/>
            <w:shd w:val="clear" w:color="auto" w:fill="92D050"/>
            <w:vAlign w:val="center"/>
          </w:tcPr>
          <w:p w:rsidR="001B3520" w:rsidRPr="003507A0" w:rsidRDefault="001B3520" w:rsidP="003507A0">
            <w:pPr>
              <w:spacing w:line="360" w:lineRule="auto"/>
              <w:jc w:val="center"/>
              <w:rPr>
                <w:rFonts w:ascii="Times New Roman" w:hAnsi="Times New Roman" w:cs="Times New Roman"/>
                <w:b/>
                <w:sz w:val="24"/>
                <w:szCs w:val="24"/>
              </w:rPr>
            </w:pPr>
            <w:r w:rsidRPr="003507A0">
              <w:rPr>
                <w:rFonts w:ascii="Times New Roman" w:hAnsi="Times New Roman" w:cs="Times New Roman"/>
                <w:b/>
                <w:sz w:val="24"/>
                <w:szCs w:val="24"/>
              </w:rPr>
              <w:t>No</w:t>
            </w:r>
          </w:p>
        </w:tc>
        <w:tc>
          <w:tcPr>
            <w:tcW w:w="2551" w:type="dxa"/>
            <w:shd w:val="clear" w:color="auto" w:fill="92D050"/>
            <w:vAlign w:val="center"/>
          </w:tcPr>
          <w:p w:rsidR="001B3520" w:rsidRPr="003507A0" w:rsidRDefault="001B3520" w:rsidP="003507A0">
            <w:pPr>
              <w:spacing w:line="360" w:lineRule="auto"/>
              <w:jc w:val="center"/>
              <w:rPr>
                <w:rFonts w:ascii="Times New Roman" w:hAnsi="Times New Roman" w:cs="Times New Roman"/>
                <w:b/>
                <w:sz w:val="24"/>
                <w:szCs w:val="24"/>
              </w:rPr>
            </w:pPr>
            <w:r w:rsidRPr="003507A0">
              <w:rPr>
                <w:rFonts w:ascii="Times New Roman" w:hAnsi="Times New Roman" w:cs="Times New Roman"/>
                <w:b/>
                <w:sz w:val="24"/>
                <w:szCs w:val="24"/>
              </w:rPr>
              <w:t>Kecamatan</w:t>
            </w:r>
          </w:p>
        </w:tc>
        <w:tc>
          <w:tcPr>
            <w:tcW w:w="2462" w:type="dxa"/>
            <w:shd w:val="clear" w:color="auto" w:fill="92D050"/>
            <w:vAlign w:val="center"/>
          </w:tcPr>
          <w:p w:rsidR="001B3520" w:rsidRPr="003507A0" w:rsidRDefault="001B3520" w:rsidP="003507A0">
            <w:pPr>
              <w:spacing w:line="360" w:lineRule="auto"/>
              <w:jc w:val="center"/>
              <w:rPr>
                <w:rFonts w:ascii="Times New Roman" w:hAnsi="Times New Roman" w:cs="Times New Roman"/>
                <w:b/>
                <w:sz w:val="24"/>
                <w:szCs w:val="24"/>
              </w:rPr>
            </w:pPr>
            <w:r w:rsidRPr="003507A0">
              <w:rPr>
                <w:rFonts w:ascii="Times New Roman" w:hAnsi="Times New Roman" w:cs="Times New Roman"/>
                <w:b/>
                <w:sz w:val="24"/>
                <w:szCs w:val="24"/>
              </w:rPr>
              <w:t>Ibukota Kecamatan</w:t>
            </w:r>
          </w:p>
        </w:tc>
        <w:tc>
          <w:tcPr>
            <w:tcW w:w="1423" w:type="dxa"/>
            <w:shd w:val="clear" w:color="auto" w:fill="92D050"/>
            <w:vAlign w:val="center"/>
          </w:tcPr>
          <w:p w:rsidR="001B3520" w:rsidRPr="003507A0" w:rsidRDefault="001B3520" w:rsidP="003507A0">
            <w:pPr>
              <w:spacing w:line="360" w:lineRule="auto"/>
              <w:jc w:val="center"/>
              <w:rPr>
                <w:rFonts w:ascii="Times New Roman" w:hAnsi="Times New Roman" w:cs="Times New Roman"/>
                <w:b/>
                <w:sz w:val="24"/>
                <w:szCs w:val="24"/>
              </w:rPr>
            </w:pPr>
            <w:r w:rsidRPr="003507A0">
              <w:rPr>
                <w:rFonts w:ascii="Times New Roman" w:hAnsi="Times New Roman" w:cs="Times New Roman"/>
                <w:b/>
                <w:sz w:val="24"/>
                <w:szCs w:val="24"/>
              </w:rPr>
              <w:t>Luas (km²)</w:t>
            </w:r>
          </w:p>
        </w:tc>
      </w:tr>
      <w:tr w:rsidR="00B86080" w:rsidRPr="003507A0" w:rsidTr="00B157BD">
        <w:tc>
          <w:tcPr>
            <w:tcW w:w="510"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1</w:t>
            </w:r>
          </w:p>
        </w:tc>
        <w:tc>
          <w:tcPr>
            <w:tcW w:w="2551"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Tungkal Ulu</w:t>
            </w:r>
          </w:p>
        </w:tc>
        <w:tc>
          <w:tcPr>
            <w:tcW w:w="2462"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Pelabuhan Dagang</w:t>
            </w:r>
          </w:p>
        </w:tc>
        <w:tc>
          <w:tcPr>
            <w:tcW w:w="1423"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345,69</w:t>
            </w:r>
          </w:p>
        </w:tc>
      </w:tr>
      <w:tr w:rsidR="00B86080" w:rsidRPr="003507A0" w:rsidTr="00B157BD">
        <w:tc>
          <w:tcPr>
            <w:tcW w:w="510"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2</w:t>
            </w:r>
          </w:p>
        </w:tc>
        <w:tc>
          <w:tcPr>
            <w:tcW w:w="2551"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Merlung</w:t>
            </w:r>
          </w:p>
        </w:tc>
        <w:tc>
          <w:tcPr>
            <w:tcW w:w="2462"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Merlung</w:t>
            </w:r>
          </w:p>
        </w:tc>
        <w:tc>
          <w:tcPr>
            <w:tcW w:w="1423"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311,65</w:t>
            </w:r>
          </w:p>
        </w:tc>
      </w:tr>
      <w:tr w:rsidR="00B86080" w:rsidRPr="003507A0" w:rsidTr="00B157BD">
        <w:tc>
          <w:tcPr>
            <w:tcW w:w="510"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3</w:t>
            </w:r>
          </w:p>
        </w:tc>
        <w:tc>
          <w:tcPr>
            <w:tcW w:w="2551"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Batang Asam</w:t>
            </w:r>
          </w:p>
        </w:tc>
        <w:tc>
          <w:tcPr>
            <w:tcW w:w="2462"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Dusun Kebun</w:t>
            </w:r>
          </w:p>
        </w:tc>
        <w:tc>
          <w:tcPr>
            <w:tcW w:w="1423"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1042,37</w:t>
            </w:r>
          </w:p>
        </w:tc>
      </w:tr>
      <w:tr w:rsidR="00B86080" w:rsidRPr="003507A0" w:rsidTr="00B157BD">
        <w:tc>
          <w:tcPr>
            <w:tcW w:w="510"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4</w:t>
            </w:r>
          </w:p>
        </w:tc>
        <w:tc>
          <w:tcPr>
            <w:tcW w:w="2551"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Tebing Tinggi</w:t>
            </w:r>
          </w:p>
        </w:tc>
        <w:tc>
          <w:tcPr>
            <w:tcW w:w="2462"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Tebing Tinggi</w:t>
            </w:r>
          </w:p>
        </w:tc>
        <w:tc>
          <w:tcPr>
            <w:tcW w:w="1423"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342,89</w:t>
            </w:r>
          </w:p>
        </w:tc>
      </w:tr>
      <w:tr w:rsidR="00B86080" w:rsidRPr="003507A0" w:rsidTr="00B157BD">
        <w:tc>
          <w:tcPr>
            <w:tcW w:w="510"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5</w:t>
            </w:r>
          </w:p>
        </w:tc>
        <w:tc>
          <w:tcPr>
            <w:tcW w:w="2551"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Renah Mendaluh</w:t>
            </w:r>
          </w:p>
        </w:tc>
        <w:tc>
          <w:tcPr>
            <w:tcW w:w="2462"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Lubuk Kambing</w:t>
            </w:r>
          </w:p>
        </w:tc>
        <w:tc>
          <w:tcPr>
            <w:tcW w:w="1423"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473,72</w:t>
            </w:r>
          </w:p>
        </w:tc>
      </w:tr>
      <w:tr w:rsidR="00B86080" w:rsidRPr="003507A0" w:rsidTr="00B157BD">
        <w:tc>
          <w:tcPr>
            <w:tcW w:w="510"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6</w:t>
            </w:r>
          </w:p>
        </w:tc>
        <w:tc>
          <w:tcPr>
            <w:tcW w:w="2551"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Muara Papalik</w:t>
            </w:r>
          </w:p>
        </w:tc>
        <w:tc>
          <w:tcPr>
            <w:tcW w:w="2462"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Rantau Badak</w:t>
            </w:r>
          </w:p>
        </w:tc>
        <w:tc>
          <w:tcPr>
            <w:tcW w:w="1423"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336,38</w:t>
            </w:r>
          </w:p>
        </w:tc>
      </w:tr>
      <w:tr w:rsidR="00B86080" w:rsidRPr="003507A0" w:rsidTr="00B157BD">
        <w:tc>
          <w:tcPr>
            <w:tcW w:w="510"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7</w:t>
            </w:r>
          </w:p>
        </w:tc>
        <w:tc>
          <w:tcPr>
            <w:tcW w:w="2551"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Pengabuan</w:t>
            </w:r>
          </w:p>
        </w:tc>
        <w:tc>
          <w:tcPr>
            <w:tcW w:w="2462"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Teluk Nilau</w:t>
            </w:r>
          </w:p>
        </w:tc>
        <w:tc>
          <w:tcPr>
            <w:tcW w:w="1423"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440,13</w:t>
            </w:r>
          </w:p>
        </w:tc>
      </w:tr>
      <w:tr w:rsidR="00B86080" w:rsidRPr="003507A0" w:rsidTr="00B157BD">
        <w:tc>
          <w:tcPr>
            <w:tcW w:w="510"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8</w:t>
            </w:r>
          </w:p>
        </w:tc>
        <w:tc>
          <w:tcPr>
            <w:tcW w:w="2551"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Senyerang</w:t>
            </w:r>
          </w:p>
        </w:tc>
        <w:tc>
          <w:tcPr>
            <w:tcW w:w="2462"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Senyerang</w:t>
            </w:r>
          </w:p>
        </w:tc>
        <w:tc>
          <w:tcPr>
            <w:tcW w:w="1423"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426,63</w:t>
            </w:r>
          </w:p>
        </w:tc>
      </w:tr>
      <w:tr w:rsidR="00B86080" w:rsidRPr="003507A0" w:rsidTr="00B157BD">
        <w:tc>
          <w:tcPr>
            <w:tcW w:w="510"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9</w:t>
            </w:r>
          </w:p>
        </w:tc>
        <w:tc>
          <w:tcPr>
            <w:tcW w:w="2551"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Tungkal Ilir</w:t>
            </w:r>
          </w:p>
        </w:tc>
        <w:tc>
          <w:tcPr>
            <w:tcW w:w="2462"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Kuala Tungkal</w:t>
            </w:r>
          </w:p>
        </w:tc>
        <w:tc>
          <w:tcPr>
            <w:tcW w:w="1423"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100,31</w:t>
            </w:r>
          </w:p>
        </w:tc>
      </w:tr>
      <w:tr w:rsidR="00B86080" w:rsidRPr="003507A0" w:rsidTr="00B157BD">
        <w:tc>
          <w:tcPr>
            <w:tcW w:w="510"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10</w:t>
            </w:r>
          </w:p>
        </w:tc>
        <w:tc>
          <w:tcPr>
            <w:tcW w:w="2551"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Bram Itam</w:t>
            </w:r>
          </w:p>
        </w:tc>
        <w:tc>
          <w:tcPr>
            <w:tcW w:w="2462"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Bram Itam Kiri</w:t>
            </w:r>
          </w:p>
        </w:tc>
        <w:tc>
          <w:tcPr>
            <w:tcW w:w="1423"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312,66</w:t>
            </w:r>
          </w:p>
        </w:tc>
      </w:tr>
      <w:tr w:rsidR="00B86080" w:rsidRPr="003507A0" w:rsidTr="00B157BD">
        <w:tc>
          <w:tcPr>
            <w:tcW w:w="510"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11</w:t>
            </w:r>
          </w:p>
        </w:tc>
        <w:tc>
          <w:tcPr>
            <w:tcW w:w="2551"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Seberang Kota</w:t>
            </w:r>
          </w:p>
        </w:tc>
        <w:tc>
          <w:tcPr>
            <w:tcW w:w="2462"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Tungkal V</w:t>
            </w:r>
          </w:p>
        </w:tc>
        <w:tc>
          <w:tcPr>
            <w:tcW w:w="1423"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121,29</w:t>
            </w:r>
          </w:p>
        </w:tc>
      </w:tr>
      <w:tr w:rsidR="00B86080" w:rsidRPr="003507A0" w:rsidTr="00B157BD">
        <w:tc>
          <w:tcPr>
            <w:tcW w:w="510"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12</w:t>
            </w:r>
          </w:p>
        </w:tc>
        <w:tc>
          <w:tcPr>
            <w:tcW w:w="2551"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Betara</w:t>
            </w:r>
          </w:p>
        </w:tc>
        <w:tc>
          <w:tcPr>
            <w:tcW w:w="2462"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Mekar Jaya</w:t>
            </w:r>
          </w:p>
        </w:tc>
        <w:tc>
          <w:tcPr>
            <w:tcW w:w="1423"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570,21</w:t>
            </w:r>
          </w:p>
        </w:tc>
      </w:tr>
      <w:tr w:rsidR="00B86080" w:rsidRPr="003507A0" w:rsidTr="00B157BD">
        <w:tc>
          <w:tcPr>
            <w:tcW w:w="510"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13</w:t>
            </w:r>
          </w:p>
        </w:tc>
        <w:tc>
          <w:tcPr>
            <w:tcW w:w="2551"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Kuala Betara</w:t>
            </w:r>
          </w:p>
        </w:tc>
        <w:tc>
          <w:tcPr>
            <w:tcW w:w="2462"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Betara Kiri</w:t>
            </w:r>
          </w:p>
        </w:tc>
        <w:tc>
          <w:tcPr>
            <w:tcW w:w="1423"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185,89</w:t>
            </w:r>
          </w:p>
        </w:tc>
      </w:tr>
      <w:tr w:rsidR="00B86080" w:rsidRPr="003507A0" w:rsidTr="00B157BD">
        <w:tc>
          <w:tcPr>
            <w:tcW w:w="5523" w:type="dxa"/>
            <w:gridSpan w:val="3"/>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Tanjung Jabung B</w:t>
            </w:r>
            <w:r w:rsidR="00B157BD" w:rsidRPr="003507A0">
              <w:rPr>
                <w:rFonts w:ascii="Times New Roman" w:hAnsi="Times New Roman" w:cs="Times New Roman"/>
                <w:sz w:val="24"/>
                <w:szCs w:val="24"/>
              </w:rPr>
              <w:t>arat</w:t>
            </w:r>
          </w:p>
        </w:tc>
        <w:tc>
          <w:tcPr>
            <w:tcW w:w="1423" w:type="dxa"/>
            <w:vAlign w:val="center"/>
          </w:tcPr>
          <w:p w:rsidR="00B86080" w:rsidRPr="003507A0" w:rsidRDefault="00B86080" w:rsidP="003507A0">
            <w:pPr>
              <w:spacing w:line="360" w:lineRule="auto"/>
              <w:jc w:val="center"/>
              <w:rPr>
                <w:rFonts w:ascii="Times New Roman" w:hAnsi="Times New Roman" w:cs="Times New Roman"/>
                <w:sz w:val="24"/>
                <w:szCs w:val="24"/>
              </w:rPr>
            </w:pPr>
            <w:r w:rsidRPr="003507A0">
              <w:rPr>
                <w:rFonts w:ascii="Times New Roman" w:hAnsi="Times New Roman" w:cs="Times New Roman"/>
                <w:sz w:val="24"/>
                <w:szCs w:val="24"/>
              </w:rPr>
              <w:t>5009,82</w:t>
            </w:r>
          </w:p>
        </w:tc>
      </w:tr>
    </w:tbl>
    <w:p w:rsidR="000D60DF" w:rsidRPr="000D60DF" w:rsidRDefault="002D3958" w:rsidP="000D60DF">
      <w:pPr>
        <w:spacing w:line="360" w:lineRule="auto"/>
        <w:ind w:firstLine="720"/>
        <w:jc w:val="both"/>
        <w:rPr>
          <w:rFonts w:ascii="Times New Roman" w:hAnsi="Times New Roman" w:cs="Times New Roman"/>
          <w:i/>
          <w:sz w:val="16"/>
          <w:szCs w:val="16"/>
        </w:rPr>
      </w:pPr>
      <w:r>
        <w:rPr>
          <w:rFonts w:ascii="Times New Roman" w:hAnsi="Times New Roman" w:cs="Times New Roman"/>
          <w:i/>
          <w:sz w:val="16"/>
          <w:szCs w:val="16"/>
        </w:rPr>
        <w:t xml:space="preserve"> </w:t>
      </w:r>
      <w:r w:rsidR="00630DE2">
        <w:rPr>
          <w:rFonts w:ascii="Times New Roman" w:hAnsi="Times New Roman" w:cs="Times New Roman"/>
          <w:i/>
          <w:sz w:val="16"/>
          <w:szCs w:val="16"/>
        </w:rPr>
        <w:t xml:space="preserve">  </w:t>
      </w:r>
      <w:r w:rsidR="003507A0">
        <w:rPr>
          <w:rFonts w:ascii="Times New Roman" w:hAnsi="Times New Roman" w:cs="Times New Roman"/>
          <w:i/>
          <w:sz w:val="16"/>
          <w:szCs w:val="16"/>
        </w:rPr>
        <w:t>Sumber</w:t>
      </w:r>
      <w:r w:rsidR="009E50B0" w:rsidRPr="008A4112">
        <w:rPr>
          <w:rFonts w:ascii="Times New Roman" w:hAnsi="Times New Roman" w:cs="Times New Roman"/>
          <w:i/>
          <w:sz w:val="16"/>
          <w:szCs w:val="16"/>
        </w:rPr>
        <w:t xml:space="preserve">: Kabupaten </w:t>
      </w:r>
      <w:r w:rsidR="00B86080" w:rsidRPr="008A4112">
        <w:rPr>
          <w:rFonts w:ascii="Times New Roman" w:hAnsi="Times New Roman" w:cs="Times New Roman"/>
          <w:i/>
          <w:sz w:val="16"/>
          <w:szCs w:val="16"/>
        </w:rPr>
        <w:t>Tanjung</w:t>
      </w:r>
      <w:r w:rsidR="00630DE2">
        <w:rPr>
          <w:rFonts w:ascii="Times New Roman" w:hAnsi="Times New Roman" w:cs="Times New Roman"/>
          <w:i/>
          <w:sz w:val="16"/>
          <w:szCs w:val="16"/>
        </w:rPr>
        <w:t xml:space="preserve"> Jabung Barat Dalam Angka, 2021</w:t>
      </w:r>
    </w:p>
    <w:p w:rsidR="009D396C" w:rsidRPr="00594B54" w:rsidRDefault="000D60DF" w:rsidP="00594B54">
      <w:pPr>
        <w:spacing w:after="0" w:line="240" w:lineRule="auto"/>
        <w:ind w:firstLine="720"/>
        <w:jc w:val="center"/>
        <w:rPr>
          <w:rFonts w:ascii="Times New Roman" w:hAnsi="Times New Roman" w:cs="Times New Roman"/>
          <w:b/>
          <w:sz w:val="24"/>
          <w:szCs w:val="24"/>
        </w:rPr>
      </w:pPr>
      <w:r w:rsidRPr="000D60DF">
        <w:rPr>
          <w:rFonts w:ascii="Times New Roman" w:hAnsi="Times New Roman" w:cs="Times New Roman"/>
          <w:b/>
          <w:noProof/>
          <w:sz w:val="24"/>
          <w:szCs w:val="24"/>
          <w:lang w:eastAsia="en-GB"/>
        </w:rPr>
        <w:lastRenderedPageBreak/>
        <w:drawing>
          <wp:inline distT="0" distB="0" distL="0" distR="0">
            <wp:extent cx="4115972" cy="2369712"/>
            <wp:effectExtent l="19050" t="0" r="17878"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D60DF" w:rsidRPr="000D60DF" w:rsidRDefault="00912E14" w:rsidP="00594B54">
      <w:pPr>
        <w:spacing w:after="0" w:line="240" w:lineRule="auto"/>
        <w:ind w:firstLine="993"/>
        <w:jc w:val="both"/>
        <w:rPr>
          <w:rFonts w:ascii="Times New Roman" w:hAnsi="Times New Roman" w:cs="Times New Roman"/>
          <w:i/>
          <w:sz w:val="16"/>
          <w:szCs w:val="16"/>
        </w:rPr>
      </w:pPr>
      <w:r>
        <w:rPr>
          <w:rFonts w:ascii="Times New Roman" w:hAnsi="Times New Roman" w:cs="Times New Roman"/>
          <w:i/>
          <w:sz w:val="16"/>
          <w:szCs w:val="16"/>
        </w:rPr>
        <w:t xml:space="preserve"> </w:t>
      </w:r>
      <w:r w:rsidR="00594B54">
        <w:rPr>
          <w:rFonts w:ascii="Times New Roman" w:hAnsi="Times New Roman" w:cs="Times New Roman"/>
          <w:i/>
          <w:sz w:val="16"/>
          <w:szCs w:val="16"/>
        </w:rPr>
        <w:t xml:space="preserve"> </w:t>
      </w:r>
      <w:r w:rsidR="003507A0">
        <w:rPr>
          <w:rFonts w:ascii="Times New Roman" w:hAnsi="Times New Roman" w:cs="Times New Roman"/>
          <w:i/>
          <w:sz w:val="16"/>
          <w:szCs w:val="16"/>
        </w:rPr>
        <w:t>Sumber</w:t>
      </w:r>
      <w:r w:rsidR="000D60DF" w:rsidRPr="008A4112">
        <w:rPr>
          <w:rFonts w:ascii="Times New Roman" w:hAnsi="Times New Roman" w:cs="Times New Roman"/>
          <w:i/>
          <w:sz w:val="16"/>
          <w:szCs w:val="16"/>
        </w:rPr>
        <w:t>: Kabupaten Tanjung</w:t>
      </w:r>
      <w:r w:rsidR="000D60DF">
        <w:rPr>
          <w:rFonts w:ascii="Times New Roman" w:hAnsi="Times New Roman" w:cs="Times New Roman"/>
          <w:i/>
          <w:sz w:val="16"/>
          <w:szCs w:val="16"/>
        </w:rPr>
        <w:t xml:space="preserve"> Jabung Barat Dalam Angka, 2021</w:t>
      </w:r>
    </w:p>
    <w:p w:rsidR="004A4562" w:rsidRDefault="004A4562" w:rsidP="0062295E">
      <w:pPr>
        <w:spacing w:after="0" w:line="240" w:lineRule="auto"/>
        <w:ind w:firstLine="720"/>
        <w:jc w:val="center"/>
        <w:rPr>
          <w:rFonts w:ascii="Times New Roman" w:hAnsi="Times New Roman" w:cs="Times New Roman"/>
          <w:b/>
          <w:sz w:val="24"/>
          <w:szCs w:val="24"/>
        </w:rPr>
      </w:pPr>
    </w:p>
    <w:p w:rsidR="000D60DF" w:rsidRDefault="000D60DF" w:rsidP="00912E14">
      <w:pPr>
        <w:spacing w:after="0" w:line="360" w:lineRule="auto"/>
        <w:ind w:firstLine="720"/>
        <w:jc w:val="center"/>
        <w:rPr>
          <w:rFonts w:ascii="Times New Roman" w:hAnsi="Times New Roman" w:cs="Times New Roman"/>
          <w:sz w:val="24"/>
          <w:szCs w:val="24"/>
        </w:rPr>
      </w:pPr>
      <w:r w:rsidRPr="0062295E">
        <w:rPr>
          <w:rFonts w:ascii="Times New Roman" w:hAnsi="Times New Roman" w:cs="Times New Roman"/>
          <w:sz w:val="24"/>
          <w:szCs w:val="24"/>
        </w:rPr>
        <w:t xml:space="preserve">Gambar 4.1 </w:t>
      </w:r>
      <w:r>
        <w:rPr>
          <w:rFonts w:ascii="Times New Roman" w:hAnsi="Times New Roman" w:cs="Times New Roman"/>
          <w:sz w:val="24"/>
          <w:szCs w:val="24"/>
        </w:rPr>
        <w:t>Diagram Luas Wilayah Administrasi Kecamatan</w:t>
      </w:r>
    </w:p>
    <w:p w:rsidR="000D60DF" w:rsidRDefault="000D60DF" w:rsidP="001F1A1F">
      <w:pPr>
        <w:spacing w:after="0" w:line="360" w:lineRule="auto"/>
        <w:ind w:left="2160" w:firstLine="720"/>
        <w:rPr>
          <w:rFonts w:ascii="Times New Roman" w:hAnsi="Times New Roman" w:cs="Times New Roman"/>
          <w:sz w:val="24"/>
          <w:szCs w:val="24"/>
        </w:rPr>
      </w:pPr>
      <w:r>
        <w:rPr>
          <w:rFonts w:ascii="Times New Roman" w:hAnsi="Times New Roman" w:cs="Times New Roman"/>
          <w:sz w:val="24"/>
          <w:szCs w:val="24"/>
        </w:rPr>
        <w:t>di Kabupaten Tanjung Jabung Barat</w:t>
      </w:r>
    </w:p>
    <w:p w:rsidR="000D60DF" w:rsidRDefault="000D60DF" w:rsidP="001F1A1F">
      <w:pPr>
        <w:shd w:val="clear" w:color="auto" w:fill="FFFFFF" w:themeFill="background1"/>
        <w:spacing w:after="0" w:line="360" w:lineRule="auto"/>
        <w:ind w:left="567"/>
        <w:jc w:val="center"/>
        <w:rPr>
          <w:rFonts w:ascii="Times New Roman" w:hAnsi="Times New Roman" w:cs="Times New Roman"/>
          <w:sz w:val="24"/>
          <w:szCs w:val="24"/>
        </w:rPr>
      </w:pPr>
    </w:p>
    <w:p w:rsidR="000D60DF" w:rsidRDefault="000D60DF" w:rsidP="000D60DF">
      <w:pPr>
        <w:shd w:val="clear" w:color="auto" w:fill="FFFFFF" w:themeFill="background1"/>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Kabupaten Ta</w:t>
      </w:r>
      <w:r w:rsidR="00061C7C">
        <w:rPr>
          <w:rFonts w:ascii="Times New Roman" w:hAnsi="Times New Roman" w:cs="Times New Roman"/>
          <w:sz w:val="24"/>
          <w:szCs w:val="24"/>
        </w:rPr>
        <w:t>njung Jabung Barat memiliki 13 k</w:t>
      </w:r>
      <w:r>
        <w:rPr>
          <w:rFonts w:ascii="Times New Roman" w:hAnsi="Times New Roman" w:cs="Times New Roman"/>
          <w:sz w:val="24"/>
          <w:szCs w:val="24"/>
        </w:rPr>
        <w:t xml:space="preserve">ecamatan. </w:t>
      </w:r>
      <w:r w:rsidRPr="00AB1AD8">
        <w:rPr>
          <w:rFonts w:ascii="Times New Roman" w:hAnsi="Times New Roman" w:cs="Times New Roman"/>
          <w:sz w:val="24"/>
          <w:szCs w:val="24"/>
        </w:rPr>
        <w:t xml:space="preserve">Kecamatan Batang Asam merupakan kecamatan terluas di Kabupaten Tanjung Jabung Barat, </w:t>
      </w:r>
      <w:r>
        <w:rPr>
          <w:rFonts w:ascii="Times New Roman" w:hAnsi="Times New Roman" w:cs="Times New Roman"/>
          <w:sz w:val="24"/>
          <w:szCs w:val="24"/>
        </w:rPr>
        <w:t xml:space="preserve">yaitu 20,81% dari total wilayah Kabupaten Tanjung Jabung Barat. </w:t>
      </w:r>
    </w:p>
    <w:p w:rsidR="000D60DF" w:rsidRPr="000D60DF" w:rsidRDefault="000D60DF" w:rsidP="000D60DF">
      <w:pPr>
        <w:spacing w:after="0" w:line="360" w:lineRule="auto"/>
        <w:rPr>
          <w:rFonts w:ascii="Times New Roman" w:hAnsi="Times New Roman" w:cs="Times New Roman"/>
          <w:sz w:val="24"/>
          <w:szCs w:val="24"/>
        </w:rPr>
      </w:pPr>
    </w:p>
    <w:p w:rsidR="009E50B0" w:rsidRPr="0062295E" w:rsidRDefault="009E50B0" w:rsidP="0062295E">
      <w:pPr>
        <w:pStyle w:val="ListParagraph"/>
        <w:numPr>
          <w:ilvl w:val="0"/>
          <w:numId w:val="37"/>
        </w:numPr>
        <w:spacing w:after="0" w:line="360" w:lineRule="auto"/>
        <w:ind w:left="567" w:hanging="567"/>
        <w:jc w:val="both"/>
        <w:rPr>
          <w:rFonts w:ascii="Times New Roman" w:hAnsi="Times New Roman" w:cs="Times New Roman"/>
          <w:sz w:val="24"/>
          <w:szCs w:val="24"/>
        </w:rPr>
      </w:pPr>
      <w:r w:rsidRPr="0062295E">
        <w:rPr>
          <w:rFonts w:ascii="Times New Roman" w:hAnsi="Times New Roman" w:cs="Times New Roman"/>
          <w:sz w:val="24"/>
          <w:szCs w:val="24"/>
        </w:rPr>
        <w:t>Batas Administrasi</w:t>
      </w:r>
    </w:p>
    <w:p w:rsidR="001F1A1F" w:rsidRPr="00FB4C3F" w:rsidRDefault="001F1A1F" w:rsidP="000D60DF">
      <w:pPr>
        <w:spacing w:after="0" w:line="360" w:lineRule="auto"/>
        <w:jc w:val="both"/>
        <w:rPr>
          <w:rFonts w:ascii="Times New Roman" w:hAnsi="Times New Roman" w:cs="Times New Roman"/>
          <w:sz w:val="16"/>
          <w:szCs w:val="16"/>
        </w:rPr>
      </w:pPr>
    </w:p>
    <w:p w:rsidR="001B3520" w:rsidRPr="00DC17AF" w:rsidRDefault="0053002E" w:rsidP="0053002E">
      <w:pPr>
        <w:spacing w:after="0" w:line="360" w:lineRule="auto"/>
        <w:ind w:left="567"/>
        <w:jc w:val="center"/>
        <w:rPr>
          <w:rFonts w:ascii="Times New Roman" w:hAnsi="Times New Roman" w:cs="Times New Roman"/>
          <w:sz w:val="24"/>
          <w:szCs w:val="24"/>
        </w:rPr>
      </w:pPr>
      <w:r w:rsidRPr="0062295E">
        <w:rPr>
          <w:rFonts w:ascii="Times New Roman" w:hAnsi="Times New Roman" w:cs="Times New Roman"/>
          <w:sz w:val="24"/>
          <w:szCs w:val="24"/>
        </w:rPr>
        <w:t>Tabel 4.2</w:t>
      </w:r>
      <w:r w:rsidR="003507A0">
        <w:rPr>
          <w:rFonts w:ascii="Times New Roman" w:hAnsi="Times New Roman" w:cs="Times New Roman"/>
          <w:sz w:val="24"/>
          <w:szCs w:val="24"/>
        </w:rPr>
        <w:t xml:space="preserve"> </w:t>
      </w:r>
      <w:r w:rsidR="009E50B0" w:rsidRPr="00DC17AF">
        <w:rPr>
          <w:rFonts w:ascii="Times New Roman" w:hAnsi="Times New Roman" w:cs="Times New Roman"/>
          <w:sz w:val="24"/>
          <w:szCs w:val="24"/>
        </w:rPr>
        <w:t xml:space="preserve">Batas Wilayah Administrasi Kabupaten </w:t>
      </w:r>
      <w:r w:rsidR="001B3520">
        <w:rPr>
          <w:rFonts w:ascii="Times New Roman" w:hAnsi="Times New Roman" w:cs="Times New Roman"/>
          <w:sz w:val="24"/>
          <w:szCs w:val="24"/>
        </w:rPr>
        <w:t>Tanjung Jabung Barat</w:t>
      </w:r>
    </w:p>
    <w:tbl>
      <w:tblPr>
        <w:tblStyle w:val="TableGrid"/>
        <w:tblW w:w="0" w:type="auto"/>
        <w:tblInd w:w="817" w:type="dxa"/>
        <w:tblLook w:val="04A0"/>
      </w:tblPr>
      <w:tblGrid>
        <w:gridCol w:w="2268"/>
        <w:gridCol w:w="4961"/>
      </w:tblGrid>
      <w:tr w:rsidR="001B3520" w:rsidTr="00B157BD">
        <w:tc>
          <w:tcPr>
            <w:tcW w:w="2268" w:type="dxa"/>
            <w:shd w:val="clear" w:color="auto" w:fill="92D050"/>
            <w:vAlign w:val="center"/>
          </w:tcPr>
          <w:p w:rsidR="001B3520" w:rsidRPr="008A4112" w:rsidRDefault="001B3520" w:rsidP="00B157BD">
            <w:pPr>
              <w:spacing w:line="360" w:lineRule="auto"/>
              <w:jc w:val="center"/>
              <w:rPr>
                <w:rFonts w:ascii="Times New Roman" w:hAnsi="Times New Roman" w:cs="Times New Roman"/>
                <w:b/>
                <w:sz w:val="24"/>
                <w:szCs w:val="24"/>
              </w:rPr>
            </w:pPr>
            <w:r w:rsidRPr="008A4112">
              <w:rPr>
                <w:rFonts w:ascii="Times New Roman" w:hAnsi="Times New Roman" w:cs="Times New Roman"/>
                <w:b/>
                <w:sz w:val="24"/>
                <w:szCs w:val="24"/>
              </w:rPr>
              <w:t>Arah Mata Angin</w:t>
            </w:r>
          </w:p>
        </w:tc>
        <w:tc>
          <w:tcPr>
            <w:tcW w:w="4961" w:type="dxa"/>
            <w:shd w:val="clear" w:color="auto" w:fill="92D050"/>
            <w:vAlign w:val="center"/>
          </w:tcPr>
          <w:p w:rsidR="001B3520" w:rsidRPr="008A4112" w:rsidRDefault="001B3520" w:rsidP="00B157BD">
            <w:pPr>
              <w:spacing w:line="360" w:lineRule="auto"/>
              <w:jc w:val="center"/>
              <w:rPr>
                <w:rFonts w:ascii="Times New Roman" w:hAnsi="Times New Roman" w:cs="Times New Roman"/>
                <w:b/>
                <w:sz w:val="24"/>
                <w:szCs w:val="24"/>
              </w:rPr>
            </w:pPr>
            <w:r w:rsidRPr="008A4112">
              <w:rPr>
                <w:rFonts w:ascii="Times New Roman" w:hAnsi="Times New Roman" w:cs="Times New Roman"/>
                <w:b/>
                <w:sz w:val="24"/>
                <w:szCs w:val="24"/>
              </w:rPr>
              <w:t>Perbatasan</w:t>
            </w:r>
          </w:p>
        </w:tc>
      </w:tr>
      <w:tr w:rsidR="001B3520" w:rsidTr="00B157BD">
        <w:tc>
          <w:tcPr>
            <w:tcW w:w="2268" w:type="dxa"/>
            <w:vAlign w:val="center"/>
          </w:tcPr>
          <w:p w:rsidR="001B3520" w:rsidRDefault="001B3520"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Utara</w:t>
            </w:r>
          </w:p>
        </w:tc>
        <w:tc>
          <w:tcPr>
            <w:tcW w:w="4961" w:type="dxa"/>
            <w:vAlign w:val="center"/>
          </w:tcPr>
          <w:p w:rsidR="001B3520" w:rsidRDefault="00B157BD" w:rsidP="00B157BD">
            <w:pPr>
              <w:spacing w:line="360" w:lineRule="auto"/>
              <w:rPr>
                <w:rFonts w:ascii="Times New Roman" w:hAnsi="Times New Roman" w:cs="Times New Roman"/>
                <w:sz w:val="24"/>
                <w:szCs w:val="24"/>
              </w:rPr>
            </w:pPr>
            <w:r>
              <w:rPr>
                <w:rFonts w:ascii="Times New Roman" w:hAnsi="Times New Roman" w:cs="Times New Roman"/>
                <w:sz w:val="24"/>
                <w:szCs w:val="24"/>
              </w:rPr>
              <w:t>Prov</w:t>
            </w:r>
            <w:r w:rsidR="001B3520">
              <w:rPr>
                <w:rFonts w:ascii="Times New Roman" w:hAnsi="Times New Roman" w:cs="Times New Roman"/>
                <w:sz w:val="24"/>
                <w:szCs w:val="24"/>
              </w:rPr>
              <w:t>insi Riau</w:t>
            </w:r>
          </w:p>
        </w:tc>
      </w:tr>
      <w:tr w:rsidR="001B3520" w:rsidTr="00B157BD">
        <w:tc>
          <w:tcPr>
            <w:tcW w:w="2268" w:type="dxa"/>
            <w:vAlign w:val="center"/>
          </w:tcPr>
          <w:p w:rsidR="001B3520" w:rsidRDefault="001B3520"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Selatan</w:t>
            </w:r>
          </w:p>
        </w:tc>
        <w:tc>
          <w:tcPr>
            <w:tcW w:w="4961" w:type="dxa"/>
            <w:vAlign w:val="center"/>
          </w:tcPr>
          <w:p w:rsidR="001B3520" w:rsidRDefault="001B3520" w:rsidP="00B157BD">
            <w:pPr>
              <w:spacing w:line="360" w:lineRule="auto"/>
              <w:rPr>
                <w:rFonts w:ascii="Times New Roman" w:hAnsi="Times New Roman" w:cs="Times New Roman"/>
                <w:sz w:val="24"/>
                <w:szCs w:val="24"/>
              </w:rPr>
            </w:pPr>
            <w:r>
              <w:rPr>
                <w:rFonts w:ascii="Times New Roman" w:hAnsi="Times New Roman" w:cs="Times New Roman"/>
                <w:sz w:val="24"/>
                <w:szCs w:val="24"/>
              </w:rPr>
              <w:t>Kabupaten Batanghari</w:t>
            </w:r>
          </w:p>
        </w:tc>
      </w:tr>
      <w:tr w:rsidR="001B3520" w:rsidTr="00B157BD">
        <w:tc>
          <w:tcPr>
            <w:tcW w:w="2268" w:type="dxa"/>
            <w:vAlign w:val="center"/>
          </w:tcPr>
          <w:p w:rsidR="001B3520" w:rsidRDefault="001B3520"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Barat</w:t>
            </w:r>
          </w:p>
        </w:tc>
        <w:tc>
          <w:tcPr>
            <w:tcW w:w="4961" w:type="dxa"/>
            <w:vAlign w:val="center"/>
          </w:tcPr>
          <w:p w:rsidR="001B3520" w:rsidRDefault="001B3520" w:rsidP="00B157BD">
            <w:pPr>
              <w:spacing w:line="360" w:lineRule="auto"/>
              <w:rPr>
                <w:rFonts w:ascii="Times New Roman" w:hAnsi="Times New Roman" w:cs="Times New Roman"/>
                <w:sz w:val="24"/>
                <w:szCs w:val="24"/>
              </w:rPr>
            </w:pPr>
            <w:r>
              <w:rPr>
                <w:rFonts w:ascii="Times New Roman" w:hAnsi="Times New Roman" w:cs="Times New Roman"/>
                <w:sz w:val="24"/>
                <w:szCs w:val="24"/>
              </w:rPr>
              <w:t>Kabupaten Batanghari dan Kabupaten Tebo</w:t>
            </w:r>
          </w:p>
        </w:tc>
      </w:tr>
      <w:tr w:rsidR="001B3520" w:rsidTr="00B157BD">
        <w:tc>
          <w:tcPr>
            <w:tcW w:w="2268" w:type="dxa"/>
            <w:vAlign w:val="center"/>
          </w:tcPr>
          <w:p w:rsidR="001B3520" w:rsidRDefault="001B3520"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Timur</w:t>
            </w:r>
          </w:p>
        </w:tc>
        <w:tc>
          <w:tcPr>
            <w:tcW w:w="4961" w:type="dxa"/>
            <w:vAlign w:val="center"/>
          </w:tcPr>
          <w:p w:rsidR="001B3520" w:rsidRDefault="001B3520" w:rsidP="00B157BD">
            <w:pPr>
              <w:spacing w:line="360" w:lineRule="auto"/>
              <w:rPr>
                <w:rFonts w:ascii="Times New Roman" w:hAnsi="Times New Roman" w:cs="Times New Roman"/>
                <w:sz w:val="24"/>
                <w:szCs w:val="24"/>
              </w:rPr>
            </w:pPr>
            <w:r>
              <w:rPr>
                <w:rFonts w:ascii="Times New Roman" w:hAnsi="Times New Roman" w:cs="Times New Roman"/>
                <w:sz w:val="24"/>
                <w:szCs w:val="24"/>
              </w:rPr>
              <w:t>Selat Berhala dan Kabupaten Tanjung Jabung Timur</w:t>
            </w:r>
          </w:p>
        </w:tc>
      </w:tr>
    </w:tbl>
    <w:p w:rsidR="009E50B0" w:rsidRDefault="008A4112" w:rsidP="008A4112">
      <w:pPr>
        <w:spacing w:line="360" w:lineRule="auto"/>
        <w:jc w:val="both"/>
        <w:rPr>
          <w:rFonts w:ascii="Times New Roman" w:hAnsi="Times New Roman" w:cs="Times New Roman"/>
          <w:i/>
          <w:sz w:val="16"/>
          <w:szCs w:val="16"/>
        </w:rPr>
      </w:pPr>
      <w:r>
        <w:rPr>
          <w:rFonts w:ascii="Times New Roman" w:hAnsi="Times New Roman" w:cs="Times New Roman"/>
          <w:i/>
          <w:sz w:val="16"/>
          <w:szCs w:val="16"/>
        </w:rPr>
        <w:t xml:space="preserve">     </w:t>
      </w:r>
      <w:r w:rsidR="00630DE2">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00594B54">
        <w:rPr>
          <w:rFonts w:ascii="Times New Roman" w:hAnsi="Times New Roman" w:cs="Times New Roman"/>
          <w:i/>
          <w:sz w:val="16"/>
          <w:szCs w:val="16"/>
        </w:rPr>
        <w:t xml:space="preserve">      </w:t>
      </w:r>
      <w:r w:rsidR="00B334F6">
        <w:rPr>
          <w:rFonts w:ascii="Times New Roman" w:hAnsi="Times New Roman" w:cs="Times New Roman"/>
          <w:i/>
          <w:sz w:val="16"/>
          <w:szCs w:val="16"/>
        </w:rPr>
        <w:t xml:space="preserve">  </w:t>
      </w:r>
      <w:r w:rsidR="003507A0">
        <w:rPr>
          <w:rFonts w:ascii="Times New Roman" w:hAnsi="Times New Roman" w:cs="Times New Roman"/>
          <w:i/>
          <w:sz w:val="16"/>
          <w:szCs w:val="16"/>
        </w:rPr>
        <w:t>Sumber</w:t>
      </w:r>
      <w:r w:rsidR="009E50B0" w:rsidRPr="008A4112">
        <w:rPr>
          <w:rFonts w:ascii="Times New Roman" w:hAnsi="Times New Roman" w:cs="Times New Roman"/>
          <w:i/>
          <w:sz w:val="16"/>
          <w:szCs w:val="16"/>
        </w:rPr>
        <w:t xml:space="preserve">: Kabupaten </w:t>
      </w:r>
      <w:r w:rsidR="001B3520" w:rsidRPr="008A4112">
        <w:rPr>
          <w:rFonts w:ascii="Times New Roman" w:hAnsi="Times New Roman" w:cs="Times New Roman"/>
          <w:i/>
          <w:sz w:val="16"/>
          <w:szCs w:val="16"/>
        </w:rPr>
        <w:t>Tanjun</w:t>
      </w:r>
      <w:r w:rsidR="00630DE2">
        <w:rPr>
          <w:rFonts w:ascii="Times New Roman" w:hAnsi="Times New Roman" w:cs="Times New Roman"/>
          <w:i/>
          <w:sz w:val="16"/>
          <w:szCs w:val="16"/>
        </w:rPr>
        <w:t>g Jabung Barat Dalam Angka, 2021</w:t>
      </w:r>
    </w:p>
    <w:p w:rsidR="00B157BD" w:rsidRPr="008A4112" w:rsidRDefault="00B157BD" w:rsidP="008A4112">
      <w:pPr>
        <w:spacing w:line="360" w:lineRule="auto"/>
        <w:jc w:val="both"/>
        <w:rPr>
          <w:rFonts w:ascii="Times New Roman" w:hAnsi="Times New Roman" w:cs="Times New Roman"/>
          <w:i/>
          <w:sz w:val="16"/>
          <w:szCs w:val="16"/>
        </w:rPr>
      </w:pPr>
    </w:p>
    <w:p w:rsidR="00630DE2" w:rsidRDefault="008A4112" w:rsidP="00CE724C">
      <w:pPr>
        <w:spacing w:after="0" w:line="240" w:lineRule="auto"/>
        <w:jc w:val="center"/>
        <w:rPr>
          <w:rFonts w:ascii="Times New Roman" w:hAnsi="Times New Roman" w:cs="Times New Roman"/>
          <w:sz w:val="24"/>
          <w:szCs w:val="24"/>
        </w:rPr>
      </w:pPr>
      <w:r>
        <w:rPr>
          <w:rFonts w:ascii="Times New Roman" w:hAnsi="Times New Roman"/>
          <w:noProof/>
          <w:sz w:val="24"/>
          <w:szCs w:val="24"/>
          <w:lang w:eastAsia="en-GB"/>
        </w:rPr>
        <w:lastRenderedPageBreak/>
        <w:drawing>
          <wp:inline distT="0" distB="0" distL="0" distR="0">
            <wp:extent cx="3979695" cy="2988797"/>
            <wp:effectExtent l="19050" t="0" r="1755" b="0"/>
            <wp:docPr id="1" name="Picture 1" descr="D:\MAMA &amp; AYAH\GAMBAR KKW KIKI BISMILLAH\PETA LOKASI TANJUNG JABUNG BARAT 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MA &amp; AYAH\GAMBAR KKW KIKI BISMILLAH\PETA LOKASI TANJUNG JABUNG BARAT 2 .png"/>
                    <pic:cNvPicPr>
                      <a:picLocks noChangeAspect="1" noChangeArrowheads="1"/>
                    </pic:cNvPicPr>
                  </pic:nvPicPr>
                  <pic:blipFill>
                    <a:blip r:embed="rId9" cstate="print"/>
                    <a:srcRect/>
                    <a:stretch>
                      <a:fillRect/>
                    </a:stretch>
                  </pic:blipFill>
                  <pic:spPr bwMode="auto">
                    <a:xfrm>
                      <a:off x="0" y="0"/>
                      <a:ext cx="3996227" cy="3001213"/>
                    </a:xfrm>
                    <a:prstGeom prst="rect">
                      <a:avLst/>
                    </a:prstGeom>
                    <a:noFill/>
                    <a:ln w="9525">
                      <a:noFill/>
                      <a:miter lim="800000"/>
                      <a:headEnd/>
                      <a:tailEnd/>
                    </a:ln>
                  </pic:spPr>
                </pic:pic>
              </a:graphicData>
            </a:graphic>
          </wp:inline>
        </w:drawing>
      </w:r>
    </w:p>
    <w:p w:rsidR="004A4562" w:rsidRDefault="00CE724C" w:rsidP="00CE724C">
      <w:pPr>
        <w:tabs>
          <w:tab w:val="left" w:pos="3434"/>
        </w:tabs>
        <w:spacing w:after="0" w:line="240" w:lineRule="auto"/>
        <w:rPr>
          <w:rFonts w:ascii="Times New Roman" w:hAnsi="Times New Roman"/>
          <w:i/>
          <w:sz w:val="16"/>
          <w:szCs w:val="16"/>
        </w:rPr>
      </w:pPr>
      <w:r>
        <w:rPr>
          <w:rFonts w:ascii="Times New Roman" w:hAnsi="Times New Roman" w:cs="Times New Roman"/>
          <w:i/>
          <w:sz w:val="16"/>
          <w:szCs w:val="16"/>
        </w:rPr>
        <w:t xml:space="preserve">                       </w:t>
      </w:r>
      <w:r w:rsidR="003507A0">
        <w:rPr>
          <w:rFonts w:ascii="Times New Roman" w:hAnsi="Times New Roman" w:cs="Times New Roman"/>
          <w:i/>
          <w:sz w:val="16"/>
          <w:szCs w:val="16"/>
        </w:rPr>
        <w:t>Sumber</w:t>
      </w:r>
      <w:r w:rsidRPr="008A4112">
        <w:rPr>
          <w:rFonts w:ascii="Times New Roman" w:hAnsi="Times New Roman" w:cs="Times New Roman"/>
          <w:i/>
          <w:sz w:val="16"/>
          <w:szCs w:val="16"/>
        </w:rPr>
        <w:t>: Kabupaten Tanjun</w:t>
      </w:r>
      <w:r>
        <w:rPr>
          <w:rFonts w:ascii="Times New Roman" w:hAnsi="Times New Roman" w:cs="Times New Roman"/>
          <w:i/>
          <w:sz w:val="16"/>
          <w:szCs w:val="16"/>
        </w:rPr>
        <w:t>g Jabung Barat Dalam Angka, 2021</w:t>
      </w:r>
      <w:r w:rsidR="0062295E">
        <w:rPr>
          <w:rFonts w:ascii="Times New Roman" w:hAnsi="Times New Roman"/>
          <w:i/>
          <w:sz w:val="16"/>
          <w:szCs w:val="16"/>
        </w:rPr>
        <w:tab/>
      </w:r>
    </w:p>
    <w:p w:rsidR="0062295E" w:rsidRPr="00967453" w:rsidRDefault="0062295E" w:rsidP="0062295E">
      <w:pPr>
        <w:tabs>
          <w:tab w:val="left" w:pos="3434"/>
        </w:tabs>
        <w:spacing w:after="0" w:line="240" w:lineRule="auto"/>
        <w:rPr>
          <w:rFonts w:ascii="Times New Roman" w:hAnsi="Times New Roman"/>
          <w:i/>
          <w:sz w:val="16"/>
          <w:szCs w:val="16"/>
        </w:rPr>
      </w:pPr>
    </w:p>
    <w:p w:rsidR="00630DE2" w:rsidRDefault="0053002E" w:rsidP="003507A0">
      <w:pPr>
        <w:spacing w:after="0" w:line="360" w:lineRule="auto"/>
        <w:jc w:val="center"/>
        <w:rPr>
          <w:rFonts w:ascii="Times New Roman" w:hAnsi="Times New Roman" w:cs="Times New Roman"/>
          <w:sz w:val="24"/>
          <w:szCs w:val="24"/>
        </w:rPr>
      </w:pPr>
      <w:r w:rsidRPr="0062295E">
        <w:rPr>
          <w:rFonts w:ascii="Times New Roman" w:hAnsi="Times New Roman" w:cs="Times New Roman"/>
          <w:sz w:val="24"/>
          <w:szCs w:val="24"/>
        </w:rPr>
        <w:t>Gambar 4.</w:t>
      </w:r>
      <w:r w:rsidR="000D60DF" w:rsidRPr="0062295E">
        <w:rPr>
          <w:rFonts w:ascii="Times New Roman" w:hAnsi="Times New Roman" w:cs="Times New Roman"/>
          <w:sz w:val="24"/>
          <w:szCs w:val="24"/>
        </w:rPr>
        <w:t>2</w:t>
      </w:r>
      <w:r w:rsidR="003507A0">
        <w:rPr>
          <w:rFonts w:ascii="Times New Roman" w:hAnsi="Times New Roman" w:cs="Times New Roman"/>
          <w:sz w:val="24"/>
          <w:szCs w:val="24"/>
        </w:rPr>
        <w:t xml:space="preserve"> </w:t>
      </w:r>
      <w:r w:rsidR="000D60DF">
        <w:rPr>
          <w:rFonts w:ascii="Times New Roman" w:hAnsi="Times New Roman" w:cs="Times New Roman"/>
          <w:sz w:val="24"/>
          <w:szCs w:val="24"/>
        </w:rPr>
        <w:t>Peta Administrasi</w:t>
      </w:r>
      <w:r w:rsidR="009E50B0" w:rsidRPr="00DC17AF">
        <w:rPr>
          <w:rFonts w:ascii="Times New Roman" w:hAnsi="Times New Roman" w:cs="Times New Roman"/>
          <w:sz w:val="24"/>
          <w:szCs w:val="24"/>
        </w:rPr>
        <w:t xml:space="preserve"> Kabupaten </w:t>
      </w:r>
      <w:r w:rsidR="00304FE0">
        <w:rPr>
          <w:rFonts w:ascii="Times New Roman" w:hAnsi="Times New Roman" w:cs="Times New Roman"/>
          <w:sz w:val="24"/>
          <w:szCs w:val="24"/>
        </w:rPr>
        <w:t>Tanjung</w:t>
      </w:r>
      <w:r w:rsidR="003507A0">
        <w:rPr>
          <w:rFonts w:ascii="Times New Roman" w:hAnsi="Times New Roman" w:cs="Times New Roman"/>
          <w:sz w:val="24"/>
          <w:szCs w:val="24"/>
        </w:rPr>
        <w:t xml:space="preserve"> </w:t>
      </w:r>
      <w:r w:rsidR="00304FE0">
        <w:rPr>
          <w:rFonts w:ascii="Times New Roman" w:hAnsi="Times New Roman" w:cs="Times New Roman"/>
          <w:sz w:val="24"/>
          <w:szCs w:val="24"/>
        </w:rPr>
        <w:t>Jabung Barat</w:t>
      </w:r>
    </w:p>
    <w:p w:rsidR="00B157BD" w:rsidRDefault="00B157BD" w:rsidP="00B157BD">
      <w:pPr>
        <w:spacing w:after="0" w:line="360" w:lineRule="auto"/>
        <w:jc w:val="center"/>
        <w:rPr>
          <w:rFonts w:ascii="Times New Roman" w:hAnsi="Times New Roman" w:cs="Times New Roman"/>
          <w:sz w:val="24"/>
          <w:szCs w:val="24"/>
        </w:rPr>
      </w:pPr>
    </w:p>
    <w:p w:rsidR="009E50B0" w:rsidRPr="003507A0" w:rsidRDefault="009E50B0" w:rsidP="0062295E">
      <w:pPr>
        <w:pStyle w:val="ListParagraph"/>
        <w:numPr>
          <w:ilvl w:val="0"/>
          <w:numId w:val="37"/>
        </w:numPr>
        <w:tabs>
          <w:tab w:val="left" w:pos="567"/>
        </w:tabs>
        <w:spacing w:after="0" w:line="360" w:lineRule="auto"/>
        <w:ind w:hanging="720"/>
        <w:jc w:val="both"/>
        <w:rPr>
          <w:rFonts w:ascii="Times New Roman" w:hAnsi="Times New Roman" w:cs="Times New Roman"/>
          <w:sz w:val="24"/>
          <w:szCs w:val="24"/>
        </w:rPr>
      </w:pPr>
      <w:r w:rsidRPr="003507A0">
        <w:rPr>
          <w:rFonts w:ascii="Times New Roman" w:hAnsi="Times New Roman" w:cs="Times New Roman"/>
          <w:sz w:val="24"/>
          <w:szCs w:val="24"/>
        </w:rPr>
        <w:t xml:space="preserve">Kependudukan </w:t>
      </w:r>
    </w:p>
    <w:p w:rsidR="001E021A" w:rsidRDefault="00304FE0" w:rsidP="001E021A">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9E50B0" w:rsidRPr="00DC17AF">
        <w:rPr>
          <w:rFonts w:ascii="Times New Roman" w:hAnsi="Times New Roman" w:cs="Times New Roman"/>
          <w:sz w:val="24"/>
          <w:szCs w:val="24"/>
        </w:rPr>
        <w:t>Jumlah</w:t>
      </w:r>
      <w:r>
        <w:rPr>
          <w:rFonts w:ascii="Times New Roman" w:hAnsi="Times New Roman" w:cs="Times New Roman"/>
          <w:sz w:val="24"/>
          <w:szCs w:val="24"/>
        </w:rPr>
        <w:t xml:space="preserve"> penduduk K</w:t>
      </w:r>
      <w:r w:rsidR="009E50B0" w:rsidRPr="00DC17AF">
        <w:rPr>
          <w:rFonts w:ascii="Times New Roman" w:hAnsi="Times New Roman" w:cs="Times New Roman"/>
          <w:sz w:val="24"/>
          <w:szCs w:val="24"/>
        </w:rPr>
        <w:t xml:space="preserve">abupaten </w:t>
      </w:r>
      <w:r w:rsidR="00315B8C">
        <w:rPr>
          <w:rFonts w:ascii="Times New Roman" w:hAnsi="Times New Roman" w:cs="Times New Roman"/>
          <w:sz w:val="24"/>
          <w:szCs w:val="24"/>
        </w:rPr>
        <w:t>Tanjung Jabung Barat</w:t>
      </w:r>
      <w:r w:rsidR="009E50B0" w:rsidRPr="00DC17AF">
        <w:rPr>
          <w:rFonts w:ascii="Times New Roman" w:hAnsi="Times New Roman" w:cs="Times New Roman"/>
          <w:sz w:val="24"/>
          <w:szCs w:val="24"/>
        </w:rPr>
        <w:t xml:space="preserve"> </w:t>
      </w:r>
      <w:r w:rsidR="00150739">
        <w:rPr>
          <w:rFonts w:ascii="Times New Roman" w:hAnsi="Times New Roman" w:cs="Times New Roman"/>
          <w:sz w:val="24"/>
          <w:szCs w:val="24"/>
        </w:rPr>
        <w:t xml:space="preserve">yaitu sebesar 317.498 </w:t>
      </w:r>
      <w:r w:rsidR="009E50B0" w:rsidRPr="00DC17AF">
        <w:rPr>
          <w:rFonts w:ascii="Times New Roman" w:hAnsi="Times New Roman" w:cs="Times New Roman"/>
          <w:sz w:val="24"/>
          <w:szCs w:val="24"/>
        </w:rPr>
        <w:t xml:space="preserve"> jiwa pada tahun 2020. Angka kepadatan penduduk </w:t>
      </w:r>
      <w:r w:rsidR="003507A0">
        <w:rPr>
          <w:rFonts w:ascii="Times New Roman" w:hAnsi="Times New Roman" w:cs="Times New Roman"/>
          <w:sz w:val="24"/>
          <w:szCs w:val="24"/>
        </w:rPr>
        <w:t xml:space="preserve">di </w:t>
      </w:r>
      <w:r w:rsidR="009E50B0" w:rsidRPr="00DC17AF">
        <w:rPr>
          <w:rFonts w:ascii="Times New Roman" w:hAnsi="Times New Roman" w:cs="Times New Roman"/>
          <w:sz w:val="24"/>
          <w:szCs w:val="24"/>
        </w:rPr>
        <w:t xml:space="preserve">Kabupaten </w:t>
      </w:r>
      <w:r w:rsidR="00150739">
        <w:rPr>
          <w:rFonts w:ascii="Times New Roman" w:hAnsi="Times New Roman" w:cs="Times New Roman"/>
          <w:sz w:val="24"/>
          <w:szCs w:val="24"/>
        </w:rPr>
        <w:t xml:space="preserve">Tanjung Jabung Barat terjadi pertumbuhan rata-rata per tahun sebesar 1,37% maka kepadatan penduduk sebesar 63 per km². </w:t>
      </w:r>
      <w:r w:rsidR="009E50B0" w:rsidRPr="00DC17AF">
        <w:rPr>
          <w:rFonts w:ascii="Times New Roman" w:hAnsi="Times New Roman" w:cs="Times New Roman"/>
          <w:sz w:val="24"/>
          <w:szCs w:val="24"/>
        </w:rPr>
        <w:t xml:space="preserve"> Jumlah penduduk</w:t>
      </w:r>
      <w:r w:rsidR="00061C7C">
        <w:rPr>
          <w:rFonts w:ascii="Times New Roman" w:hAnsi="Times New Roman" w:cs="Times New Roman"/>
          <w:sz w:val="24"/>
          <w:szCs w:val="24"/>
        </w:rPr>
        <w:t xml:space="preserve"> tertinggi berada di K</w:t>
      </w:r>
      <w:r w:rsidR="009E50B0" w:rsidRPr="00DC17AF">
        <w:rPr>
          <w:rFonts w:ascii="Times New Roman" w:hAnsi="Times New Roman" w:cs="Times New Roman"/>
          <w:sz w:val="24"/>
          <w:szCs w:val="24"/>
        </w:rPr>
        <w:t xml:space="preserve">ecamatan </w:t>
      </w:r>
      <w:r w:rsidR="00150739">
        <w:rPr>
          <w:rFonts w:ascii="Times New Roman" w:hAnsi="Times New Roman" w:cs="Times New Roman"/>
          <w:sz w:val="24"/>
          <w:szCs w:val="24"/>
        </w:rPr>
        <w:t>Tungkal Ilir</w:t>
      </w:r>
      <w:r w:rsidR="009E50B0" w:rsidRPr="00DC17AF">
        <w:rPr>
          <w:rFonts w:ascii="Times New Roman" w:hAnsi="Times New Roman" w:cs="Times New Roman"/>
          <w:sz w:val="24"/>
          <w:szCs w:val="24"/>
        </w:rPr>
        <w:t xml:space="preserve"> sebanyak </w:t>
      </w:r>
      <w:r w:rsidR="00B157BD">
        <w:rPr>
          <w:rFonts w:ascii="Times New Roman" w:hAnsi="Times New Roman" w:cs="Times New Roman"/>
          <w:sz w:val="24"/>
          <w:szCs w:val="24"/>
        </w:rPr>
        <w:t>727.</w:t>
      </w:r>
      <w:r w:rsidR="00150739">
        <w:rPr>
          <w:rFonts w:ascii="Times New Roman" w:hAnsi="Times New Roman" w:cs="Times New Roman"/>
          <w:sz w:val="24"/>
          <w:szCs w:val="24"/>
        </w:rPr>
        <w:t>95 ribu</w:t>
      </w:r>
      <w:r w:rsidR="009E50B0" w:rsidRPr="00DC17AF">
        <w:rPr>
          <w:rFonts w:ascii="Times New Roman" w:hAnsi="Times New Roman" w:cs="Times New Roman"/>
          <w:sz w:val="24"/>
          <w:szCs w:val="24"/>
        </w:rPr>
        <w:t xml:space="preserve"> </w:t>
      </w:r>
      <w:r w:rsidR="00CE724C">
        <w:rPr>
          <w:rFonts w:ascii="Times New Roman" w:hAnsi="Times New Roman" w:cs="Times New Roman"/>
          <w:sz w:val="24"/>
          <w:szCs w:val="24"/>
        </w:rPr>
        <w:t>jiwa</w:t>
      </w:r>
      <w:r w:rsidR="009E50B0" w:rsidRPr="00DC17AF">
        <w:rPr>
          <w:rFonts w:ascii="Times New Roman" w:hAnsi="Times New Roman" w:cs="Times New Roman"/>
          <w:sz w:val="24"/>
          <w:szCs w:val="24"/>
        </w:rPr>
        <w:t xml:space="preserve"> dan yang terendah </w:t>
      </w:r>
      <w:r w:rsidR="001E021A">
        <w:rPr>
          <w:rFonts w:ascii="Times New Roman" w:hAnsi="Times New Roman" w:cs="Times New Roman"/>
          <w:sz w:val="24"/>
          <w:szCs w:val="24"/>
        </w:rPr>
        <w:t>berada di K</w:t>
      </w:r>
      <w:r w:rsidR="00150739" w:rsidRPr="00DC17AF">
        <w:rPr>
          <w:rFonts w:ascii="Times New Roman" w:hAnsi="Times New Roman" w:cs="Times New Roman"/>
          <w:sz w:val="24"/>
          <w:szCs w:val="24"/>
        </w:rPr>
        <w:t xml:space="preserve">ecamatan </w:t>
      </w:r>
      <w:r w:rsidR="00150739">
        <w:rPr>
          <w:rFonts w:ascii="Times New Roman" w:hAnsi="Times New Roman" w:cs="Times New Roman"/>
          <w:sz w:val="24"/>
          <w:szCs w:val="24"/>
        </w:rPr>
        <w:t xml:space="preserve">Seberang Kota </w:t>
      </w:r>
      <w:r w:rsidR="009E50B0" w:rsidRPr="00DC17AF">
        <w:rPr>
          <w:rFonts w:ascii="Times New Roman" w:hAnsi="Times New Roman" w:cs="Times New Roman"/>
          <w:sz w:val="24"/>
          <w:szCs w:val="24"/>
        </w:rPr>
        <w:t xml:space="preserve">dengan jumlah penduduk </w:t>
      </w:r>
      <w:r w:rsidR="00B157BD">
        <w:rPr>
          <w:rFonts w:ascii="Times New Roman" w:hAnsi="Times New Roman" w:cs="Times New Roman"/>
          <w:sz w:val="24"/>
          <w:szCs w:val="24"/>
        </w:rPr>
        <w:t>88.</w:t>
      </w:r>
      <w:r w:rsidR="00150739">
        <w:rPr>
          <w:rFonts w:ascii="Times New Roman" w:hAnsi="Times New Roman" w:cs="Times New Roman"/>
          <w:sz w:val="24"/>
          <w:szCs w:val="24"/>
        </w:rPr>
        <w:t>24 ribu</w:t>
      </w:r>
      <w:r w:rsidR="00CE724C">
        <w:rPr>
          <w:rFonts w:ascii="Times New Roman" w:hAnsi="Times New Roman" w:cs="Times New Roman"/>
          <w:sz w:val="24"/>
          <w:szCs w:val="24"/>
        </w:rPr>
        <w:t xml:space="preserve"> jiwa</w:t>
      </w:r>
      <w:r w:rsidR="00150739">
        <w:rPr>
          <w:rFonts w:ascii="Times New Roman" w:hAnsi="Times New Roman" w:cs="Times New Roman"/>
          <w:sz w:val="24"/>
          <w:szCs w:val="24"/>
        </w:rPr>
        <w:t>.</w:t>
      </w:r>
    </w:p>
    <w:p w:rsidR="001E021A" w:rsidRPr="00DC17AF" w:rsidRDefault="001E021A" w:rsidP="00FB4C3F">
      <w:pPr>
        <w:spacing w:after="0" w:line="240" w:lineRule="auto"/>
        <w:ind w:left="567"/>
        <w:jc w:val="both"/>
        <w:rPr>
          <w:rFonts w:ascii="Times New Roman" w:hAnsi="Times New Roman" w:cs="Times New Roman"/>
          <w:sz w:val="24"/>
          <w:szCs w:val="24"/>
        </w:rPr>
      </w:pPr>
    </w:p>
    <w:p w:rsidR="009E50B0" w:rsidRPr="001E021A" w:rsidRDefault="0053002E" w:rsidP="001E021A">
      <w:pPr>
        <w:spacing w:after="0" w:line="360" w:lineRule="auto"/>
        <w:ind w:left="709"/>
        <w:jc w:val="center"/>
        <w:rPr>
          <w:rFonts w:ascii="Times New Roman" w:hAnsi="Times New Roman" w:cs="Times New Roman"/>
          <w:color w:val="000000" w:themeColor="text1"/>
          <w:sz w:val="24"/>
          <w:szCs w:val="24"/>
        </w:rPr>
      </w:pPr>
      <w:r w:rsidRPr="0062295E">
        <w:rPr>
          <w:rFonts w:ascii="Times New Roman" w:hAnsi="Times New Roman" w:cs="Times New Roman"/>
          <w:sz w:val="24"/>
          <w:szCs w:val="24"/>
        </w:rPr>
        <w:t>Tabel 4.</w:t>
      </w:r>
      <w:r w:rsidRPr="00AA3896">
        <w:rPr>
          <w:rFonts w:ascii="Times New Roman" w:hAnsi="Times New Roman" w:cs="Times New Roman"/>
          <w:sz w:val="24"/>
          <w:szCs w:val="24"/>
        </w:rPr>
        <w:t>3</w:t>
      </w:r>
      <w:r w:rsidR="0062295E">
        <w:rPr>
          <w:rFonts w:ascii="Times New Roman" w:hAnsi="Times New Roman" w:cs="Times New Roman"/>
          <w:b/>
          <w:sz w:val="24"/>
          <w:szCs w:val="24"/>
        </w:rPr>
        <w:t xml:space="preserve"> </w:t>
      </w:r>
      <w:r w:rsidR="009E50B0" w:rsidRPr="00DC17AF">
        <w:rPr>
          <w:rFonts w:ascii="Times New Roman" w:hAnsi="Times New Roman" w:cs="Times New Roman"/>
          <w:sz w:val="24"/>
          <w:szCs w:val="24"/>
        </w:rPr>
        <w:t xml:space="preserve"> </w:t>
      </w:r>
      <w:r w:rsidR="00150739" w:rsidRPr="00231330">
        <w:rPr>
          <w:rFonts w:ascii="Times New Roman" w:hAnsi="Times New Roman" w:cs="Times New Roman"/>
          <w:color w:val="000000" w:themeColor="text1"/>
          <w:sz w:val="24"/>
          <w:szCs w:val="24"/>
        </w:rPr>
        <w:t>Penduduk dan Laju Pertumbuhan Penduduk</w:t>
      </w:r>
      <w:r w:rsidR="001E021A">
        <w:rPr>
          <w:rFonts w:ascii="Times New Roman" w:hAnsi="Times New Roman" w:cs="Times New Roman"/>
          <w:color w:val="000000" w:themeColor="text1"/>
          <w:sz w:val="24"/>
          <w:szCs w:val="24"/>
        </w:rPr>
        <w:t xml:space="preserve"> Menurut </w:t>
      </w:r>
      <w:r w:rsidR="00150739" w:rsidRPr="00231330">
        <w:rPr>
          <w:rFonts w:ascii="Times New Roman" w:hAnsi="Times New Roman" w:cs="Times New Roman"/>
          <w:color w:val="000000" w:themeColor="text1"/>
          <w:sz w:val="24"/>
          <w:szCs w:val="24"/>
        </w:rPr>
        <w:t xml:space="preserve">Kecamatan di Kabupaten </w:t>
      </w:r>
      <w:r w:rsidR="00150739">
        <w:rPr>
          <w:rFonts w:ascii="Times New Roman" w:hAnsi="Times New Roman" w:cs="Times New Roman"/>
          <w:color w:val="000000" w:themeColor="text1"/>
          <w:sz w:val="24"/>
          <w:szCs w:val="24"/>
        </w:rPr>
        <w:t>Tanjung Jabung Barat</w:t>
      </w:r>
    </w:p>
    <w:tbl>
      <w:tblPr>
        <w:tblStyle w:val="TableGrid"/>
        <w:tblW w:w="0" w:type="auto"/>
        <w:tblInd w:w="1375" w:type="dxa"/>
        <w:tblLook w:val="04A0"/>
      </w:tblPr>
      <w:tblGrid>
        <w:gridCol w:w="510"/>
        <w:gridCol w:w="1909"/>
        <w:gridCol w:w="1276"/>
        <w:gridCol w:w="2551"/>
      </w:tblGrid>
      <w:tr w:rsidR="00150739" w:rsidTr="00594B54">
        <w:trPr>
          <w:tblHeader/>
        </w:trPr>
        <w:tc>
          <w:tcPr>
            <w:tcW w:w="510" w:type="dxa"/>
            <w:shd w:val="clear" w:color="auto" w:fill="92D050"/>
            <w:vAlign w:val="center"/>
          </w:tcPr>
          <w:p w:rsidR="00150739" w:rsidRPr="00304FE0" w:rsidRDefault="00150739" w:rsidP="00B157BD">
            <w:pPr>
              <w:spacing w:line="360" w:lineRule="auto"/>
              <w:jc w:val="center"/>
              <w:rPr>
                <w:rFonts w:ascii="Times New Roman" w:hAnsi="Times New Roman" w:cs="Times New Roman"/>
                <w:b/>
                <w:sz w:val="24"/>
                <w:szCs w:val="24"/>
              </w:rPr>
            </w:pPr>
            <w:r w:rsidRPr="00304FE0">
              <w:rPr>
                <w:rFonts w:ascii="Times New Roman" w:hAnsi="Times New Roman" w:cs="Times New Roman"/>
                <w:b/>
                <w:sz w:val="24"/>
                <w:szCs w:val="24"/>
              </w:rPr>
              <w:t>No</w:t>
            </w:r>
          </w:p>
        </w:tc>
        <w:tc>
          <w:tcPr>
            <w:tcW w:w="1909" w:type="dxa"/>
            <w:shd w:val="clear" w:color="auto" w:fill="92D050"/>
            <w:vAlign w:val="center"/>
          </w:tcPr>
          <w:p w:rsidR="00150739" w:rsidRPr="00304FE0" w:rsidRDefault="00150739" w:rsidP="00B157BD">
            <w:pPr>
              <w:spacing w:line="360" w:lineRule="auto"/>
              <w:jc w:val="center"/>
              <w:rPr>
                <w:rFonts w:ascii="Times New Roman" w:hAnsi="Times New Roman" w:cs="Times New Roman"/>
                <w:b/>
                <w:sz w:val="24"/>
                <w:szCs w:val="24"/>
              </w:rPr>
            </w:pPr>
            <w:r w:rsidRPr="00304FE0">
              <w:rPr>
                <w:rFonts w:ascii="Times New Roman" w:hAnsi="Times New Roman" w:cs="Times New Roman"/>
                <w:b/>
                <w:sz w:val="24"/>
                <w:szCs w:val="24"/>
              </w:rPr>
              <w:t>Kecamatan</w:t>
            </w:r>
          </w:p>
        </w:tc>
        <w:tc>
          <w:tcPr>
            <w:tcW w:w="1276" w:type="dxa"/>
            <w:shd w:val="clear" w:color="auto" w:fill="92D050"/>
            <w:vAlign w:val="center"/>
          </w:tcPr>
          <w:p w:rsidR="00150739" w:rsidRPr="00304FE0" w:rsidRDefault="000D60DF" w:rsidP="00B157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Penduduk (jiwa</w:t>
            </w:r>
            <w:r w:rsidR="00150739" w:rsidRPr="00304FE0">
              <w:rPr>
                <w:rFonts w:ascii="Times New Roman" w:hAnsi="Times New Roman" w:cs="Times New Roman"/>
                <w:b/>
                <w:sz w:val="24"/>
                <w:szCs w:val="24"/>
              </w:rPr>
              <w:t>)</w:t>
            </w:r>
          </w:p>
        </w:tc>
        <w:tc>
          <w:tcPr>
            <w:tcW w:w="2551" w:type="dxa"/>
            <w:shd w:val="clear" w:color="auto" w:fill="92D050"/>
            <w:vAlign w:val="center"/>
          </w:tcPr>
          <w:p w:rsidR="00150739" w:rsidRPr="00304FE0" w:rsidRDefault="00150739" w:rsidP="00B157BD">
            <w:pPr>
              <w:spacing w:line="360" w:lineRule="auto"/>
              <w:jc w:val="center"/>
              <w:rPr>
                <w:rFonts w:ascii="Times New Roman" w:hAnsi="Times New Roman" w:cs="Times New Roman"/>
                <w:b/>
                <w:sz w:val="24"/>
                <w:szCs w:val="24"/>
              </w:rPr>
            </w:pPr>
            <w:r w:rsidRPr="00304FE0">
              <w:rPr>
                <w:rFonts w:ascii="Times New Roman" w:hAnsi="Times New Roman" w:cs="Times New Roman"/>
                <w:b/>
                <w:sz w:val="24"/>
                <w:szCs w:val="24"/>
              </w:rPr>
              <w:t>Laju Pertumbuhan Penduduk per Tahun</w:t>
            </w:r>
            <w:r w:rsidR="000D60DF">
              <w:rPr>
                <w:rFonts w:ascii="Times New Roman" w:hAnsi="Times New Roman" w:cs="Times New Roman"/>
                <w:b/>
                <w:sz w:val="24"/>
                <w:szCs w:val="24"/>
              </w:rPr>
              <w:t xml:space="preserve"> </w:t>
            </w:r>
          </w:p>
        </w:tc>
      </w:tr>
      <w:tr w:rsidR="00FB1B04" w:rsidTr="001E021A">
        <w:tc>
          <w:tcPr>
            <w:tcW w:w="510"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09" w:type="dxa"/>
            <w:vAlign w:val="center"/>
          </w:tcPr>
          <w:p w:rsidR="00FB1B04" w:rsidRDefault="00FB1B04" w:rsidP="00B157BD">
            <w:pPr>
              <w:spacing w:line="360" w:lineRule="auto"/>
              <w:rPr>
                <w:rFonts w:ascii="Times New Roman" w:hAnsi="Times New Roman" w:cs="Times New Roman"/>
                <w:sz w:val="24"/>
                <w:szCs w:val="24"/>
              </w:rPr>
            </w:pPr>
            <w:r>
              <w:rPr>
                <w:rFonts w:ascii="Times New Roman" w:hAnsi="Times New Roman" w:cs="Times New Roman"/>
                <w:sz w:val="24"/>
                <w:szCs w:val="24"/>
              </w:rPr>
              <w:t>Tungkal Ulu</w:t>
            </w:r>
          </w:p>
        </w:tc>
        <w:tc>
          <w:tcPr>
            <w:tcW w:w="1276"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14.520</w:t>
            </w:r>
          </w:p>
        </w:tc>
        <w:tc>
          <w:tcPr>
            <w:tcW w:w="2551"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1,44</w:t>
            </w:r>
          </w:p>
        </w:tc>
      </w:tr>
      <w:tr w:rsidR="00FB1B04" w:rsidTr="001E021A">
        <w:tc>
          <w:tcPr>
            <w:tcW w:w="510"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09" w:type="dxa"/>
            <w:vAlign w:val="center"/>
          </w:tcPr>
          <w:p w:rsidR="00FB1B04" w:rsidRDefault="00FB1B04" w:rsidP="00B157BD">
            <w:pPr>
              <w:spacing w:line="360" w:lineRule="auto"/>
              <w:rPr>
                <w:rFonts w:ascii="Times New Roman" w:hAnsi="Times New Roman" w:cs="Times New Roman"/>
                <w:sz w:val="24"/>
                <w:szCs w:val="24"/>
              </w:rPr>
            </w:pPr>
            <w:r>
              <w:rPr>
                <w:rFonts w:ascii="Times New Roman" w:hAnsi="Times New Roman" w:cs="Times New Roman"/>
                <w:sz w:val="24"/>
                <w:szCs w:val="24"/>
              </w:rPr>
              <w:t>Merlung</w:t>
            </w:r>
          </w:p>
        </w:tc>
        <w:tc>
          <w:tcPr>
            <w:tcW w:w="1276"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16.196</w:t>
            </w:r>
          </w:p>
        </w:tc>
        <w:tc>
          <w:tcPr>
            <w:tcW w:w="2551"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0,57</w:t>
            </w:r>
          </w:p>
        </w:tc>
      </w:tr>
      <w:tr w:rsidR="00FB1B04" w:rsidTr="001E021A">
        <w:tc>
          <w:tcPr>
            <w:tcW w:w="510"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09" w:type="dxa"/>
            <w:vAlign w:val="center"/>
          </w:tcPr>
          <w:p w:rsidR="00FB1B04" w:rsidRDefault="00FB1B04" w:rsidP="00B157BD">
            <w:pPr>
              <w:spacing w:line="360" w:lineRule="auto"/>
              <w:rPr>
                <w:rFonts w:ascii="Times New Roman" w:hAnsi="Times New Roman" w:cs="Times New Roman"/>
                <w:sz w:val="24"/>
                <w:szCs w:val="24"/>
              </w:rPr>
            </w:pPr>
            <w:r>
              <w:rPr>
                <w:rFonts w:ascii="Times New Roman" w:hAnsi="Times New Roman" w:cs="Times New Roman"/>
                <w:sz w:val="24"/>
                <w:szCs w:val="24"/>
              </w:rPr>
              <w:t>Batang Asam</w:t>
            </w:r>
          </w:p>
        </w:tc>
        <w:tc>
          <w:tcPr>
            <w:tcW w:w="1276"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32.423</w:t>
            </w:r>
          </w:p>
        </w:tc>
        <w:tc>
          <w:tcPr>
            <w:tcW w:w="2551"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3,18</w:t>
            </w:r>
          </w:p>
        </w:tc>
      </w:tr>
      <w:tr w:rsidR="00FB1B04" w:rsidTr="001E021A">
        <w:tc>
          <w:tcPr>
            <w:tcW w:w="510"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09" w:type="dxa"/>
            <w:vAlign w:val="center"/>
          </w:tcPr>
          <w:p w:rsidR="00FB1B04" w:rsidRDefault="001E021A" w:rsidP="00B157BD">
            <w:pPr>
              <w:spacing w:line="360" w:lineRule="auto"/>
              <w:rPr>
                <w:rFonts w:ascii="Times New Roman" w:hAnsi="Times New Roman" w:cs="Times New Roman"/>
                <w:sz w:val="24"/>
                <w:szCs w:val="24"/>
              </w:rPr>
            </w:pPr>
            <w:r>
              <w:rPr>
                <w:rFonts w:ascii="Times New Roman" w:hAnsi="Times New Roman" w:cs="Times New Roman"/>
                <w:sz w:val="24"/>
                <w:szCs w:val="24"/>
              </w:rPr>
              <w:t>Tebing Tinggi</w:t>
            </w:r>
          </w:p>
        </w:tc>
        <w:tc>
          <w:tcPr>
            <w:tcW w:w="1276"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36.228</w:t>
            </w:r>
          </w:p>
        </w:tc>
        <w:tc>
          <w:tcPr>
            <w:tcW w:w="2551"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0,60</w:t>
            </w:r>
          </w:p>
        </w:tc>
      </w:tr>
    </w:tbl>
    <w:p w:rsidR="00FB4C3F" w:rsidRPr="00885826" w:rsidRDefault="00885826" w:rsidP="00885826">
      <w:pPr>
        <w:spacing w:after="0" w:line="360" w:lineRule="auto"/>
        <w:ind w:left="1276" w:firstLine="11"/>
        <w:jc w:val="center"/>
        <w:rPr>
          <w:rFonts w:ascii="Times New Roman" w:hAnsi="Times New Roman" w:cs="Times New Roman"/>
          <w:sz w:val="24"/>
          <w:szCs w:val="24"/>
        </w:rPr>
      </w:pPr>
      <w:r w:rsidRPr="0062295E">
        <w:rPr>
          <w:rFonts w:ascii="Times New Roman" w:hAnsi="Times New Roman" w:cs="Times New Roman"/>
          <w:sz w:val="24"/>
          <w:szCs w:val="24"/>
        </w:rPr>
        <w:lastRenderedPageBreak/>
        <w:t>Tabel 4.</w:t>
      </w:r>
      <w:r w:rsidRPr="00AA3896">
        <w:rPr>
          <w:rFonts w:ascii="Times New Roman" w:hAnsi="Times New Roman" w:cs="Times New Roman"/>
          <w:sz w:val="24"/>
          <w:szCs w:val="24"/>
        </w:rPr>
        <w:t>3</w:t>
      </w:r>
      <w:r w:rsidR="002D3958">
        <w:rPr>
          <w:rFonts w:ascii="Times New Roman" w:hAnsi="Times New Roman" w:cs="Times New Roman"/>
          <w:b/>
          <w:sz w:val="24"/>
          <w:szCs w:val="24"/>
        </w:rPr>
        <w:t xml:space="preserve"> </w:t>
      </w:r>
      <w:r>
        <w:rPr>
          <w:rFonts w:ascii="Times New Roman" w:hAnsi="Times New Roman" w:cs="Times New Roman"/>
          <w:sz w:val="24"/>
          <w:szCs w:val="24"/>
        </w:rPr>
        <w:t>Lanjutan</w:t>
      </w:r>
    </w:p>
    <w:tbl>
      <w:tblPr>
        <w:tblStyle w:val="TableGrid"/>
        <w:tblW w:w="0" w:type="auto"/>
        <w:tblInd w:w="1384" w:type="dxa"/>
        <w:tblLook w:val="04A0"/>
      </w:tblPr>
      <w:tblGrid>
        <w:gridCol w:w="567"/>
        <w:gridCol w:w="2292"/>
        <w:gridCol w:w="1276"/>
        <w:gridCol w:w="2551"/>
      </w:tblGrid>
      <w:tr w:rsidR="00885826" w:rsidTr="00885826">
        <w:tc>
          <w:tcPr>
            <w:tcW w:w="567" w:type="dxa"/>
            <w:shd w:val="clear" w:color="auto" w:fill="92D050"/>
            <w:vAlign w:val="center"/>
          </w:tcPr>
          <w:p w:rsidR="00885826" w:rsidRPr="00304FE0" w:rsidRDefault="00885826" w:rsidP="00885826">
            <w:pPr>
              <w:spacing w:line="360" w:lineRule="auto"/>
              <w:jc w:val="center"/>
              <w:rPr>
                <w:rFonts w:ascii="Times New Roman" w:hAnsi="Times New Roman" w:cs="Times New Roman"/>
                <w:b/>
                <w:sz w:val="24"/>
                <w:szCs w:val="24"/>
              </w:rPr>
            </w:pPr>
            <w:r w:rsidRPr="00304FE0">
              <w:rPr>
                <w:rFonts w:ascii="Times New Roman" w:hAnsi="Times New Roman" w:cs="Times New Roman"/>
                <w:b/>
                <w:sz w:val="24"/>
                <w:szCs w:val="24"/>
              </w:rPr>
              <w:t>No</w:t>
            </w:r>
          </w:p>
        </w:tc>
        <w:tc>
          <w:tcPr>
            <w:tcW w:w="2292" w:type="dxa"/>
            <w:shd w:val="clear" w:color="auto" w:fill="92D050"/>
            <w:vAlign w:val="center"/>
          </w:tcPr>
          <w:p w:rsidR="00885826" w:rsidRPr="00304FE0" w:rsidRDefault="00885826" w:rsidP="00885826">
            <w:pPr>
              <w:spacing w:line="360" w:lineRule="auto"/>
              <w:jc w:val="center"/>
              <w:rPr>
                <w:rFonts w:ascii="Times New Roman" w:hAnsi="Times New Roman" w:cs="Times New Roman"/>
                <w:b/>
                <w:sz w:val="24"/>
                <w:szCs w:val="24"/>
              </w:rPr>
            </w:pPr>
            <w:r w:rsidRPr="00304FE0">
              <w:rPr>
                <w:rFonts w:ascii="Times New Roman" w:hAnsi="Times New Roman" w:cs="Times New Roman"/>
                <w:b/>
                <w:sz w:val="24"/>
                <w:szCs w:val="24"/>
              </w:rPr>
              <w:t>Kecamatan</w:t>
            </w:r>
          </w:p>
        </w:tc>
        <w:tc>
          <w:tcPr>
            <w:tcW w:w="1276" w:type="dxa"/>
            <w:shd w:val="clear" w:color="auto" w:fill="92D050"/>
            <w:vAlign w:val="center"/>
          </w:tcPr>
          <w:p w:rsidR="00885826" w:rsidRPr="00304FE0" w:rsidRDefault="00885826" w:rsidP="0088582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Penduduk (jiwa</w:t>
            </w:r>
            <w:r w:rsidRPr="00304FE0">
              <w:rPr>
                <w:rFonts w:ascii="Times New Roman" w:hAnsi="Times New Roman" w:cs="Times New Roman"/>
                <w:b/>
                <w:sz w:val="24"/>
                <w:szCs w:val="24"/>
              </w:rPr>
              <w:t>)</w:t>
            </w:r>
          </w:p>
        </w:tc>
        <w:tc>
          <w:tcPr>
            <w:tcW w:w="2551" w:type="dxa"/>
            <w:shd w:val="clear" w:color="auto" w:fill="92D050"/>
            <w:vAlign w:val="center"/>
          </w:tcPr>
          <w:p w:rsidR="00885826" w:rsidRPr="00304FE0" w:rsidRDefault="00885826" w:rsidP="00885826">
            <w:pPr>
              <w:spacing w:line="360" w:lineRule="auto"/>
              <w:jc w:val="center"/>
              <w:rPr>
                <w:rFonts w:ascii="Times New Roman" w:hAnsi="Times New Roman" w:cs="Times New Roman"/>
                <w:b/>
                <w:sz w:val="24"/>
                <w:szCs w:val="24"/>
              </w:rPr>
            </w:pPr>
            <w:r w:rsidRPr="00304FE0">
              <w:rPr>
                <w:rFonts w:ascii="Times New Roman" w:hAnsi="Times New Roman" w:cs="Times New Roman"/>
                <w:b/>
                <w:sz w:val="24"/>
                <w:szCs w:val="24"/>
              </w:rPr>
              <w:t>Laju Pertumbuhan Penduduk per Tahun</w:t>
            </w:r>
            <w:r>
              <w:rPr>
                <w:rFonts w:ascii="Times New Roman" w:hAnsi="Times New Roman" w:cs="Times New Roman"/>
                <w:b/>
                <w:sz w:val="24"/>
                <w:szCs w:val="24"/>
              </w:rPr>
              <w:t xml:space="preserve"> </w:t>
            </w:r>
          </w:p>
        </w:tc>
      </w:tr>
      <w:tr w:rsidR="00885826" w:rsidTr="00885826">
        <w:tc>
          <w:tcPr>
            <w:tcW w:w="567"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292" w:type="dxa"/>
            <w:vAlign w:val="center"/>
          </w:tcPr>
          <w:p w:rsidR="00885826" w:rsidRDefault="00885826" w:rsidP="00885826">
            <w:pPr>
              <w:spacing w:line="360" w:lineRule="auto"/>
              <w:rPr>
                <w:rFonts w:ascii="Times New Roman" w:hAnsi="Times New Roman" w:cs="Times New Roman"/>
                <w:sz w:val="24"/>
                <w:szCs w:val="24"/>
              </w:rPr>
            </w:pPr>
            <w:r>
              <w:rPr>
                <w:rFonts w:ascii="Times New Roman" w:hAnsi="Times New Roman" w:cs="Times New Roman"/>
                <w:sz w:val="24"/>
                <w:szCs w:val="24"/>
              </w:rPr>
              <w:t>Renah Mendaluh</w:t>
            </w:r>
          </w:p>
        </w:tc>
        <w:tc>
          <w:tcPr>
            <w:tcW w:w="1276"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15.166</w:t>
            </w:r>
          </w:p>
        </w:tc>
        <w:tc>
          <w:tcPr>
            <w:tcW w:w="2551"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2,55</w:t>
            </w:r>
          </w:p>
        </w:tc>
      </w:tr>
      <w:tr w:rsidR="00885826" w:rsidTr="00885826">
        <w:tc>
          <w:tcPr>
            <w:tcW w:w="567"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292" w:type="dxa"/>
            <w:vAlign w:val="center"/>
          </w:tcPr>
          <w:p w:rsidR="00885826" w:rsidRDefault="00885826" w:rsidP="00885826">
            <w:pPr>
              <w:spacing w:line="360" w:lineRule="auto"/>
              <w:rPr>
                <w:rFonts w:ascii="Times New Roman" w:hAnsi="Times New Roman" w:cs="Times New Roman"/>
                <w:sz w:val="24"/>
                <w:szCs w:val="24"/>
              </w:rPr>
            </w:pPr>
            <w:r>
              <w:rPr>
                <w:rFonts w:ascii="Times New Roman" w:hAnsi="Times New Roman" w:cs="Times New Roman"/>
                <w:sz w:val="24"/>
                <w:szCs w:val="24"/>
              </w:rPr>
              <w:t>Muara Papalik</w:t>
            </w:r>
          </w:p>
        </w:tc>
        <w:tc>
          <w:tcPr>
            <w:tcW w:w="1276"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10.831</w:t>
            </w:r>
          </w:p>
        </w:tc>
        <w:tc>
          <w:tcPr>
            <w:tcW w:w="2551"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885826" w:rsidTr="00885826">
        <w:tc>
          <w:tcPr>
            <w:tcW w:w="567"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292" w:type="dxa"/>
            <w:vAlign w:val="center"/>
          </w:tcPr>
          <w:p w:rsidR="00885826" w:rsidRDefault="00885826" w:rsidP="00885826">
            <w:pPr>
              <w:spacing w:line="360" w:lineRule="auto"/>
              <w:rPr>
                <w:rFonts w:ascii="Times New Roman" w:hAnsi="Times New Roman" w:cs="Times New Roman"/>
                <w:sz w:val="24"/>
                <w:szCs w:val="24"/>
              </w:rPr>
            </w:pPr>
            <w:r>
              <w:rPr>
                <w:rFonts w:ascii="Times New Roman" w:hAnsi="Times New Roman" w:cs="Times New Roman"/>
                <w:sz w:val="24"/>
                <w:szCs w:val="24"/>
              </w:rPr>
              <w:t xml:space="preserve">Pengabuan </w:t>
            </w:r>
          </w:p>
        </w:tc>
        <w:tc>
          <w:tcPr>
            <w:tcW w:w="1276"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25.514</w:t>
            </w:r>
          </w:p>
        </w:tc>
        <w:tc>
          <w:tcPr>
            <w:tcW w:w="2551"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0,87</w:t>
            </w:r>
          </w:p>
        </w:tc>
      </w:tr>
      <w:tr w:rsidR="00885826" w:rsidTr="00885826">
        <w:tc>
          <w:tcPr>
            <w:tcW w:w="567"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292" w:type="dxa"/>
            <w:vAlign w:val="center"/>
          </w:tcPr>
          <w:p w:rsidR="00885826" w:rsidRDefault="00885826" w:rsidP="00885826">
            <w:pPr>
              <w:spacing w:line="360" w:lineRule="auto"/>
              <w:rPr>
                <w:rFonts w:ascii="Times New Roman" w:hAnsi="Times New Roman" w:cs="Times New Roman"/>
                <w:sz w:val="24"/>
                <w:szCs w:val="24"/>
              </w:rPr>
            </w:pPr>
            <w:r>
              <w:rPr>
                <w:rFonts w:ascii="Times New Roman" w:hAnsi="Times New Roman" w:cs="Times New Roman"/>
                <w:sz w:val="24"/>
                <w:szCs w:val="24"/>
              </w:rPr>
              <w:t>Senyerang</w:t>
            </w:r>
          </w:p>
        </w:tc>
        <w:tc>
          <w:tcPr>
            <w:tcW w:w="1276"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24.249</w:t>
            </w:r>
          </w:p>
        </w:tc>
        <w:tc>
          <w:tcPr>
            <w:tcW w:w="2551"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0,85</w:t>
            </w:r>
          </w:p>
        </w:tc>
      </w:tr>
      <w:tr w:rsidR="00885826" w:rsidTr="00885826">
        <w:tc>
          <w:tcPr>
            <w:tcW w:w="567"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292" w:type="dxa"/>
            <w:vAlign w:val="center"/>
          </w:tcPr>
          <w:p w:rsidR="00885826" w:rsidRDefault="00885826" w:rsidP="00885826">
            <w:pPr>
              <w:spacing w:line="360" w:lineRule="auto"/>
              <w:rPr>
                <w:rFonts w:ascii="Times New Roman" w:hAnsi="Times New Roman" w:cs="Times New Roman"/>
                <w:sz w:val="24"/>
                <w:szCs w:val="24"/>
              </w:rPr>
            </w:pPr>
            <w:r>
              <w:rPr>
                <w:rFonts w:ascii="Times New Roman" w:hAnsi="Times New Roman" w:cs="Times New Roman"/>
                <w:sz w:val="24"/>
                <w:szCs w:val="24"/>
              </w:rPr>
              <w:t>Tungkal Ilir</w:t>
            </w:r>
          </w:p>
        </w:tc>
        <w:tc>
          <w:tcPr>
            <w:tcW w:w="1276"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72.795</w:t>
            </w:r>
          </w:p>
        </w:tc>
        <w:tc>
          <w:tcPr>
            <w:tcW w:w="2551"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0,93</w:t>
            </w:r>
          </w:p>
        </w:tc>
      </w:tr>
      <w:tr w:rsidR="00885826" w:rsidTr="00885826">
        <w:tc>
          <w:tcPr>
            <w:tcW w:w="567"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92" w:type="dxa"/>
            <w:vAlign w:val="center"/>
          </w:tcPr>
          <w:p w:rsidR="00885826" w:rsidRDefault="00885826" w:rsidP="00885826">
            <w:pPr>
              <w:spacing w:line="360" w:lineRule="auto"/>
              <w:rPr>
                <w:rFonts w:ascii="Times New Roman" w:hAnsi="Times New Roman" w:cs="Times New Roman"/>
                <w:sz w:val="24"/>
                <w:szCs w:val="24"/>
              </w:rPr>
            </w:pPr>
            <w:r>
              <w:rPr>
                <w:rFonts w:ascii="Times New Roman" w:hAnsi="Times New Roman" w:cs="Times New Roman"/>
                <w:sz w:val="24"/>
                <w:szCs w:val="24"/>
              </w:rPr>
              <w:t>Bram Itam</w:t>
            </w:r>
          </w:p>
        </w:tc>
        <w:tc>
          <w:tcPr>
            <w:tcW w:w="1276"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18.345</w:t>
            </w:r>
          </w:p>
        </w:tc>
        <w:tc>
          <w:tcPr>
            <w:tcW w:w="2551"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2,22</w:t>
            </w:r>
          </w:p>
        </w:tc>
      </w:tr>
      <w:tr w:rsidR="00885826" w:rsidTr="00885826">
        <w:tc>
          <w:tcPr>
            <w:tcW w:w="567"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292" w:type="dxa"/>
            <w:vAlign w:val="center"/>
          </w:tcPr>
          <w:p w:rsidR="00885826" w:rsidRDefault="00885826" w:rsidP="00885826">
            <w:pPr>
              <w:spacing w:line="360" w:lineRule="auto"/>
              <w:rPr>
                <w:rFonts w:ascii="Times New Roman" w:hAnsi="Times New Roman" w:cs="Times New Roman"/>
                <w:sz w:val="24"/>
                <w:szCs w:val="24"/>
              </w:rPr>
            </w:pPr>
            <w:r>
              <w:rPr>
                <w:rFonts w:ascii="Times New Roman" w:hAnsi="Times New Roman" w:cs="Times New Roman"/>
                <w:sz w:val="24"/>
                <w:szCs w:val="24"/>
              </w:rPr>
              <w:t xml:space="preserve">Seberang Kota </w:t>
            </w:r>
          </w:p>
        </w:tc>
        <w:tc>
          <w:tcPr>
            <w:tcW w:w="1276"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8.824</w:t>
            </w:r>
          </w:p>
        </w:tc>
        <w:tc>
          <w:tcPr>
            <w:tcW w:w="2551"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0,73</w:t>
            </w:r>
          </w:p>
        </w:tc>
      </w:tr>
      <w:tr w:rsidR="00885826" w:rsidTr="00885826">
        <w:tc>
          <w:tcPr>
            <w:tcW w:w="567"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292" w:type="dxa"/>
            <w:vAlign w:val="center"/>
          </w:tcPr>
          <w:p w:rsidR="00885826" w:rsidRDefault="00885826" w:rsidP="00885826">
            <w:pPr>
              <w:spacing w:line="360" w:lineRule="auto"/>
              <w:rPr>
                <w:rFonts w:ascii="Times New Roman" w:hAnsi="Times New Roman" w:cs="Times New Roman"/>
                <w:sz w:val="24"/>
                <w:szCs w:val="24"/>
              </w:rPr>
            </w:pPr>
            <w:r>
              <w:rPr>
                <w:rFonts w:ascii="Times New Roman" w:hAnsi="Times New Roman" w:cs="Times New Roman"/>
                <w:sz w:val="24"/>
                <w:szCs w:val="24"/>
              </w:rPr>
              <w:t>Betara</w:t>
            </w:r>
          </w:p>
        </w:tc>
        <w:tc>
          <w:tcPr>
            <w:tcW w:w="1276"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29.180</w:t>
            </w:r>
          </w:p>
        </w:tc>
        <w:tc>
          <w:tcPr>
            <w:tcW w:w="2551"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2,03</w:t>
            </w:r>
          </w:p>
        </w:tc>
      </w:tr>
      <w:tr w:rsidR="00885826" w:rsidTr="00885826">
        <w:tc>
          <w:tcPr>
            <w:tcW w:w="567"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292" w:type="dxa"/>
            <w:vAlign w:val="center"/>
          </w:tcPr>
          <w:p w:rsidR="00885826" w:rsidRDefault="00885826" w:rsidP="00885826">
            <w:pPr>
              <w:spacing w:line="360" w:lineRule="auto"/>
              <w:rPr>
                <w:rFonts w:ascii="Times New Roman" w:hAnsi="Times New Roman" w:cs="Times New Roman"/>
                <w:sz w:val="24"/>
                <w:szCs w:val="24"/>
              </w:rPr>
            </w:pPr>
            <w:r>
              <w:rPr>
                <w:rFonts w:ascii="Times New Roman" w:hAnsi="Times New Roman" w:cs="Times New Roman"/>
                <w:sz w:val="24"/>
                <w:szCs w:val="24"/>
              </w:rPr>
              <w:t>Kuala Betara</w:t>
            </w:r>
          </w:p>
        </w:tc>
        <w:tc>
          <w:tcPr>
            <w:tcW w:w="1276"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13.227</w:t>
            </w:r>
          </w:p>
        </w:tc>
        <w:tc>
          <w:tcPr>
            <w:tcW w:w="2551"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2,46</w:t>
            </w:r>
          </w:p>
        </w:tc>
      </w:tr>
      <w:tr w:rsidR="00885826" w:rsidTr="00885826">
        <w:tc>
          <w:tcPr>
            <w:tcW w:w="2859" w:type="dxa"/>
            <w:gridSpan w:val="2"/>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Tanjung Jabung Barat</w:t>
            </w:r>
          </w:p>
        </w:tc>
        <w:tc>
          <w:tcPr>
            <w:tcW w:w="1276"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317.498</w:t>
            </w:r>
          </w:p>
        </w:tc>
        <w:tc>
          <w:tcPr>
            <w:tcW w:w="2551" w:type="dxa"/>
          </w:tcPr>
          <w:p w:rsidR="00885826" w:rsidRDefault="00885826" w:rsidP="00885826">
            <w:pPr>
              <w:spacing w:line="360" w:lineRule="auto"/>
              <w:jc w:val="center"/>
              <w:rPr>
                <w:rFonts w:ascii="Times New Roman" w:hAnsi="Times New Roman" w:cs="Times New Roman"/>
                <w:sz w:val="16"/>
                <w:szCs w:val="16"/>
              </w:rPr>
            </w:pPr>
            <w:r>
              <w:rPr>
                <w:rFonts w:ascii="Times New Roman" w:hAnsi="Times New Roman" w:cs="Times New Roman"/>
                <w:sz w:val="24"/>
                <w:szCs w:val="24"/>
              </w:rPr>
              <w:t>1,37</w:t>
            </w:r>
          </w:p>
        </w:tc>
      </w:tr>
    </w:tbl>
    <w:p w:rsidR="00885826" w:rsidRDefault="00885826" w:rsidP="00885826">
      <w:pPr>
        <w:spacing w:after="0" w:line="360" w:lineRule="auto"/>
        <w:ind w:left="1276" w:firstLine="11"/>
        <w:jc w:val="both"/>
        <w:rPr>
          <w:rFonts w:ascii="Times New Roman" w:hAnsi="Times New Roman" w:cs="Times New Roman"/>
          <w:i/>
          <w:sz w:val="16"/>
          <w:szCs w:val="16"/>
        </w:rPr>
      </w:pPr>
      <w:r w:rsidRPr="00304FE0">
        <w:rPr>
          <w:rFonts w:ascii="Times New Roman" w:hAnsi="Times New Roman" w:cs="Times New Roman"/>
          <w:i/>
          <w:sz w:val="16"/>
          <w:szCs w:val="16"/>
        </w:rPr>
        <w:t>Sumber: Kabupaten Tanjung Jabung Barat Dalam Angka, 2021</w:t>
      </w:r>
    </w:p>
    <w:p w:rsidR="00885826" w:rsidRPr="00885826" w:rsidRDefault="00885826" w:rsidP="00885826">
      <w:pPr>
        <w:spacing w:line="360" w:lineRule="auto"/>
        <w:ind w:left="1276" w:firstLine="11"/>
        <w:jc w:val="both"/>
        <w:rPr>
          <w:rFonts w:ascii="Times New Roman" w:hAnsi="Times New Roman" w:cs="Times New Roman"/>
          <w:i/>
          <w:sz w:val="16"/>
          <w:szCs w:val="16"/>
        </w:rPr>
      </w:pPr>
    </w:p>
    <w:p w:rsidR="001E021A" w:rsidRDefault="0053002E" w:rsidP="00304FE0">
      <w:pPr>
        <w:pStyle w:val="ListParagraph"/>
        <w:tabs>
          <w:tab w:val="left" w:pos="440"/>
          <w:tab w:val="left" w:pos="709"/>
        </w:tabs>
        <w:spacing w:after="0" w:line="360" w:lineRule="auto"/>
        <w:jc w:val="center"/>
        <w:rPr>
          <w:rFonts w:asciiTheme="majorBidi" w:hAnsiTheme="majorBidi" w:cstheme="majorBidi"/>
          <w:color w:val="000000" w:themeColor="text1"/>
          <w:sz w:val="24"/>
          <w:szCs w:val="24"/>
          <w:shd w:val="clear" w:color="auto" w:fill="FFFFFF"/>
          <w:lang w:val="en-GB"/>
        </w:rPr>
      </w:pPr>
      <w:r w:rsidRPr="00CE724C">
        <w:rPr>
          <w:rFonts w:asciiTheme="majorBidi" w:hAnsiTheme="majorBidi" w:cstheme="majorBidi"/>
          <w:color w:val="000000" w:themeColor="text1"/>
          <w:sz w:val="24"/>
          <w:szCs w:val="24"/>
          <w:shd w:val="clear" w:color="auto" w:fill="FFFFFF"/>
          <w:lang w:val="id-ID"/>
        </w:rPr>
        <w:t>Tabel 4.</w:t>
      </w:r>
      <w:r w:rsidRPr="00CE724C">
        <w:rPr>
          <w:rFonts w:asciiTheme="majorBidi" w:hAnsiTheme="majorBidi" w:cstheme="majorBidi"/>
          <w:color w:val="000000" w:themeColor="text1"/>
          <w:sz w:val="24"/>
          <w:szCs w:val="24"/>
          <w:shd w:val="clear" w:color="auto" w:fill="FFFFFF"/>
          <w:lang w:val="en-GB"/>
        </w:rPr>
        <w:t>4</w:t>
      </w:r>
      <w:r w:rsidRPr="00CE724C">
        <w:rPr>
          <w:rFonts w:asciiTheme="majorBidi" w:hAnsiTheme="majorBidi" w:cstheme="majorBidi"/>
          <w:color w:val="000000" w:themeColor="text1"/>
          <w:sz w:val="24"/>
          <w:szCs w:val="24"/>
          <w:shd w:val="clear" w:color="auto" w:fill="FFFFFF"/>
          <w:lang w:val="id-ID"/>
        </w:rPr>
        <w:t xml:space="preserve"> </w:t>
      </w:r>
      <w:r w:rsidR="001E021A">
        <w:rPr>
          <w:rFonts w:asciiTheme="majorBidi" w:hAnsiTheme="majorBidi" w:cstheme="majorBidi"/>
          <w:color w:val="000000" w:themeColor="text1"/>
          <w:sz w:val="24"/>
          <w:szCs w:val="24"/>
          <w:shd w:val="clear" w:color="auto" w:fill="FFFFFF"/>
          <w:lang w:val="en-GB"/>
        </w:rPr>
        <w:t>Persentase dan Kepadatan Penduduk Menurut</w:t>
      </w:r>
    </w:p>
    <w:p w:rsidR="00FB1B04" w:rsidRPr="001E021A" w:rsidRDefault="001E021A" w:rsidP="00304FE0">
      <w:pPr>
        <w:pStyle w:val="ListParagraph"/>
        <w:tabs>
          <w:tab w:val="left" w:pos="440"/>
          <w:tab w:val="left" w:pos="709"/>
        </w:tabs>
        <w:spacing w:after="0" w:line="360" w:lineRule="auto"/>
        <w:jc w:val="center"/>
        <w:rPr>
          <w:rFonts w:asciiTheme="majorBidi" w:hAnsiTheme="majorBidi" w:cstheme="majorBidi"/>
          <w:color w:val="000000" w:themeColor="text1"/>
          <w:sz w:val="24"/>
          <w:szCs w:val="24"/>
          <w:shd w:val="clear" w:color="auto" w:fill="FFFFFF"/>
          <w:lang w:val="en-GB"/>
        </w:rPr>
      </w:pPr>
      <w:r>
        <w:rPr>
          <w:rFonts w:asciiTheme="majorBidi" w:hAnsiTheme="majorBidi" w:cstheme="majorBidi"/>
          <w:color w:val="000000" w:themeColor="text1"/>
          <w:sz w:val="24"/>
          <w:szCs w:val="24"/>
          <w:shd w:val="clear" w:color="auto" w:fill="FFFFFF"/>
          <w:lang w:val="en-GB"/>
        </w:rPr>
        <w:t xml:space="preserve"> </w:t>
      </w:r>
      <w:r w:rsidR="00FB1B04" w:rsidRPr="000A6234">
        <w:rPr>
          <w:rFonts w:asciiTheme="majorBidi" w:hAnsiTheme="majorBidi" w:cstheme="majorBidi"/>
          <w:color w:val="000000" w:themeColor="text1"/>
          <w:sz w:val="24"/>
          <w:szCs w:val="24"/>
          <w:shd w:val="clear" w:color="auto" w:fill="FFFFFF"/>
          <w:lang w:val="id-ID"/>
        </w:rPr>
        <w:t>Kecamatan</w:t>
      </w:r>
      <w:r>
        <w:rPr>
          <w:rFonts w:asciiTheme="majorBidi" w:hAnsiTheme="majorBidi" w:cstheme="majorBidi"/>
          <w:color w:val="000000" w:themeColor="text1"/>
          <w:sz w:val="24"/>
          <w:szCs w:val="24"/>
          <w:shd w:val="clear" w:color="auto" w:fill="FFFFFF"/>
          <w:lang w:val="en-GB"/>
        </w:rPr>
        <w:t xml:space="preserve"> di Kabupaten Tanjung Jabung Barat</w:t>
      </w:r>
    </w:p>
    <w:tbl>
      <w:tblPr>
        <w:tblStyle w:val="TableGrid"/>
        <w:tblW w:w="0" w:type="auto"/>
        <w:tblInd w:w="1384" w:type="dxa"/>
        <w:tblLayout w:type="fixed"/>
        <w:tblLook w:val="04A0"/>
      </w:tblPr>
      <w:tblGrid>
        <w:gridCol w:w="567"/>
        <w:gridCol w:w="1985"/>
        <w:gridCol w:w="1417"/>
        <w:gridCol w:w="2268"/>
      </w:tblGrid>
      <w:tr w:rsidR="00FB1B04" w:rsidTr="00594B54">
        <w:trPr>
          <w:tblHeader/>
        </w:trPr>
        <w:tc>
          <w:tcPr>
            <w:tcW w:w="567" w:type="dxa"/>
            <w:shd w:val="clear" w:color="auto" w:fill="92D050"/>
            <w:vAlign w:val="center"/>
          </w:tcPr>
          <w:p w:rsidR="00FB1B04" w:rsidRPr="00304FE0" w:rsidRDefault="00FB1B04" w:rsidP="00B157BD">
            <w:pPr>
              <w:spacing w:line="360" w:lineRule="auto"/>
              <w:jc w:val="center"/>
              <w:rPr>
                <w:rFonts w:ascii="Times New Roman" w:hAnsi="Times New Roman" w:cs="Times New Roman"/>
                <w:b/>
                <w:sz w:val="24"/>
                <w:szCs w:val="24"/>
              </w:rPr>
            </w:pPr>
            <w:r w:rsidRPr="00304FE0">
              <w:rPr>
                <w:rFonts w:ascii="Times New Roman" w:hAnsi="Times New Roman" w:cs="Times New Roman"/>
                <w:b/>
                <w:sz w:val="24"/>
                <w:szCs w:val="24"/>
              </w:rPr>
              <w:t>No</w:t>
            </w:r>
          </w:p>
        </w:tc>
        <w:tc>
          <w:tcPr>
            <w:tcW w:w="1985" w:type="dxa"/>
            <w:shd w:val="clear" w:color="auto" w:fill="92D050"/>
            <w:vAlign w:val="center"/>
          </w:tcPr>
          <w:p w:rsidR="00FB1B04" w:rsidRPr="00304FE0" w:rsidRDefault="00FB1B04" w:rsidP="00B157BD">
            <w:pPr>
              <w:spacing w:line="360" w:lineRule="auto"/>
              <w:jc w:val="center"/>
              <w:rPr>
                <w:rFonts w:ascii="Times New Roman" w:hAnsi="Times New Roman" w:cs="Times New Roman"/>
                <w:b/>
                <w:sz w:val="24"/>
                <w:szCs w:val="24"/>
              </w:rPr>
            </w:pPr>
            <w:r w:rsidRPr="00304FE0">
              <w:rPr>
                <w:rFonts w:ascii="Times New Roman" w:hAnsi="Times New Roman" w:cs="Times New Roman"/>
                <w:b/>
                <w:sz w:val="24"/>
                <w:szCs w:val="24"/>
              </w:rPr>
              <w:t>Kecamatan</w:t>
            </w:r>
          </w:p>
        </w:tc>
        <w:tc>
          <w:tcPr>
            <w:tcW w:w="1417" w:type="dxa"/>
            <w:shd w:val="clear" w:color="auto" w:fill="92D050"/>
            <w:vAlign w:val="center"/>
          </w:tcPr>
          <w:p w:rsidR="00FB1B04" w:rsidRPr="00304FE0" w:rsidRDefault="00FB1B04" w:rsidP="00B157BD">
            <w:pPr>
              <w:spacing w:line="360" w:lineRule="auto"/>
              <w:jc w:val="center"/>
              <w:rPr>
                <w:rFonts w:ascii="Times New Roman" w:hAnsi="Times New Roman" w:cs="Times New Roman"/>
                <w:b/>
                <w:sz w:val="24"/>
                <w:szCs w:val="24"/>
              </w:rPr>
            </w:pPr>
            <w:r w:rsidRPr="00304FE0">
              <w:rPr>
                <w:rFonts w:ascii="Times New Roman" w:hAnsi="Times New Roman" w:cs="Times New Roman"/>
                <w:b/>
                <w:sz w:val="24"/>
                <w:szCs w:val="24"/>
              </w:rPr>
              <w:t>Persentase Penduduk</w:t>
            </w:r>
          </w:p>
        </w:tc>
        <w:tc>
          <w:tcPr>
            <w:tcW w:w="2268" w:type="dxa"/>
            <w:shd w:val="clear" w:color="auto" w:fill="92D050"/>
            <w:vAlign w:val="center"/>
          </w:tcPr>
          <w:p w:rsidR="00FB1B04" w:rsidRPr="00304FE0" w:rsidRDefault="00FB1B04" w:rsidP="00B157BD">
            <w:pPr>
              <w:spacing w:line="360" w:lineRule="auto"/>
              <w:jc w:val="center"/>
              <w:rPr>
                <w:rFonts w:ascii="Times New Roman" w:hAnsi="Times New Roman" w:cs="Times New Roman"/>
                <w:b/>
                <w:sz w:val="24"/>
                <w:szCs w:val="24"/>
              </w:rPr>
            </w:pPr>
            <w:r w:rsidRPr="00304FE0">
              <w:rPr>
                <w:rFonts w:ascii="Times New Roman" w:hAnsi="Times New Roman" w:cs="Times New Roman"/>
                <w:b/>
                <w:sz w:val="24"/>
                <w:szCs w:val="24"/>
              </w:rPr>
              <w:t>Kepadatan Penduduk per km²</w:t>
            </w:r>
          </w:p>
        </w:tc>
      </w:tr>
      <w:tr w:rsidR="00FB1B04" w:rsidTr="00594B54">
        <w:tc>
          <w:tcPr>
            <w:tcW w:w="56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vAlign w:val="center"/>
          </w:tcPr>
          <w:p w:rsidR="00FB1B04" w:rsidRDefault="00FB1B04" w:rsidP="00B157BD">
            <w:pPr>
              <w:spacing w:line="360" w:lineRule="auto"/>
              <w:rPr>
                <w:rFonts w:ascii="Times New Roman" w:hAnsi="Times New Roman" w:cs="Times New Roman"/>
                <w:sz w:val="24"/>
                <w:szCs w:val="24"/>
              </w:rPr>
            </w:pPr>
            <w:r>
              <w:rPr>
                <w:rFonts w:ascii="Times New Roman" w:hAnsi="Times New Roman" w:cs="Times New Roman"/>
                <w:sz w:val="24"/>
                <w:szCs w:val="24"/>
              </w:rPr>
              <w:t>Tungkal Ulu</w:t>
            </w:r>
          </w:p>
        </w:tc>
        <w:tc>
          <w:tcPr>
            <w:tcW w:w="141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4,57</w:t>
            </w:r>
          </w:p>
        </w:tc>
        <w:tc>
          <w:tcPr>
            <w:tcW w:w="2268"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FB1B04" w:rsidTr="00594B54">
        <w:tc>
          <w:tcPr>
            <w:tcW w:w="56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vAlign w:val="center"/>
          </w:tcPr>
          <w:p w:rsidR="00FB1B04" w:rsidRDefault="00FB1B04" w:rsidP="00B157BD">
            <w:pPr>
              <w:spacing w:line="360" w:lineRule="auto"/>
              <w:rPr>
                <w:rFonts w:ascii="Times New Roman" w:hAnsi="Times New Roman" w:cs="Times New Roman"/>
                <w:sz w:val="24"/>
                <w:szCs w:val="24"/>
              </w:rPr>
            </w:pPr>
            <w:r>
              <w:rPr>
                <w:rFonts w:ascii="Times New Roman" w:hAnsi="Times New Roman" w:cs="Times New Roman"/>
                <w:sz w:val="24"/>
                <w:szCs w:val="24"/>
              </w:rPr>
              <w:t>Merlung</w:t>
            </w:r>
          </w:p>
        </w:tc>
        <w:tc>
          <w:tcPr>
            <w:tcW w:w="141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5,10</w:t>
            </w:r>
          </w:p>
        </w:tc>
        <w:tc>
          <w:tcPr>
            <w:tcW w:w="2268"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FB1B04" w:rsidTr="00594B54">
        <w:tc>
          <w:tcPr>
            <w:tcW w:w="56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vAlign w:val="center"/>
          </w:tcPr>
          <w:p w:rsidR="00FB1B04" w:rsidRDefault="00FB1B04" w:rsidP="00B157BD">
            <w:pPr>
              <w:spacing w:line="360" w:lineRule="auto"/>
              <w:rPr>
                <w:rFonts w:ascii="Times New Roman" w:hAnsi="Times New Roman" w:cs="Times New Roman"/>
                <w:sz w:val="24"/>
                <w:szCs w:val="24"/>
              </w:rPr>
            </w:pPr>
            <w:r>
              <w:rPr>
                <w:rFonts w:ascii="Times New Roman" w:hAnsi="Times New Roman" w:cs="Times New Roman"/>
                <w:sz w:val="24"/>
                <w:szCs w:val="24"/>
              </w:rPr>
              <w:t>Batang Asam</w:t>
            </w:r>
          </w:p>
        </w:tc>
        <w:tc>
          <w:tcPr>
            <w:tcW w:w="141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10,21</w:t>
            </w:r>
          </w:p>
        </w:tc>
        <w:tc>
          <w:tcPr>
            <w:tcW w:w="2268"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FB1B04" w:rsidTr="00594B54">
        <w:tc>
          <w:tcPr>
            <w:tcW w:w="56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vAlign w:val="center"/>
          </w:tcPr>
          <w:p w:rsidR="00FB1B04" w:rsidRDefault="00FB1B04" w:rsidP="00B157BD">
            <w:pPr>
              <w:spacing w:line="360" w:lineRule="auto"/>
              <w:rPr>
                <w:rFonts w:ascii="Times New Roman" w:hAnsi="Times New Roman" w:cs="Times New Roman"/>
                <w:sz w:val="24"/>
                <w:szCs w:val="24"/>
              </w:rPr>
            </w:pPr>
            <w:r>
              <w:rPr>
                <w:rFonts w:ascii="Times New Roman" w:hAnsi="Times New Roman" w:cs="Times New Roman"/>
                <w:sz w:val="24"/>
                <w:szCs w:val="24"/>
              </w:rPr>
              <w:t>Tebing Tinggi</w:t>
            </w:r>
          </w:p>
        </w:tc>
        <w:tc>
          <w:tcPr>
            <w:tcW w:w="141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11,41</w:t>
            </w:r>
          </w:p>
        </w:tc>
        <w:tc>
          <w:tcPr>
            <w:tcW w:w="2268"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106</w:t>
            </w:r>
          </w:p>
        </w:tc>
      </w:tr>
      <w:tr w:rsidR="00FB1B04" w:rsidTr="00594B54">
        <w:tc>
          <w:tcPr>
            <w:tcW w:w="567" w:type="dxa"/>
            <w:vAlign w:val="center"/>
          </w:tcPr>
          <w:p w:rsidR="00FB1B04" w:rsidRDefault="00FB1B04" w:rsidP="001E021A">
            <w:pPr>
              <w:tabs>
                <w:tab w:val="left" w:pos="298"/>
              </w:tabs>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85" w:type="dxa"/>
            <w:vAlign w:val="center"/>
          </w:tcPr>
          <w:p w:rsidR="00FB1B04" w:rsidRDefault="00FB1B04" w:rsidP="00B157BD">
            <w:pPr>
              <w:spacing w:line="360" w:lineRule="auto"/>
              <w:rPr>
                <w:rFonts w:ascii="Times New Roman" w:hAnsi="Times New Roman" w:cs="Times New Roman"/>
                <w:sz w:val="24"/>
                <w:szCs w:val="24"/>
              </w:rPr>
            </w:pPr>
            <w:r>
              <w:rPr>
                <w:rFonts w:ascii="Times New Roman" w:hAnsi="Times New Roman" w:cs="Times New Roman"/>
                <w:sz w:val="24"/>
                <w:szCs w:val="24"/>
              </w:rPr>
              <w:t>Renah Mendaluh</w:t>
            </w:r>
          </w:p>
        </w:tc>
        <w:tc>
          <w:tcPr>
            <w:tcW w:w="141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4,78</w:t>
            </w:r>
          </w:p>
        </w:tc>
        <w:tc>
          <w:tcPr>
            <w:tcW w:w="2268"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FB1B04" w:rsidTr="00594B54">
        <w:tc>
          <w:tcPr>
            <w:tcW w:w="56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985" w:type="dxa"/>
            <w:vAlign w:val="center"/>
          </w:tcPr>
          <w:p w:rsidR="00FB1B04" w:rsidRDefault="00FB1B04" w:rsidP="00B157BD">
            <w:pPr>
              <w:spacing w:line="360" w:lineRule="auto"/>
              <w:rPr>
                <w:rFonts w:ascii="Times New Roman" w:hAnsi="Times New Roman" w:cs="Times New Roman"/>
                <w:sz w:val="24"/>
                <w:szCs w:val="24"/>
              </w:rPr>
            </w:pPr>
            <w:r>
              <w:rPr>
                <w:rFonts w:ascii="Times New Roman" w:hAnsi="Times New Roman" w:cs="Times New Roman"/>
                <w:sz w:val="24"/>
                <w:szCs w:val="24"/>
              </w:rPr>
              <w:t>Muara Papalik</w:t>
            </w:r>
          </w:p>
        </w:tc>
        <w:tc>
          <w:tcPr>
            <w:tcW w:w="141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3,41</w:t>
            </w:r>
          </w:p>
        </w:tc>
        <w:tc>
          <w:tcPr>
            <w:tcW w:w="2268"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FB1B04" w:rsidTr="00594B54">
        <w:tc>
          <w:tcPr>
            <w:tcW w:w="56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985" w:type="dxa"/>
            <w:vAlign w:val="center"/>
          </w:tcPr>
          <w:p w:rsidR="00FB1B04" w:rsidRDefault="00FB1B04" w:rsidP="00B157BD">
            <w:pPr>
              <w:spacing w:line="360" w:lineRule="auto"/>
              <w:rPr>
                <w:rFonts w:ascii="Times New Roman" w:hAnsi="Times New Roman" w:cs="Times New Roman"/>
                <w:sz w:val="24"/>
                <w:szCs w:val="24"/>
              </w:rPr>
            </w:pPr>
            <w:r>
              <w:rPr>
                <w:rFonts w:ascii="Times New Roman" w:hAnsi="Times New Roman" w:cs="Times New Roman"/>
                <w:sz w:val="24"/>
                <w:szCs w:val="24"/>
              </w:rPr>
              <w:t xml:space="preserve">Pengabuan </w:t>
            </w:r>
          </w:p>
        </w:tc>
        <w:tc>
          <w:tcPr>
            <w:tcW w:w="141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8,04</w:t>
            </w:r>
          </w:p>
        </w:tc>
        <w:tc>
          <w:tcPr>
            <w:tcW w:w="2268"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FB1B04" w:rsidTr="00594B54">
        <w:tc>
          <w:tcPr>
            <w:tcW w:w="56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85" w:type="dxa"/>
            <w:vAlign w:val="center"/>
          </w:tcPr>
          <w:p w:rsidR="00FB1B04" w:rsidRDefault="00FB1B04" w:rsidP="00B157BD">
            <w:pPr>
              <w:spacing w:line="360" w:lineRule="auto"/>
              <w:rPr>
                <w:rFonts w:ascii="Times New Roman" w:hAnsi="Times New Roman" w:cs="Times New Roman"/>
                <w:sz w:val="24"/>
                <w:szCs w:val="24"/>
              </w:rPr>
            </w:pPr>
            <w:r>
              <w:rPr>
                <w:rFonts w:ascii="Times New Roman" w:hAnsi="Times New Roman" w:cs="Times New Roman"/>
                <w:sz w:val="24"/>
                <w:szCs w:val="24"/>
              </w:rPr>
              <w:t>Senyerang</w:t>
            </w:r>
          </w:p>
        </w:tc>
        <w:tc>
          <w:tcPr>
            <w:tcW w:w="141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7,64</w:t>
            </w:r>
          </w:p>
        </w:tc>
        <w:tc>
          <w:tcPr>
            <w:tcW w:w="2268"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FB1B04" w:rsidTr="00594B54">
        <w:tc>
          <w:tcPr>
            <w:tcW w:w="56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985" w:type="dxa"/>
            <w:vAlign w:val="center"/>
          </w:tcPr>
          <w:p w:rsidR="00FB1B04" w:rsidRDefault="00FB1B04" w:rsidP="00B157BD">
            <w:pPr>
              <w:spacing w:line="360" w:lineRule="auto"/>
              <w:rPr>
                <w:rFonts w:ascii="Times New Roman" w:hAnsi="Times New Roman" w:cs="Times New Roman"/>
                <w:sz w:val="24"/>
                <w:szCs w:val="24"/>
              </w:rPr>
            </w:pPr>
            <w:r>
              <w:rPr>
                <w:rFonts w:ascii="Times New Roman" w:hAnsi="Times New Roman" w:cs="Times New Roman"/>
                <w:sz w:val="24"/>
                <w:szCs w:val="24"/>
              </w:rPr>
              <w:t>Tungkal Ilir</w:t>
            </w:r>
          </w:p>
        </w:tc>
        <w:tc>
          <w:tcPr>
            <w:tcW w:w="141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22,93</w:t>
            </w:r>
          </w:p>
        </w:tc>
        <w:tc>
          <w:tcPr>
            <w:tcW w:w="2268"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726</w:t>
            </w:r>
          </w:p>
        </w:tc>
      </w:tr>
      <w:tr w:rsidR="00FB1B04" w:rsidTr="00594B54">
        <w:tc>
          <w:tcPr>
            <w:tcW w:w="56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985" w:type="dxa"/>
            <w:vAlign w:val="center"/>
          </w:tcPr>
          <w:p w:rsidR="00FB1B04" w:rsidRDefault="00FB1B04" w:rsidP="00B157BD">
            <w:pPr>
              <w:spacing w:line="360" w:lineRule="auto"/>
              <w:rPr>
                <w:rFonts w:ascii="Times New Roman" w:hAnsi="Times New Roman" w:cs="Times New Roman"/>
                <w:sz w:val="24"/>
                <w:szCs w:val="24"/>
              </w:rPr>
            </w:pPr>
            <w:r>
              <w:rPr>
                <w:rFonts w:ascii="Times New Roman" w:hAnsi="Times New Roman" w:cs="Times New Roman"/>
                <w:sz w:val="24"/>
                <w:szCs w:val="24"/>
              </w:rPr>
              <w:t>Bram Itam</w:t>
            </w:r>
          </w:p>
        </w:tc>
        <w:tc>
          <w:tcPr>
            <w:tcW w:w="141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5,78</w:t>
            </w:r>
          </w:p>
        </w:tc>
        <w:tc>
          <w:tcPr>
            <w:tcW w:w="2268"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FB1B04" w:rsidTr="00594B54">
        <w:tc>
          <w:tcPr>
            <w:tcW w:w="56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985" w:type="dxa"/>
            <w:vAlign w:val="center"/>
          </w:tcPr>
          <w:p w:rsidR="00FB1B04" w:rsidRDefault="00FB1B04" w:rsidP="00B157BD">
            <w:pPr>
              <w:spacing w:line="360" w:lineRule="auto"/>
              <w:rPr>
                <w:rFonts w:ascii="Times New Roman" w:hAnsi="Times New Roman" w:cs="Times New Roman"/>
                <w:sz w:val="24"/>
                <w:szCs w:val="24"/>
              </w:rPr>
            </w:pPr>
            <w:r>
              <w:rPr>
                <w:rFonts w:ascii="Times New Roman" w:hAnsi="Times New Roman" w:cs="Times New Roman"/>
                <w:sz w:val="24"/>
                <w:szCs w:val="24"/>
              </w:rPr>
              <w:t xml:space="preserve">Seberang Kota </w:t>
            </w:r>
          </w:p>
        </w:tc>
        <w:tc>
          <w:tcPr>
            <w:tcW w:w="1417"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2,78</w:t>
            </w:r>
          </w:p>
        </w:tc>
        <w:tc>
          <w:tcPr>
            <w:tcW w:w="2268" w:type="dxa"/>
            <w:vAlign w:val="center"/>
          </w:tcPr>
          <w:p w:rsidR="00FB1B04" w:rsidRDefault="00FB1B04" w:rsidP="00B157BD">
            <w:pPr>
              <w:spacing w:line="360" w:lineRule="auto"/>
              <w:jc w:val="center"/>
              <w:rPr>
                <w:rFonts w:ascii="Times New Roman" w:hAnsi="Times New Roman" w:cs="Times New Roman"/>
                <w:sz w:val="24"/>
                <w:szCs w:val="24"/>
              </w:rPr>
            </w:pPr>
            <w:r>
              <w:rPr>
                <w:rFonts w:ascii="Times New Roman" w:hAnsi="Times New Roman" w:cs="Times New Roman"/>
                <w:sz w:val="24"/>
                <w:szCs w:val="24"/>
              </w:rPr>
              <w:t>73</w:t>
            </w:r>
          </w:p>
        </w:tc>
      </w:tr>
    </w:tbl>
    <w:p w:rsidR="00885826" w:rsidRDefault="00885826" w:rsidP="00885826">
      <w:pPr>
        <w:spacing w:line="360" w:lineRule="auto"/>
        <w:jc w:val="both"/>
        <w:rPr>
          <w:rFonts w:ascii="Times New Roman" w:hAnsi="Times New Roman" w:cs="Times New Roman"/>
          <w:i/>
          <w:sz w:val="16"/>
          <w:szCs w:val="16"/>
        </w:rPr>
      </w:pPr>
    </w:p>
    <w:p w:rsidR="00885826" w:rsidRPr="00885826" w:rsidRDefault="00885826" w:rsidP="00885826">
      <w:pPr>
        <w:spacing w:after="0" w:line="360" w:lineRule="auto"/>
        <w:jc w:val="center"/>
        <w:rPr>
          <w:rFonts w:ascii="Times New Roman" w:hAnsi="Times New Roman" w:cs="Times New Roman"/>
          <w:sz w:val="16"/>
          <w:szCs w:val="16"/>
        </w:rPr>
      </w:pPr>
      <w:r w:rsidRPr="00CE724C">
        <w:rPr>
          <w:rFonts w:asciiTheme="majorBidi" w:hAnsiTheme="majorBidi" w:cstheme="majorBidi"/>
          <w:color w:val="000000" w:themeColor="text1"/>
          <w:sz w:val="24"/>
          <w:szCs w:val="24"/>
          <w:shd w:val="clear" w:color="auto" w:fill="FFFFFF"/>
          <w:lang w:val="id-ID"/>
        </w:rPr>
        <w:lastRenderedPageBreak/>
        <w:t>Tabel 4.</w:t>
      </w:r>
      <w:r w:rsidRPr="00CE724C">
        <w:rPr>
          <w:rFonts w:asciiTheme="majorBidi" w:hAnsiTheme="majorBidi" w:cstheme="majorBidi"/>
          <w:color w:val="000000" w:themeColor="text1"/>
          <w:sz w:val="24"/>
          <w:szCs w:val="24"/>
          <w:shd w:val="clear" w:color="auto" w:fill="FFFFFF"/>
        </w:rPr>
        <w:t>4</w:t>
      </w:r>
      <w:r>
        <w:rPr>
          <w:rFonts w:asciiTheme="majorBidi" w:hAnsiTheme="majorBidi" w:cstheme="majorBidi"/>
          <w:color w:val="000000" w:themeColor="text1"/>
          <w:sz w:val="24"/>
          <w:szCs w:val="24"/>
          <w:shd w:val="clear" w:color="auto" w:fill="FFFFFF"/>
        </w:rPr>
        <w:t xml:space="preserve"> Lanjutan</w:t>
      </w:r>
    </w:p>
    <w:tbl>
      <w:tblPr>
        <w:tblStyle w:val="TableGrid"/>
        <w:tblW w:w="0" w:type="auto"/>
        <w:tblInd w:w="1384" w:type="dxa"/>
        <w:tblLook w:val="04A0"/>
      </w:tblPr>
      <w:tblGrid>
        <w:gridCol w:w="567"/>
        <w:gridCol w:w="1985"/>
        <w:gridCol w:w="1417"/>
        <w:gridCol w:w="2268"/>
      </w:tblGrid>
      <w:tr w:rsidR="00885826" w:rsidTr="00885826">
        <w:tc>
          <w:tcPr>
            <w:tcW w:w="567" w:type="dxa"/>
            <w:shd w:val="clear" w:color="auto" w:fill="92D050"/>
            <w:vAlign w:val="center"/>
          </w:tcPr>
          <w:p w:rsidR="00885826" w:rsidRPr="00304FE0" w:rsidRDefault="00885826" w:rsidP="00885826">
            <w:pPr>
              <w:spacing w:line="360" w:lineRule="auto"/>
              <w:jc w:val="center"/>
              <w:rPr>
                <w:rFonts w:ascii="Times New Roman" w:hAnsi="Times New Roman" w:cs="Times New Roman"/>
                <w:b/>
                <w:sz w:val="24"/>
                <w:szCs w:val="24"/>
              </w:rPr>
            </w:pPr>
            <w:r w:rsidRPr="00304FE0">
              <w:rPr>
                <w:rFonts w:ascii="Times New Roman" w:hAnsi="Times New Roman" w:cs="Times New Roman"/>
                <w:b/>
                <w:sz w:val="24"/>
                <w:szCs w:val="24"/>
              </w:rPr>
              <w:t>No</w:t>
            </w:r>
          </w:p>
        </w:tc>
        <w:tc>
          <w:tcPr>
            <w:tcW w:w="1985" w:type="dxa"/>
            <w:shd w:val="clear" w:color="auto" w:fill="92D050"/>
            <w:vAlign w:val="center"/>
          </w:tcPr>
          <w:p w:rsidR="00885826" w:rsidRPr="00304FE0" w:rsidRDefault="00885826" w:rsidP="00885826">
            <w:pPr>
              <w:spacing w:line="360" w:lineRule="auto"/>
              <w:jc w:val="center"/>
              <w:rPr>
                <w:rFonts w:ascii="Times New Roman" w:hAnsi="Times New Roman" w:cs="Times New Roman"/>
                <w:b/>
                <w:sz w:val="24"/>
                <w:szCs w:val="24"/>
              </w:rPr>
            </w:pPr>
            <w:r w:rsidRPr="00304FE0">
              <w:rPr>
                <w:rFonts w:ascii="Times New Roman" w:hAnsi="Times New Roman" w:cs="Times New Roman"/>
                <w:b/>
                <w:sz w:val="24"/>
                <w:szCs w:val="24"/>
              </w:rPr>
              <w:t>Kecamatan</w:t>
            </w:r>
          </w:p>
        </w:tc>
        <w:tc>
          <w:tcPr>
            <w:tcW w:w="1417" w:type="dxa"/>
            <w:shd w:val="clear" w:color="auto" w:fill="92D050"/>
            <w:vAlign w:val="center"/>
          </w:tcPr>
          <w:p w:rsidR="00885826" w:rsidRPr="00304FE0" w:rsidRDefault="00885826" w:rsidP="00885826">
            <w:pPr>
              <w:spacing w:line="360" w:lineRule="auto"/>
              <w:jc w:val="center"/>
              <w:rPr>
                <w:rFonts w:ascii="Times New Roman" w:hAnsi="Times New Roman" w:cs="Times New Roman"/>
                <w:b/>
                <w:sz w:val="24"/>
                <w:szCs w:val="24"/>
              </w:rPr>
            </w:pPr>
            <w:r w:rsidRPr="00304FE0">
              <w:rPr>
                <w:rFonts w:ascii="Times New Roman" w:hAnsi="Times New Roman" w:cs="Times New Roman"/>
                <w:b/>
                <w:sz w:val="24"/>
                <w:szCs w:val="24"/>
              </w:rPr>
              <w:t>Persentase Penduduk</w:t>
            </w:r>
          </w:p>
        </w:tc>
        <w:tc>
          <w:tcPr>
            <w:tcW w:w="2268" w:type="dxa"/>
            <w:shd w:val="clear" w:color="auto" w:fill="92D050"/>
            <w:vAlign w:val="center"/>
          </w:tcPr>
          <w:p w:rsidR="00885826" w:rsidRPr="00304FE0" w:rsidRDefault="00885826" w:rsidP="00885826">
            <w:pPr>
              <w:spacing w:line="360" w:lineRule="auto"/>
              <w:jc w:val="center"/>
              <w:rPr>
                <w:rFonts w:ascii="Times New Roman" w:hAnsi="Times New Roman" w:cs="Times New Roman"/>
                <w:b/>
                <w:sz w:val="24"/>
                <w:szCs w:val="24"/>
              </w:rPr>
            </w:pPr>
            <w:r w:rsidRPr="00304FE0">
              <w:rPr>
                <w:rFonts w:ascii="Times New Roman" w:hAnsi="Times New Roman" w:cs="Times New Roman"/>
                <w:b/>
                <w:sz w:val="24"/>
                <w:szCs w:val="24"/>
              </w:rPr>
              <w:t>Kepadatan Penduduk per km²</w:t>
            </w:r>
          </w:p>
        </w:tc>
      </w:tr>
      <w:tr w:rsidR="00885826" w:rsidTr="00885826">
        <w:tc>
          <w:tcPr>
            <w:tcW w:w="567"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985" w:type="dxa"/>
            <w:vAlign w:val="center"/>
          </w:tcPr>
          <w:p w:rsidR="00885826" w:rsidRDefault="00885826" w:rsidP="00885826">
            <w:pPr>
              <w:spacing w:line="360" w:lineRule="auto"/>
              <w:rPr>
                <w:rFonts w:ascii="Times New Roman" w:hAnsi="Times New Roman" w:cs="Times New Roman"/>
                <w:sz w:val="24"/>
                <w:szCs w:val="24"/>
              </w:rPr>
            </w:pPr>
            <w:r>
              <w:rPr>
                <w:rFonts w:ascii="Times New Roman" w:hAnsi="Times New Roman" w:cs="Times New Roman"/>
                <w:sz w:val="24"/>
                <w:szCs w:val="24"/>
              </w:rPr>
              <w:t>Betara</w:t>
            </w:r>
          </w:p>
        </w:tc>
        <w:tc>
          <w:tcPr>
            <w:tcW w:w="1417"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9,19</w:t>
            </w:r>
          </w:p>
        </w:tc>
        <w:tc>
          <w:tcPr>
            <w:tcW w:w="2268"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885826" w:rsidTr="00885826">
        <w:tc>
          <w:tcPr>
            <w:tcW w:w="567"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985" w:type="dxa"/>
            <w:vAlign w:val="center"/>
          </w:tcPr>
          <w:p w:rsidR="00885826" w:rsidRDefault="00885826" w:rsidP="00885826">
            <w:pPr>
              <w:spacing w:line="360" w:lineRule="auto"/>
              <w:rPr>
                <w:rFonts w:ascii="Times New Roman" w:hAnsi="Times New Roman" w:cs="Times New Roman"/>
                <w:sz w:val="24"/>
                <w:szCs w:val="24"/>
              </w:rPr>
            </w:pPr>
            <w:r>
              <w:rPr>
                <w:rFonts w:ascii="Times New Roman" w:hAnsi="Times New Roman" w:cs="Times New Roman"/>
                <w:sz w:val="24"/>
                <w:szCs w:val="24"/>
              </w:rPr>
              <w:t>Kuala Betara</w:t>
            </w:r>
          </w:p>
        </w:tc>
        <w:tc>
          <w:tcPr>
            <w:tcW w:w="1417"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4,17</w:t>
            </w:r>
          </w:p>
        </w:tc>
        <w:tc>
          <w:tcPr>
            <w:tcW w:w="2268"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71</w:t>
            </w:r>
          </w:p>
        </w:tc>
      </w:tr>
      <w:tr w:rsidR="00885826" w:rsidTr="00885826">
        <w:tc>
          <w:tcPr>
            <w:tcW w:w="2552" w:type="dxa"/>
            <w:gridSpan w:val="2"/>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Tanjung Jabung Barat</w:t>
            </w:r>
          </w:p>
        </w:tc>
        <w:tc>
          <w:tcPr>
            <w:tcW w:w="1417"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268" w:type="dxa"/>
            <w:vAlign w:val="center"/>
          </w:tcPr>
          <w:p w:rsidR="00885826" w:rsidRDefault="00885826" w:rsidP="00885826">
            <w:pPr>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r>
    </w:tbl>
    <w:p w:rsidR="00885826" w:rsidRPr="00304FE0" w:rsidRDefault="00885826" w:rsidP="006A6217">
      <w:pPr>
        <w:spacing w:line="360" w:lineRule="auto"/>
        <w:ind w:left="1276"/>
        <w:jc w:val="both"/>
        <w:rPr>
          <w:rFonts w:ascii="Times New Roman" w:hAnsi="Times New Roman" w:cs="Times New Roman"/>
          <w:i/>
          <w:sz w:val="16"/>
          <w:szCs w:val="16"/>
        </w:rPr>
      </w:pPr>
      <w:r w:rsidRPr="00304FE0">
        <w:rPr>
          <w:rFonts w:ascii="Times New Roman" w:hAnsi="Times New Roman" w:cs="Times New Roman"/>
          <w:i/>
          <w:sz w:val="16"/>
          <w:szCs w:val="16"/>
        </w:rPr>
        <w:t>Sumber: Kabupaten Tanjung Jabung Barat Dalam Angka, 2021</w:t>
      </w:r>
    </w:p>
    <w:p w:rsidR="00B157BD" w:rsidRDefault="00FB4C3F" w:rsidP="00FB4C3F">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J</w:t>
      </w:r>
      <w:r w:rsidR="009E50B0" w:rsidRPr="00DC17AF">
        <w:rPr>
          <w:rFonts w:ascii="Times New Roman" w:hAnsi="Times New Roman" w:cs="Times New Roman"/>
          <w:sz w:val="24"/>
          <w:szCs w:val="24"/>
        </w:rPr>
        <w:t xml:space="preserve">umlah </w:t>
      </w:r>
      <w:r w:rsidR="00061C7C">
        <w:rPr>
          <w:rFonts w:ascii="Times New Roman" w:hAnsi="Times New Roman" w:cs="Times New Roman"/>
          <w:sz w:val="24"/>
          <w:szCs w:val="24"/>
        </w:rPr>
        <w:t>penduduk terbanyak terdapat di K</w:t>
      </w:r>
      <w:r w:rsidR="009E50B0" w:rsidRPr="00DC17AF">
        <w:rPr>
          <w:rFonts w:ascii="Times New Roman" w:hAnsi="Times New Roman" w:cs="Times New Roman"/>
          <w:sz w:val="24"/>
          <w:szCs w:val="24"/>
        </w:rPr>
        <w:t xml:space="preserve">ecamatan </w:t>
      </w:r>
      <w:r w:rsidR="004A7EFA">
        <w:rPr>
          <w:rFonts w:ascii="Times New Roman" w:hAnsi="Times New Roman" w:cs="Times New Roman"/>
          <w:sz w:val="24"/>
          <w:szCs w:val="24"/>
        </w:rPr>
        <w:t>Tungkal Ilir</w:t>
      </w:r>
      <w:r w:rsidR="009E50B0" w:rsidRPr="00DC17AF">
        <w:rPr>
          <w:rFonts w:ascii="Times New Roman" w:hAnsi="Times New Roman" w:cs="Times New Roman"/>
          <w:sz w:val="24"/>
          <w:szCs w:val="24"/>
        </w:rPr>
        <w:t xml:space="preserve"> dengan jumlah penduduk mencapai </w:t>
      </w:r>
      <w:r w:rsidR="004A7EFA">
        <w:rPr>
          <w:rFonts w:ascii="Times New Roman" w:hAnsi="Times New Roman" w:cs="Times New Roman"/>
          <w:sz w:val="24"/>
          <w:szCs w:val="24"/>
        </w:rPr>
        <w:t xml:space="preserve">72.795 </w:t>
      </w:r>
      <w:r w:rsidR="009E50B0" w:rsidRPr="00DC17AF">
        <w:rPr>
          <w:rFonts w:ascii="Times New Roman" w:hAnsi="Times New Roman" w:cs="Times New Roman"/>
          <w:sz w:val="24"/>
          <w:szCs w:val="24"/>
        </w:rPr>
        <w:t>jiwa</w:t>
      </w:r>
      <w:r>
        <w:rPr>
          <w:rFonts w:ascii="Times New Roman" w:hAnsi="Times New Roman" w:cs="Times New Roman"/>
          <w:sz w:val="24"/>
          <w:szCs w:val="24"/>
        </w:rPr>
        <w:t xml:space="preserve"> dengan persentase penduduk 22,93% dan kepadatan penduduk 726</w:t>
      </w:r>
      <w:r w:rsidR="009E50B0" w:rsidRPr="00DC17AF">
        <w:rPr>
          <w:rFonts w:ascii="Times New Roman" w:hAnsi="Times New Roman" w:cs="Times New Roman"/>
          <w:sz w:val="24"/>
          <w:szCs w:val="24"/>
        </w:rPr>
        <w:t xml:space="preserve"> </w:t>
      </w:r>
      <w:r>
        <w:rPr>
          <w:rFonts w:ascii="Times New Roman" w:hAnsi="Times New Roman" w:cs="Times New Roman"/>
          <w:sz w:val="24"/>
          <w:szCs w:val="24"/>
        </w:rPr>
        <w:t>jiwa per km²</w:t>
      </w:r>
      <w:r w:rsidRPr="00DC17AF">
        <w:rPr>
          <w:rFonts w:ascii="Times New Roman" w:hAnsi="Times New Roman" w:cs="Times New Roman"/>
          <w:sz w:val="24"/>
          <w:szCs w:val="24"/>
        </w:rPr>
        <w:t>.</w:t>
      </w:r>
      <w:r>
        <w:rPr>
          <w:rFonts w:ascii="Times New Roman" w:hAnsi="Times New Roman" w:cs="Times New Roman"/>
          <w:sz w:val="24"/>
          <w:szCs w:val="24"/>
        </w:rPr>
        <w:t xml:space="preserve"> </w:t>
      </w:r>
    </w:p>
    <w:p w:rsidR="00FB4C3F" w:rsidRDefault="00FB4C3F" w:rsidP="00FB4C3F">
      <w:pPr>
        <w:spacing w:after="0" w:line="360" w:lineRule="auto"/>
        <w:ind w:left="567"/>
        <w:jc w:val="both"/>
        <w:rPr>
          <w:rFonts w:ascii="Times New Roman" w:hAnsi="Times New Roman" w:cs="Times New Roman"/>
          <w:sz w:val="24"/>
          <w:szCs w:val="24"/>
        </w:rPr>
      </w:pPr>
    </w:p>
    <w:p w:rsidR="00426B27" w:rsidRPr="00947F79" w:rsidRDefault="00426B27" w:rsidP="00FB4C3F">
      <w:pPr>
        <w:pStyle w:val="ListParagraph"/>
        <w:numPr>
          <w:ilvl w:val="0"/>
          <w:numId w:val="37"/>
        </w:numPr>
        <w:spacing w:after="0" w:line="360" w:lineRule="auto"/>
        <w:ind w:left="567" w:hanging="567"/>
        <w:jc w:val="both"/>
        <w:rPr>
          <w:rFonts w:ascii="Times New Roman" w:hAnsi="Times New Roman" w:cs="Times New Roman"/>
          <w:sz w:val="24"/>
          <w:szCs w:val="24"/>
        </w:rPr>
      </w:pPr>
      <w:r w:rsidRPr="00D703FA">
        <w:rPr>
          <w:rFonts w:ascii="Times New Roman" w:hAnsi="Times New Roman" w:cs="Times New Roman"/>
          <w:sz w:val="24"/>
          <w:szCs w:val="24"/>
        </w:rPr>
        <w:t>Komoditi</w:t>
      </w:r>
      <w:r w:rsidRPr="00947F79">
        <w:rPr>
          <w:rFonts w:ascii="Times New Roman" w:hAnsi="Times New Roman" w:cs="Times New Roman"/>
          <w:sz w:val="24"/>
          <w:szCs w:val="24"/>
        </w:rPr>
        <w:t xml:space="preserve"> Daerah</w:t>
      </w:r>
    </w:p>
    <w:p w:rsidR="00426B27" w:rsidRDefault="00426B27" w:rsidP="00947F79">
      <w:pPr>
        <w:pStyle w:val="ListParagraph"/>
        <w:numPr>
          <w:ilvl w:val="0"/>
          <w:numId w:val="9"/>
        </w:numPr>
        <w:spacing w:after="0" w:line="360" w:lineRule="auto"/>
        <w:ind w:left="851" w:hanging="284"/>
        <w:jc w:val="both"/>
        <w:rPr>
          <w:rFonts w:ascii="Times New Roman" w:hAnsi="Times New Roman" w:cs="Times New Roman"/>
          <w:sz w:val="24"/>
          <w:szCs w:val="24"/>
        </w:rPr>
      </w:pPr>
      <w:r w:rsidRPr="00E212D9">
        <w:rPr>
          <w:rFonts w:ascii="Times New Roman" w:hAnsi="Times New Roman" w:cs="Times New Roman"/>
          <w:sz w:val="24"/>
          <w:szCs w:val="24"/>
        </w:rPr>
        <w:t>Pertanian</w:t>
      </w:r>
    </w:p>
    <w:p w:rsidR="001C648C" w:rsidRDefault="00B334F6" w:rsidP="001C648C">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3B0FE6" w:rsidRPr="003B0FE6">
        <w:rPr>
          <w:rFonts w:ascii="Times New Roman" w:hAnsi="Times New Roman" w:cs="Times New Roman"/>
          <w:sz w:val="24"/>
          <w:szCs w:val="24"/>
        </w:rPr>
        <w:t>Pertanian adalah kegiatan pemanfaatan sumber daya hayati yang dilakukan manusia untuk menghasilkan bahan pangan</w:t>
      </w:r>
      <w:r w:rsidR="00061C7C">
        <w:rPr>
          <w:rFonts w:ascii="Times New Roman" w:hAnsi="Times New Roman" w:cs="Times New Roman"/>
          <w:sz w:val="24"/>
          <w:szCs w:val="24"/>
        </w:rPr>
        <w:t>, bahan baku industri</w:t>
      </w:r>
      <w:r w:rsidR="003B0FE6" w:rsidRPr="003B0FE6">
        <w:rPr>
          <w:rFonts w:ascii="Times New Roman" w:hAnsi="Times New Roman" w:cs="Times New Roman"/>
          <w:sz w:val="24"/>
          <w:szCs w:val="24"/>
        </w:rPr>
        <w:t xml:space="preserve"> atau sumber energi, serta untuk mengelola lingkungan hidupnya</w:t>
      </w:r>
      <w:r w:rsidR="00C17794">
        <w:rPr>
          <w:rFonts w:ascii="Times New Roman" w:hAnsi="Times New Roman" w:cs="Times New Roman"/>
          <w:sz w:val="24"/>
          <w:szCs w:val="24"/>
        </w:rPr>
        <w:t>. Hasil p</w:t>
      </w:r>
      <w:r w:rsidR="003B0FE6">
        <w:rPr>
          <w:rFonts w:ascii="Times New Roman" w:hAnsi="Times New Roman" w:cs="Times New Roman"/>
          <w:sz w:val="24"/>
          <w:szCs w:val="24"/>
        </w:rPr>
        <w:t>ertanian yang terdapat di</w:t>
      </w:r>
      <w:r w:rsidR="00CE724C">
        <w:rPr>
          <w:rFonts w:ascii="Times New Roman" w:hAnsi="Times New Roman" w:cs="Times New Roman"/>
          <w:sz w:val="24"/>
          <w:szCs w:val="24"/>
        </w:rPr>
        <w:t xml:space="preserve"> Kabupaten Tanjung Jabung Barat</w:t>
      </w:r>
      <w:r w:rsidR="00C17794">
        <w:rPr>
          <w:rFonts w:ascii="Times New Roman" w:hAnsi="Times New Roman" w:cs="Times New Roman"/>
          <w:sz w:val="24"/>
          <w:szCs w:val="24"/>
        </w:rPr>
        <w:t xml:space="preserve"> yaitu</w:t>
      </w:r>
      <w:r>
        <w:rPr>
          <w:rFonts w:ascii="Times New Roman" w:hAnsi="Times New Roman" w:cs="Times New Roman"/>
          <w:sz w:val="24"/>
          <w:szCs w:val="24"/>
        </w:rPr>
        <w:t xml:space="preserve"> s</w:t>
      </w:r>
      <w:r w:rsidR="00E212D9" w:rsidRPr="00B334F6">
        <w:rPr>
          <w:rFonts w:ascii="Times New Roman" w:hAnsi="Times New Roman" w:cs="Times New Roman"/>
          <w:sz w:val="24"/>
          <w:szCs w:val="24"/>
        </w:rPr>
        <w:t xml:space="preserve">ayuran dan </w:t>
      </w:r>
      <w:r>
        <w:rPr>
          <w:rFonts w:ascii="Times New Roman" w:hAnsi="Times New Roman" w:cs="Times New Roman"/>
          <w:sz w:val="24"/>
          <w:szCs w:val="24"/>
        </w:rPr>
        <w:t>b</w:t>
      </w:r>
      <w:r w:rsidR="00E212D9" w:rsidRPr="00B334F6">
        <w:rPr>
          <w:rFonts w:ascii="Times New Roman" w:hAnsi="Times New Roman" w:cs="Times New Roman"/>
          <w:sz w:val="24"/>
          <w:szCs w:val="24"/>
        </w:rPr>
        <w:t>uah-buahan</w:t>
      </w:r>
      <w:r>
        <w:rPr>
          <w:rFonts w:ascii="Times New Roman" w:hAnsi="Times New Roman" w:cs="Times New Roman"/>
          <w:sz w:val="24"/>
          <w:szCs w:val="24"/>
        </w:rPr>
        <w:t xml:space="preserve">. </w:t>
      </w:r>
      <w:r w:rsidR="00426B27" w:rsidRPr="00B334F6">
        <w:rPr>
          <w:rFonts w:ascii="Times New Roman" w:hAnsi="Times New Roman" w:cs="Times New Roman"/>
          <w:sz w:val="24"/>
          <w:szCs w:val="24"/>
        </w:rPr>
        <w:t xml:space="preserve">Komoditas pertanian </w:t>
      </w:r>
      <w:r w:rsidR="00CE724C" w:rsidRPr="00B334F6">
        <w:rPr>
          <w:rFonts w:ascii="Times New Roman" w:hAnsi="Times New Roman" w:cs="Times New Roman"/>
          <w:sz w:val="24"/>
          <w:szCs w:val="24"/>
        </w:rPr>
        <w:t>sayuran</w:t>
      </w:r>
      <w:r w:rsidR="00B40D06" w:rsidRPr="00B334F6">
        <w:rPr>
          <w:rFonts w:ascii="Times New Roman" w:hAnsi="Times New Roman" w:cs="Times New Roman"/>
          <w:sz w:val="24"/>
          <w:szCs w:val="24"/>
        </w:rPr>
        <w:t xml:space="preserve"> dan buah-buahan</w:t>
      </w:r>
      <w:r w:rsidR="00CE724C" w:rsidRPr="00B334F6">
        <w:rPr>
          <w:rFonts w:ascii="Times New Roman" w:hAnsi="Times New Roman" w:cs="Times New Roman"/>
          <w:sz w:val="24"/>
          <w:szCs w:val="24"/>
        </w:rPr>
        <w:t xml:space="preserve"> </w:t>
      </w:r>
      <w:r w:rsidR="00426B27" w:rsidRPr="00B334F6">
        <w:rPr>
          <w:rFonts w:ascii="Times New Roman" w:hAnsi="Times New Roman" w:cs="Times New Roman"/>
          <w:sz w:val="24"/>
          <w:szCs w:val="24"/>
        </w:rPr>
        <w:t xml:space="preserve">yang paling banyak di Kabupaten </w:t>
      </w:r>
      <w:r w:rsidR="00E212D9" w:rsidRPr="00B334F6">
        <w:rPr>
          <w:rFonts w:ascii="Times New Roman" w:hAnsi="Times New Roman" w:cs="Times New Roman"/>
          <w:sz w:val="24"/>
          <w:szCs w:val="24"/>
        </w:rPr>
        <w:t>Tanjung Jabung Barat</w:t>
      </w:r>
      <w:r w:rsidR="00426B27" w:rsidRPr="00B334F6">
        <w:rPr>
          <w:rFonts w:ascii="Times New Roman" w:hAnsi="Times New Roman" w:cs="Times New Roman"/>
          <w:sz w:val="24"/>
          <w:szCs w:val="24"/>
        </w:rPr>
        <w:t xml:space="preserve"> adalah </w:t>
      </w:r>
      <w:r w:rsidR="00E212D9" w:rsidRPr="00B334F6">
        <w:rPr>
          <w:rFonts w:ascii="Times New Roman" w:hAnsi="Times New Roman" w:cs="Times New Roman"/>
          <w:sz w:val="24"/>
          <w:szCs w:val="24"/>
        </w:rPr>
        <w:t>cabai</w:t>
      </w:r>
      <w:r w:rsidR="00426B27" w:rsidRPr="00B334F6">
        <w:rPr>
          <w:rFonts w:ascii="Times New Roman" w:hAnsi="Times New Roman" w:cs="Times New Roman"/>
          <w:sz w:val="24"/>
          <w:szCs w:val="24"/>
        </w:rPr>
        <w:t xml:space="preserve"> yang mencapai </w:t>
      </w:r>
      <w:r w:rsidR="00E212D9" w:rsidRPr="00B334F6">
        <w:rPr>
          <w:rFonts w:ascii="Times New Roman" w:hAnsi="Times New Roman" w:cs="Times New Roman"/>
          <w:sz w:val="24"/>
          <w:szCs w:val="24"/>
        </w:rPr>
        <w:t>6.401</w:t>
      </w:r>
      <w:r w:rsidR="00426B27" w:rsidRPr="00B334F6">
        <w:rPr>
          <w:rFonts w:ascii="Times New Roman" w:hAnsi="Times New Roman" w:cs="Times New Roman"/>
          <w:sz w:val="24"/>
          <w:szCs w:val="24"/>
        </w:rPr>
        <w:t xml:space="preserve"> ton</w:t>
      </w:r>
      <w:r w:rsidR="00FC1047" w:rsidRPr="00B334F6">
        <w:rPr>
          <w:rFonts w:ascii="Times New Roman" w:hAnsi="Times New Roman" w:cs="Times New Roman"/>
          <w:sz w:val="24"/>
          <w:szCs w:val="24"/>
        </w:rPr>
        <w:t xml:space="preserve"> dan </w:t>
      </w:r>
      <w:r w:rsidR="00B40D06" w:rsidRPr="00B334F6">
        <w:rPr>
          <w:rFonts w:ascii="Times New Roman" w:hAnsi="Times New Roman" w:cs="Times New Roman"/>
          <w:sz w:val="24"/>
          <w:szCs w:val="24"/>
        </w:rPr>
        <w:t>buah semangka yang mencapai 1.379 ton</w:t>
      </w:r>
      <w:r w:rsidR="00426B27" w:rsidRPr="00B334F6">
        <w:rPr>
          <w:rFonts w:ascii="Times New Roman" w:hAnsi="Times New Roman" w:cs="Times New Roman"/>
          <w:sz w:val="24"/>
          <w:szCs w:val="24"/>
        </w:rPr>
        <w:t xml:space="preserve">. Terdapat sekitar </w:t>
      </w:r>
      <w:r w:rsidR="00E212D9" w:rsidRPr="00B334F6">
        <w:rPr>
          <w:rFonts w:ascii="Times New Roman" w:hAnsi="Times New Roman" w:cs="Times New Roman"/>
          <w:sz w:val="24"/>
          <w:szCs w:val="24"/>
        </w:rPr>
        <w:t>dua belas</w:t>
      </w:r>
      <w:r w:rsidR="00426B27" w:rsidRPr="00B334F6">
        <w:rPr>
          <w:rFonts w:ascii="Times New Roman" w:hAnsi="Times New Roman" w:cs="Times New Roman"/>
          <w:sz w:val="24"/>
          <w:szCs w:val="24"/>
        </w:rPr>
        <w:t xml:space="preserve"> jenis </w:t>
      </w:r>
      <w:r w:rsidR="00E212D9" w:rsidRPr="00B334F6">
        <w:rPr>
          <w:rFonts w:ascii="Times New Roman" w:hAnsi="Times New Roman" w:cs="Times New Roman"/>
          <w:sz w:val="24"/>
          <w:szCs w:val="24"/>
        </w:rPr>
        <w:t>sayuran</w:t>
      </w:r>
      <w:r w:rsidR="00FC1047" w:rsidRPr="00B334F6">
        <w:rPr>
          <w:rFonts w:ascii="Times New Roman" w:hAnsi="Times New Roman" w:cs="Times New Roman"/>
          <w:sz w:val="24"/>
          <w:szCs w:val="24"/>
        </w:rPr>
        <w:t xml:space="preserve"> dan buah-buahan</w:t>
      </w:r>
      <w:r w:rsidR="00E212D9" w:rsidRPr="00B334F6">
        <w:rPr>
          <w:rFonts w:ascii="Times New Roman" w:hAnsi="Times New Roman" w:cs="Times New Roman"/>
          <w:sz w:val="24"/>
          <w:szCs w:val="24"/>
        </w:rPr>
        <w:t xml:space="preserve"> </w:t>
      </w:r>
      <w:r w:rsidR="00426B27" w:rsidRPr="00B334F6">
        <w:rPr>
          <w:rFonts w:ascii="Times New Roman" w:hAnsi="Times New Roman" w:cs="Times New Roman"/>
          <w:sz w:val="24"/>
          <w:szCs w:val="24"/>
        </w:rPr>
        <w:t xml:space="preserve">diantaranya yakni </w:t>
      </w:r>
      <w:r w:rsidR="00E212D9" w:rsidRPr="00B334F6">
        <w:rPr>
          <w:rFonts w:ascii="Times New Roman" w:hAnsi="Times New Roman" w:cs="Times New Roman"/>
          <w:sz w:val="24"/>
          <w:szCs w:val="24"/>
        </w:rPr>
        <w:t xml:space="preserve">cabai, cabai besar, cabai rawit, bayam, buncis, kacang </w:t>
      </w:r>
      <w:r w:rsidR="00CE724C" w:rsidRPr="00B334F6">
        <w:rPr>
          <w:rFonts w:ascii="Times New Roman" w:hAnsi="Times New Roman" w:cs="Times New Roman"/>
          <w:sz w:val="24"/>
          <w:szCs w:val="24"/>
        </w:rPr>
        <w:t>panjang, kangkung, ketimun, tero</w:t>
      </w:r>
      <w:r w:rsidR="00E212D9" w:rsidRPr="00B334F6">
        <w:rPr>
          <w:rFonts w:ascii="Times New Roman" w:hAnsi="Times New Roman" w:cs="Times New Roman"/>
          <w:sz w:val="24"/>
          <w:szCs w:val="24"/>
        </w:rPr>
        <w:t>ng, tomat, melon dan semangka</w:t>
      </w:r>
      <w:r w:rsidR="00426B27" w:rsidRPr="00B334F6">
        <w:rPr>
          <w:rFonts w:ascii="Times New Roman" w:hAnsi="Times New Roman" w:cs="Times New Roman"/>
          <w:sz w:val="24"/>
          <w:szCs w:val="24"/>
        </w:rPr>
        <w:t xml:space="preserve">. </w:t>
      </w:r>
    </w:p>
    <w:p w:rsidR="001C648C" w:rsidRPr="001C648C" w:rsidRDefault="001C648C" w:rsidP="001C648C">
      <w:pPr>
        <w:pStyle w:val="ListParagraph"/>
        <w:spacing w:after="0" w:line="360" w:lineRule="auto"/>
        <w:ind w:left="851"/>
        <w:jc w:val="both"/>
        <w:rPr>
          <w:rFonts w:ascii="Times New Roman" w:hAnsi="Times New Roman" w:cs="Times New Roman"/>
          <w:sz w:val="24"/>
          <w:szCs w:val="24"/>
        </w:rPr>
      </w:pPr>
    </w:p>
    <w:p w:rsidR="00426B27" w:rsidRPr="00B56050" w:rsidRDefault="00426B27" w:rsidP="00947F79">
      <w:pPr>
        <w:pStyle w:val="ListParagraph"/>
        <w:numPr>
          <w:ilvl w:val="0"/>
          <w:numId w:val="9"/>
        </w:numPr>
        <w:spacing w:line="360" w:lineRule="auto"/>
        <w:ind w:left="851" w:hanging="284"/>
        <w:jc w:val="both"/>
        <w:rPr>
          <w:rFonts w:ascii="Times New Roman" w:hAnsi="Times New Roman" w:cs="Times New Roman"/>
          <w:sz w:val="24"/>
          <w:szCs w:val="24"/>
        </w:rPr>
      </w:pPr>
      <w:r w:rsidRPr="00B56050">
        <w:rPr>
          <w:rFonts w:ascii="Times New Roman" w:hAnsi="Times New Roman" w:cs="Times New Roman"/>
          <w:sz w:val="24"/>
          <w:szCs w:val="24"/>
        </w:rPr>
        <w:t>Perkebunan</w:t>
      </w:r>
    </w:p>
    <w:p w:rsidR="00102621" w:rsidRDefault="00B334F6" w:rsidP="00102621">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7276DE" w:rsidRPr="007276DE">
        <w:rPr>
          <w:rFonts w:ascii="Times New Roman" w:hAnsi="Times New Roman" w:cs="Times New Roman"/>
          <w:sz w:val="24"/>
          <w:szCs w:val="24"/>
        </w:rPr>
        <w:t xml:space="preserve">Perkebunan di Kabupaten </w:t>
      </w:r>
      <w:r w:rsidR="007276DE" w:rsidRPr="00304FE0">
        <w:rPr>
          <w:rFonts w:ascii="Times New Roman" w:hAnsi="Times New Roman" w:cs="Times New Roman"/>
          <w:sz w:val="24"/>
          <w:szCs w:val="24"/>
        </w:rPr>
        <w:t>Tanjung Jabung Barat pada umumnya adalah perkebunan rakyat. Produksi perkebunan rakyat yang terbesar adalah kelapa sawit</w:t>
      </w:r>
      <w:r w:rsidR="00156867">
        <w:rPr>
          <w:rFonts w:ascii="Times New Roman" w:hAnsi="Times New Roman" w:cs="Times New Roman"/>
          <w:sz w:val="24"/>
          <w:szCs w:val="24"/>
        </w:rPr>
        <w:t xml:space="preserve"> dan kelapa dalam</w:t>
      </w:r>
      <w:r w:rsidR="007276DE" w:rsidRPr="00304FE0">
        <w:rPr>
          <w:rFonts w:ascii="Times New Roman" w:hAnsi="Times New Roman" w:cs="Times New Roman"/>
          <w:sz w:val="24"/>
          <w:szCs w:val="24"/>
        </w:rPr>
        <w:t>. Produksi kelapa sawit</w:t>
      </w:r>
      <w:r w:rsidR="00102621">
        <w:rPr>
          <w:rFonts w:ascii="Times New Roman" w:hAnsi="Times New Roman" w:cs="Times New Roman"/>
          <w:sz w:val="24"/>
          <w:szCs w:val="24"/>
        </w:rPr>
        <w:t xml:space="preserve"> dan kelapa dalam</w:t>
      </w:r>
      <w:r w:rsidR="00156867">
        <w:rPr>
          <w:rFonts w:ascii="Times New Roman" w:hAnsi="Times New Roman" w:cs="Times New Roman"/>
          <w:sz w:val="24"/>
          <w:szCs w:val="24"/>
        </w:rPr>
        <w:t xml:space="preserve"> di</w:t>
      </w:r>
      <w:r w:rsidR="007276DE" w:rsidRPr="00304FE0">
        <w:rPr>
          <w:rFonts w:ascii="Times New Roman" w:hAnsi="Times New Roman" w:cs="Times New Roman"/>
          <w:sz w:val="24"/>
          <w:szCs w:val="24"/>
        </w:rPr>
        <w:t xml:space="preserve"> Kabupaten Tanjung Jabung Barat tahun 2020 adalah sebesar </w:t>
      </w:r>
      <w:r w:rsidR="00102621">
        <w:rPr>
          <w:rFonts w:ascii="Times New Roman" w:hAnsi="Times New Roman" w:cs="Times New Roman"/>
          <w:sz w:val="24"/>
          <w:szCs w:val="24"/>
        </w:rPr>
        <w:t xml:space="preserve">160.939 ton dan </w:t>
      </w:r>
      <w:r w:rsidR="007276DE" w:rsidRPr="003B0FE6">
        <w:rPr>
          <w:rFonts w:ascii="Times New Roman" w:hAnsi="Times New Roman" w:cs="Times New Roman"/>
          <w:sz w:val="24"/>
          <w:szCs w:val="24"/>
        </w:rPr>
        <w:t>55.095 ton.</w:t>
      </w:r>
      <w:r w:rsidR="003B0FE6">
        <w:rPr>
          <w:rFonts w:ascii="Times New Roman" w:hAnsi="Times New Roman" w:cs="Times New Roman"/>
          <w:sz w:val="24"/>
          <w:szCs w:val="24"/>
        </w:rPr>
        <w:t xml:space="preserve"> </w:t>
      </w:r>
      <w:r w:rsidR="00426B27" w:rsidRPr="003B0FE6">
        <w:rPr>
          <w:rFonts w:ascii="Times New Roman" w:hAnsi="Times New Roman" w:cs="Times New Roman"/>
          <w:sz w:val="24"/>
          <w:szCs w:val="24"/>
        </w:rPr>
        <w:t>Be</w:t>
      </w:r>
      <w:r w:rsidR="003B0FE6">
        <w:rPr>
          <w:rFonts w:ascii="Times New Roman" w:hAnsi="Times New Roman" w:cs="Times New Roman"/>
          <w:sz w:val="24"/>
          <w:szCs w:val="24"/>
        </w:rPr>
        <w:t xml:space="preserve">ntuk produksi perkebunan </w:t>
      </w:r>
      <w:r w:rsidR="00156867">
        <w:rPr>
          <w:rFonts w:ascii="Times New Roman" w:hAnsi="Times New Roman" w:cs="Times New Roman"/>
          <w:sz w:val="24"/>
          <w:szCs w:val="24"/>
        </w:rPr>
        <w:t>di Kabupaten Tanjung Jabung Barat adalah</w:t>
      </w:r>
      <w:r w:rsidR="003B0FE6">
        <w:rPr>
          <w:rFonts w:ascii="Times New Roman" w:hAnsi="Times New Roman" w:cs="Times New Roman"/>
          <w:sz w:val="24"/>
          <w:szCs w:val="24"/>
        </w:rPr>
        <w:t>:</w:t>
      </w:r>
      <w:r w:rsidR="00426B27" w:rsidRPr="003B0FE6">
        <w:rPr>
          <w:rFonts w:ascii="Times New Roman" w:hAnsi="Times New Roman" w:cs="Times New Roman"/>
          <w:sz w:val="24"/>
          <w:szCs w:val="24"/>
        </w:rPr>
        <w:t xml:space="preserve"> karet kering (karet), daun kering (teh dan </w:t>
      </w:r>
      <w:r w:rsidR="00426B27" w:rsidRPr="003B0FE6">
        <w:rPr>
          <w:rFonts w:ascii="Times New Roman" w:hAnsi="Times New Roman" w:cs="Times New Roman"/>
          <w:sz w:val="24"/>
          <w:szCs w:val="24"/>
        </w:rPr>
        <w:lastRenderedPageBreak/>
        <w:t xml:space="preserve">tembakau), biji kering (kopi dan coklat), kulit kering (kayu manis dan kina), serat kering (ramil), bunga kering (cengkeh), </w:t>
      </w:r>
      <w:r w:rsidR="00426B27" w:rsidRPr="00061C7C">
        <w:rPr>
          <w:rFonts w:ascii="Times New Roman" w:hAnsi="Times New Roman" w:cs="Times New Roman"/>
          <w:i/>
          <w:sz w:val="24"/>
          <w:szCs w:val="24"/>
        </w:rPr>
        <w:t>refined sugar</w:t>
      </w:r>
      <w:r w:rsidR="00061C7C">
        <w:rPr>
          <w:rFonts w:ascii="Times New Roman" w:hAnsi="Times New Roman" w:cs="Times New Roman"/>
          <w:sz w:val="24"/>
          <w:szCs w:val="24"/>
        </w:rPr>
        <w:t xml:space="preserve"> (tebu dari perkebunan </w:t>
      </w:r>
      <w:r w:rsidR="00426B27" w:rsidRPr="003B0FE6">
        <w:rPr>
          <w:rFonts w:ascii="Times New Roman" w:hAnsi="Times New Roman" w:cs="Times New Roman"/>
          <w:sz w:val="24"/>
          <w:szCs w:val="24"/>
        </w:rPr>
        <w:t xml:space="preserve">besar), gula mangkok (tebu dari perkebunan rakyat), ekivalen kopra (kopra), biji dan bunga (pala) serta minyak daun (sereh). </w:t>
      </w:r>
    </w:p>
    <w:p w:rsidR="001C648C" w:rsidRPr="00102621" w:rsidRDefault="001C648C" w:rsidP="00102621">
      <w:pPr>
        <w:pStyle w:val="ListParagraph"/>
        <w:spacing w:line="360" w:lineRule="auto"/>
        <w:ind w:left="851"/>
        <w:jc w:val="both"/>
        <w:rPr>
          <w:rFonts w:ascii="Times New Roman" w:hAnsi="Times New Roman" w:cs="Times New Roman"/>
          <w:sz w:val="24"/>
          <w:szCs w:val="24"/>
        </w:rPr>
      </w:pPr>
    </w:p>
    <w:p w:rsidR="00426B27" w:rsidRPr="00B56050" w:rsidRDefault="00426B27" w:rsidP="00947F79">
      <w:pPr>
        <w:pStyle w:val="ListParagraph"/>
        <w:numPr>
          <w:ilvl w:val="0"/>
          <w:numId w:val="9"/>
        </w:numPr>
        <w:spacing w:line="360" w:lineRule="auto"/>
        <w:ind w:left="851"/>
        <w:jc w:val="both"/>
        <w:rPr>
          <w:rFonts w:ascii="Times New Roman" w:hAnsi="Times New Roman" w:cs="Times New Roman"/>
          <w:sz w:val="24"/>
          <w:szCs w:val="24"/>
        </w:rPr>
      </w:pPr>
      <w:r w:rsidRPr="00B56050">
        <w:rPr>
          <w:rFonts w:ascii="Times New Roman" w:hAnsi="Times New Roman" w:cs="Times New Roman"/>
          <w:sz w:val="24"/>
          <w:szCs w:val="24"/>
        </w:rPr>
        <w:t>Peternakan</w:t>
      </w:r>
    </w:p>
    <w:p w:rsidR="00156867" w:rsidRDefault="00B334F6" w:rsidP="00102621">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102621">
        <w:rPr>
          <w:rFonts w:ascii="Times New Roman" w:hAnsi="Times New Roman" w:cs="Times New Roman"/>
          <w:sz w:val="24"/>
          <w:szCs w:val="24"/>
        </w:rPr>
        <w:t>Populasi</w:t>
      </w:r>
      <w:r w:rsidR="007276DE" w:rsidRPr="007276DE">
        <w:rPr>
          <w:rFonts w:ascii="Times New Roman" w:hAnsi="Times New Roman" w:cs="Times New Roman"/>
          <w:sz w:val="24"/>
          <w:szCs w:val="24"/>
        </w:rPr>
        <w:t xml:space="preserve"> ternak di Kabupaten </w:t>
      </w:r>
      <w:r w:rsidR="007276DE" w:rsidRPr="00304FE0">
        <w:rPr>
          <w:rFonts w:ascii="Times New Roman" w:hAnsi="Times New Roman" w:cs="Times New Roman"/>
          <w:sz w:val="24"/>
          <w:szCs w:val="24"/>
        </w:rPr>
        <w:t>Tanjung Jabung Barat pada tahun 2020 adalah sebagai berikut</w:t>
      </w:r>
      <w:r w:rsidR="003B0FE6">
        <w:rPr>
          <w:rFonts w:ascii="Times New Roman" w:hAnsi="Times New Roman" w:cs="Times New Roman"/>
          <w:sz w:val="24"/>
          <w:szCs w:val="24"/>
        </w:rPr>
        <w:t xml:space="preserve">: </w:t>
      </w:r>
      <w:r w:rsidR="00156867">
        <w:rPr>
          <w:rFonts w:ascii="Times New Roman" w:hAnsi="Times New Roman" w:cs="Times New Roman"/>
          <w:sz w:val="24"/>
          <w:szCs w:val="24"/>
        </w:rPr>
        <w:t xml:space="preserve">sapi sebanyak </w:t>
      </w:r>
      <w:r w:rsidR="007276DE" w:rsidRPr="00304FE0">
        <w:rPr>
          <w:rFonts w:ascii="Times New Roman" w:hAnsi="Times New Roman" w:cs="Times New Roman"/>
          <w:sz w:val="24"/>
          <w:szCs w:val="24"/>
        </w:rPr>
        <w:t>8.908 ekor</w:t>
      </w:r>
      <w:r w:rsidR="003B0FE6">
        <w:rPr>
          <w:rFonts w:ascii="Times New Roman" w:hAnsi="Times New Roman" w:cs="Times New Roman"/>
          <w:sz w:val="24"/>
          <w:szCs w:val="24"/>
        </w:rPr>
        <w:t xml:space="preserve">, </w:t>
      </w:r>
      <w:r w:rsidR="00156867">
        <w:rPr>
          <w:rFonts w:ascii="Times New Roman" w:hAnsi="Times New Roman" w:cs="Times New Roman"/>
          <w:sz w:val="24"/>
          <w:szCs w:val="24"/>
        </w:rPr>
        <w:t>kerbau</w:t>
      </w:r>
      <w:r w:rsidR="007276DE" w:rsidRPr="00304FE0">
        <w:rPr>
          <w:rFonts w:ascii="Times New Roman" w:hAnsi="Times New Roman" w:cs="Times New Roman"/>
          <w:sz w:val="24"/>
          <w:szCs w:val="24"/>
        </w:rPr>
        <w:t xml:space="preserve"> </w:t>
      </w:r>
      <w:r w:rsidR="00156867">
        <w:rPr>
          <w:rFonts w:ascii="Times New Roman" w:hAnsi="Times New Roman" w:cs="Times New Roman"/>
          <w:sz w:val="24"/>
          <w:szCs w:val="24"/>
        </w:rPr>
        <w:t xml:space="preserve">sebanyak </w:t>
      </w:r>
      <w:r w:rsidR="007276DE" w:rsidRPr="00304FE0">
        <w:rPr>
          <w:rFonts w:ascii="Times New Roman" w:hAnsi="Times New Roman" w:cs="Times New Roman"/>
          <w:sz w:val="24"/>
          <w:szCs w:val="24"/>
        </w:rPr>
        <w:t>728 ekor</w:t>
      </w:r>
      <w:r w:rsidR="003B0FE6">
        <w:rPr>
          <w:rFonts w:ascii="Times New Roman" w:hAnsi="Times New Roman" w:cs="Times New Roman"/>
          <w:sz w:val="24"/>
          <w:szCs w:val="24"/>
        </w:rPr>
        <w:t>,</w:t>
      </w:r>
      <w:r w:rsidR="007276DE" w:rsidRPr="00304FE0">
        <w:rPr>
          <w:rFonts w:ascii="Times New Roman" w:hAnsi="Times New Roman" w:cs="Times New Roman"/>
          <w:sz w:val="24"/>
          <w:szCs w:val="24"/>
        </w:rPr>
        <w:t xml:space="preserve"> </w:t>
      </w:r>
      <w:r w:rsidR="00304FE0">
        <w:rPr>
          <w:rFonts w:ascii="Times New Roman" w:hAnsi="Times New Roman" w:cs="Times New Roman"/>
          <w:sz w:val="24"/>
          <w:szCs w:val="24"/>
        </w:rPr>
        <w:t xml:space="preserve"> </w:t>
      </w:r>
      <w:r w:rsidR="00156867">
        <w:rPr>
          <w:rFonts w:ascii="Times New Roman" w:hAnsi="Times New Roman" w:cs="Times New Roman"/>
          <w:sz w:val="24"/>
          <w:szCs w:val="24"/>
        </w:rPr>
        <w:t>kambing sebanyak</w:t>
      </w:r>
      <w:r w:rsidR="007276DE" w:rsidRPr="00304FE0">
        <w:rPr>
          <w:rFonts w:ascii="Times New Roman" w:hAnsi="Times New Roman" w:cs="Times New Roman"/>
          <w:sz w:val="24"/>
          <w:szCs w:val="24"/>
        </w:rPr>
        <w:t xml:space="preserve"> 47.271 ekor</w:t>
      </w:r>
      <w:r w:rsidR="003B0FE6">
        <w:rPr>
          <w:rFonts w:ascii="Times New Roman" w:hAnsi="Times New Roman" w:cs="Times New Roman"/>
          <w:sz w:val="24"/>
          <w:szCs w:val="24"/>
        </w:rPr>
        <w:t>,</w:t>
      </w:r>
      <w:r w:rsidR="00156867">
        <w:rPr>
          <w:rFonts w:ascii="Times New Roman" w:hAnsi="Times New Roman" w:cs="Times New Roman"/>
          <w:sz w:val="24"/>
          <w:szCs w:val="24"/>
        </w:rPr>
        <w:t xml:space="preserve"> domba sebanyak </w:t>
      </w:r>
      <w:r w:rsidR="007276DE" w:rsidRPr="00304FE0">
        <w:rPr>
          <w:rFonts w:ascii="Times New Roman" w:hAnsi="Times New Roman" w:cs="Times New Roman"/>
          <w:sz w:val="24"/>
          <w:szCs w:val="24"/>
        </w:rPr>
        <w:t>812 ekor</w:t>
      </w:r>
      <w:r w:rsidR="00156867">
        <w:rPr>
          <w:rFonts w:ascii="Times New Roman" w:hAnsi="Times New Roman" w:cs="Times New Roman"/>
          <w:sz w:val="24"/>
          <w:szCs w:val="24"/>
        </w:rPr>
        <w:t xml:space="preserve"> dan babi sebanyak </w:t>
      </w:r>
      <w:r w:rsidR="007276DE" w:rsidRPr="00304FE0">
        <w:rPr>
          <w:rFonts w:ascii="Times New Roman" w:hAnsi="Times New Roman" w:cs="Times New Roman"/>
          <w:sz w:val="24"/>
          <w:szCs w:val="24"/>
        </w:rPr>
        <w:t>106 ekor</w:t>
      </w:r>
      <w:r w:rsidR="00D61683">
        <w:rPr>
          <w:rFonts w:ascii="Times New Roman" w:hAnsi="Times New Roman" w:cs="Times New Roman"/>
          <w:sz w:val="24"/>
          <w:szCs w:val="24"/>
        </w:rPr>
        <w:t>.</w:t>
      </w:r>
      <w:r w:rsidR="00304FE0">
        <w:rPr>
          <w:rFonts w:ascii="Times New Roman" w:hAnsi="Times New Roman" w:cs="Times New Roman"/>
          <w:sz w:val="24"/>
          <w:szCs w:val="24"/>
        </w:rPr>
        <w:t xml:space="preserve"> </w:t>
      </w:r>
      <w:r w:rsidR="00426B27" w:rsidRPr="00D61683">
        <w:rPr>
          <w:rFonts w:ascii="Times New Roman" w:hAnsi="Times New Roman" w:cs="Times New Roman"/>
          <w:sz w:val="24"/>
          <w:szCs w:val="24"/>
        </w:rPr>
        <w:t xml:space="preserve">Populasi ternak di </w:t>
      </w:r>
      <w:r w:rsidR="00E212D9" w:rsidRPr="00D61683">
        <w:rPr>
          <w:rFonts w:ascii="Times New Roman" w:hAnsi="Times New Roman" w:cs="Times New Roman"/>
          <w:sz w:val="24"/>
          <w:szCs w:val="24"/>
        </w:rPr>
        <w:t>Kabupaten Tanjung Jabung Barat</w:t>
      </w:r>
      <w:r w:rsidR="00426B27" w:rsidRPr="00D61683">
        <w:rPr>
          <w:rFonts w:ascii="Times New Roman" w:hAnsi="Times New Roman" w:cs="Times New Roman"/>
          <w:sz w:val="24"/>
          <w:szCs w:val="24"/>
        </w:rPr>
        <w:t xml:space="preserve"> mayoritas adalah </w:t>
      </w:r>
      <w:r w:rsidR="00D61683" w:rsidRPr="00D61683">
        <w:rPr>
          <w:rFonts w:ascii="Times New Roman" w:hAnsi="Times New Roman" w:cs="Times New Roman"/>
          <w:sz w:val="24"/>
          <w:szCs w:val="24"/>
        </w:rPr>
        <w:t>jenis unggas dengan jumlah unggas</w:t>
      </w:r>
      <w:r w:rsidR="00426B27" w:rsidRPr="00D61683">
        <w:rPr>
          <w:rFonts w:ascii="Times New Roman" w:hAnsi="Times New Roman" w:cs="Times New Roman"/>
          <w:sz w:val="24"/>
          <w:szCs w:val="24"/>
        </w:rPr>
        <w:t xml:space="preserve"> terbanyak berada di Kecamatan </w:t>
      </w:r>
      <w:r w:rsidR="00D61683" w:rsidRPr="00D61683">
        <w:rPr>
          <w:rFonts w:ascii="Times New Roman" w:hAnsi="Times New Roman" w:cs="Times New Roman"/>
          <w:sz w:val="24"/>
          <w:szCs w:val="24"/>
        </w:rPr>
        <w:t>Senyerang</w:t>
      </w:r>
      <w:r w:rsidR="00426B27" w:rsidRPr="00D61683">
        <w:rPr>
          <w:rFonts w:ascii="Times New Roman" w:hAnsi="Times New Roman" w:cs="Times New Roman"/>
          <w:sz w:val="24"/>
          <w:szCs w:val="24"/>
        </w:rPr>
        <w:t xml:space="preserve">, yakni mencapai </w:t>
      </w:r>
      <w:r w:rsidR="00D61683" w:rsidRPr="00D61683">
        <w:rPr>
          <w:rFonts w:ascii="Times New Roman" w:hAnsi="Times New Roman" w:cs="Times New Roman"/>
          <w:sz w:val="24"/>
          <w:szCs w:val="24"/>
        </w:rPr>
        <w:t>243.851</w:t>
      </w:r>
      <w:r w:rsidR="00426B27" w:rsidRPr="00D61683">
        <w:rPr>
          <w:rFonts w:ascii="Times New Roman" w:hAnsi="Times New Roman" w:cs="Times New Roman"/>
          <w:sz w:val="24"/>
          <w:szCs w:val="24"/>
        </w:rPr>
        <w:t xml:space="preserve"> ekor</w:t>
      </w:r>
      <w:r w:rsidR="00D61683" w:rsidRPr="00D61683">
        <w:rPr>
          <w:rFonts w:ascii="Times New Roman" w:hAnsi="Times New Roman" w:cs="Times New Roman"/>
          <w:sz w:val="24"/>
          <w:szCs w:val="24"/>
        </w:rPr>
        <w:t xml:space="preserve"> pada tahun 2020</w:t>
      </w:r>
      <w:r w:rsidR="00426B27" w:rsidRPr="00D61683">
        <w:rPr>
          <w:rFonts w:ascii="Times New Roman" w:hAnsi="Times New Roman" w:cs="Times New Roman"/>
          <w:sz w:val="24"/>
          <w:szCs w:val="24"/>
        </w:rPr>
        <w:t xml:space="preserve">. Sedangkan dari populasi </w:t>
      </w:r>
      <w:r w:rsidR="00D61683" w:rsidRPr="00D61683">
        <w:rPr>
          <w:rFonts w:ascii="Times New Roman" w:hAnsi="Times New Roman" w:cs="Times New Roman"/>
          <w:sz w:val="24"/>
          <w:szCs w:val="24"/>
        </w:rPr>
        <w:t>ternak kecil, yaitu kambing</w:t>
      </w:r>
      <w:r w:rsidR="00426B27" w:rsidRPr="00D61683">
        <w:rPr>
          <w:rFonts w:ascii="Times New Roman" w:hAnsi="Times New Roman" w:cs="Times New Roman"/>
          <w:sz w:val="24"/>
          <w:szCs w:val="24"/>
        </w:rPr>
        <w:t xml:space="preserve"> masih mendominasi dengan jumlah </w:t>
      </w:r>
      <w:r w:rsidR="00D61683" w:rsidRPr="00D61683">
        <w:rPr>
          <w:rFonts w:ascii="Times New Roman" w:hAnsi="Times New Roman" w:cs="Times New Roman"/>
          <w:sz w:val="24"/>
          <w:szCs w:val="24"/>
        </w:rPr>
        <w:t>ternak</w:t>
      </w:r>
      <w:r w:rsidR="00426B27" w:rsidRPr="00D61683">
        <w:rPr>
          <w:rFonts w:ascii="Times New Roman" w:hAnsi="Times New Roman" w:cs="Times New Roman"/>
          <w:sz w:val="24"/>
          <w:szCs w:val="24"/>
        </w:rPr>
        <w:t xml:space="preserve"> sebanyak </w:t>
      </w:r>
      <w:r w:rsidR="00D61683" w:rsidRPr="00D61683">
        <w:rPr>
          <w:rFonts w:ascii="Times New Roman" w:hAnsi="Times New Roman" w:cs="Times New Roman"/>
          <w:sz w:val="24"/>
          <w:szCs w:val="24"/>
        </w:rPr>
        <w:t>50.030</w:t>
      </w:r>
      <w:r w:rsidR="00426B27" w:rsidRPr="00D61683">
        <w:rPr>
          <w:rFonts w:ascii="Times New Roman" w:hAnsi="Times New Roman" w:cs="Times New Roman"/>
          <w:sz w:val="24"/>
          <w:szCs w:val="24"/>
        </w:rPr>
        <w:t xml:space="preserve"> ekor </w:t>
      </w:r>
      <w:r w:rsidR="00D61683">
        <w:rPr>
          <w:rFonts w:ascii="Times New Roman" w:hAnsi="Times New Roman" w:cs="Times New Roman"/>
          <w:sz w:val="24"/>
          <w:szCs w:val="24"/>
        </w:rPr>
        <w:t>dan untuk ternak besar, yaitu sapi masih mendominasi dengan jumlah 8.908 ekor di tahun 2020.</w:t>
      </w:r>
    </w:p>
    <w:p w:rsidR="001C648C" w:rsidRPr="00102621" w:rsidRDefault="001C648C" w:rsidP="00102621">
      <w:pPr>
        <w:pStyle w:val="ListParagraph"/>
        <w:spacing w:line="360" w:lineRule="auto"/>
        <w:ind w:left="851"/>
        <w:jc w:val="both"/>
        <w:rPr>
          <w:rFonts w:ascii="Times New Roman" w:hAnsi="Times New Roman" w:cs="Times New Roman"/>
          <w:sz w:val="24"/>
          <w:szCs w:val="24"/>
        </w:rPr>
      </w:pPr>
    </w:p>
    <w:p w:rsidR="00426B27" w:rsidRDefault="00426B27" w:rsidP="00947F79">
      <w:pPr>
        <w:pStyle w:val="ListParagraph"/>
        <w:numPr>
          <w:ilvl w:val="0"/>
          <w:numId w:val="9"/>
        </w:numPr>
        <w:spacing w:line="360" w:lineRule="auto"/>
        <w:ind w:left="851"/>
        <w:jc w:val="both"/>
        <w:rPr>
          <w:rFonts w:ascii="Times New Roman" w:hAnsi="Times New Roman" w:cs="Times New Roman"/>
          <w:sz w:val="24"/>
          <w:szCs w:val="24"/>
        </w:rPr>
      </w:pPr>
      <w:r w:rsidRPr="00426B27">
        <w:rPr>
          <w:rFonts w:ascii="Times New Roman" w:hAnsi="Times New Roman" w:cs="Times New Roman"/>
          <w:sz w:val="24"/>
          <w:szCs w:val="24"/>
        </w:rPr>
        <w:t>Perikana</w:t>
      </w:r>
      <w:r>
        <w:rPr>
          <w:rFonts w:ascii="Times New Roman" w:hAnsi="Times New Roman" w:cs="Times New Roman"/>
          <w:sz w:val="24"/>
          <w:szCs w:val="24"/>
        </w:rPr>
        <w:t>n</w:t>
      </w:r>
    </w:p>
    <w:p w:rsidR="002F2569" w:rsidRDefault="00B334F6" w:rsidP="00102621">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426B27" w:rsidRPr="00426B27">
        <w:rPr>
          <w:rFonts w:ascii="Times New Roman" w:hAnsi="Times New Roman" w:cs="Times New Roman"/>
          <w:sz w:val="24"/>
          <w:szCs w:val="24"/>
        </w:rPr>
        <w:t>Produksi perikanan laut pada tahun 2018 tercatat mencapai 134.046,87</w:t>
      </w:r>
      <w:r w:rsidR="003B0FE6">
        <w:rPr>
          <w:rFonts w:ascii="Times New Roman" w:hAnsi="Times New Roman" w:cs="Times New Roman"/>
          <w:sz w:val="24"/>
          <w:szCs w:val="24"/>
        </w:rPr>
        <w:t xml:space="preserve"> ton dengan lebih dari 99% </w:t>
      </w:r>
      <w:r w:rsidR="00426B27" w:rsidRPr="00426B27">
        <w:rPr>
          <w:rFonts w:ascii="Times New Roman" w:hAnsi="Times New Roman" w:cs="Times New Roman"/>
          <w:sz w:val="24"/>
          <w:szCs w:val="24"/>
        </w:rPr>
        <w:t>mer</w:t>
      </w:r>
      <w:r w:rsidR="003B0FE6">
        <w:rPr>
          <w:rFonts w:ascii="Times New Roman" w:hAnsi="Times New Roman" w:cs="Times New Roman"/>
          <w:sz w:val="24"/>
          <w:szCs w:val="24"/>
        </w:rPr>
        <w:t>upakan produksi perikanan laut</w:t>
      </w:r>
      <w:r w:rsidR="00426B27" w:rsidRPr="00426B27">
        <w:rPr>
          <w:rFonts w:ascii="Times New Roman" w:hAnsi="Times New Roman" w:cs="Times New Roman"/>
          <w:sz w:val="24"/>
          <w:szCs w:val="24"/>
        </w:rPr>
        <w:t xml:space="preserve"> yang dimana 134.031,47 ton produksi perikanan laut dan 15,4</w:t>
      </w:r>
      <w:r w:rsidR="002F2569">
        <w:rPr>
          <w:rFonts w:ascii="Times New Roman" w:hAnsi="Times New Roman" w:cs="Times New Roman"/>
          <w:sz w:val="24"/>
          <w:szCs w:val="24"/>
        </w:rPr>
        <w:t>0 ton produksi perikanan darat.</w:t>
      </w:r>
    </w:p>
    <w:p w:rsidR="001C648C" w:rsidRPr="00102621" w:rsidRDefault="001C648C" w:rsidP="00102621">
      <w:pPr>
        <w:pStyle w:val="ListParagraph"/>
        <w:spacing w:line="360" w:lineRule="auto"/>
        <w:ind w:left="851"/>
        <w:jc w:val="both"/>
        <w:rPr>
          <w:rFonts w:ascii="Times New Roman" w:hAnsi="Times New Roman" w:cs="Times New Roman"/>
          <w:sz w:val="24"/>
          <w:szCs w:val="24"/>
        </w:rPr>
      </w:pPr>
    </w:p>
    <w:p w:rsidR="00426B27" w:rsidRDefault="00426B27" w:rsidP="00A867FC">
      <w:pPr>
        <w:pStyle w:val="ListParagraph"/>
        <w:numPr>
          <w:ilvl w:val="0"/>
          <w:numId w:val="9"/>
        </w:numPr>
        <w:spacing w:line="360" w:lineRule="auto"/>
        <w:ind w:left="851"/>
        <w:jc w:val="both"/>
        <w:rPr>
          <w:rFonts w:ascii="Times New Roman" w:hAnsi="Times New Roman" w:cs="Times New Roman"/>
          <w:sz w:val="24"/>
          <w:szCs w:val="24"/>
        </w:rPr>
      </w:pPr>
      <w:r w:rsidRPr="00426B27">
        <w:rPr>
          <w:rFonts w:ascii="Times New Roman" w:hAnsi="Times New Roman" w:cs="Times New Roman"/>
          <w:sz w:val="24"/>
          <w:szCs w:val="24"/>
        </w:rPr>
        <w:t>Industr</w:t>
      </w:r>
      <w:r>
        <w:rPr>
          <w:rFonts w:ascii="Times New Roman" w:hAnsi="Times New Roman" w:cs="Times New Roman"/>
          <w:sz w:val="24"/>
          <w:szCs w:val="24"/>
        </w:rPr>
        <w:t>i</w:t>
      </w:r>
    </w:p>
    <w:p w:rsidR="001C648C" w:rsidRDefault="00B334F6" w:rsidP="00885826">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102621">
        <w:rPr>
          <w:rFonts w:ascii="Times New Roman" w:hAnsi="Times New Roman" w:cs="Times New Roman"/>
          <w:sz w:val="24"/>
          <w:szCs w:val="24"/>
        </w:rPr>
        <w:t>Sektor i</w:t>
      </w:r>
      <w:r w:rsidR="00426B27" w:rsidRPr="00D61683">
        <w:rPr>
          <w:rFonts w:ascii="Times New Roman" w:hAnsi="Times New Roman" w:cs="Times New Roman"/>
          <w:sz w:val="24"/>
          <w:szCs w:val="24"/>
        </w:rPr>
        <w:t>ndustri merupakan s</w:t>
      </w:r>
      <w:r w:rsidR="00156867">
        <w:rPr>
          <w:rFonts w:ascii="Times New Roman" w:hAnsi="Times New Roman" w:cs="Times New Roman"/>
          <w:sz w:val="24"/>
          <w:szCs w:val="24"/>
        </w:rPr>
        <w:t>ektor utama dalam perekonomian I</w:t>
      </w:r>
      <w:r w:rsidR="00426B27" w:rsidRPr="00D61683">
        <w:rPr>
          <w:rFonts w:ascii="Times New Roman" w:hAnsi="Times New Roman" w:cs="Times New Roman"/>
          <w:sz w:val="24"/>
          <w:szCs w:val="24"/>
        </w:rPr>
        <w:t>ndonesia. Industri manufaktur dikelompokkan ke dalam 4 golongan berdasarkan banyaknya pekerja, yaitu industri besar</w:t>
      </w:r>
      <w:r w:rsidR="00386D88">
        <w:rPr>
          <w:rFonts w:ascii="Times New Roman" w:hAnsi="Times New Roman" w:cs="Times New Roman"/>
          <w:sz w:val="24"/>
          <w:szCs w:val="24"/>
        </w:rPr>
        <w:t xml:space="preserve"> (100 orang pekerja atau lebih)</w:t>
      </w:r>
      <w:r w:rsidR="00426B27" w:rsidRPr="00D61683">
        <w:rPr>
          <w:rFonts w:ascii="Times New Roman" w:hAnsi="Times New Roman" w:cs="Times New Roman"/>
          <w:sz w:val="24"/>
          <w:szCs w:val="24"/>
        </w:rPr>
        <w:t>, industri sedang/menengah</w:t>
      </w:r>
      <w:r w:rsidR="00386D88">
        <w:rPr>
          <w:rFonts w:ascii="Times New Roman" w:hAnsi="Times New Roman" w:cs="Times New Roman"/>
          <w:sz w:val="24"/>
          <w:szCs w:val="24"/>
        </w:rPr>
        <w:t xml:space="preserve"> (2-99 orang pekerja), </w:t>
      </w:r>
      <w:r w:rsidR="00426B27" w:rsidRPr="00D61683">
        <w:rPr>
          <w:rFonts w:ascii="Times New Roman" w:hAnsi="Times New Roman" w:cs="Times New Roman"/>
          <w:sz w:val="24"/>
          <w:szCs w:val="24"/>
        </w:rPr>
        <w:t>industri kecil</w:t>
      </w:r>
      <w:r w:rsidR="00386D88">
        <w:rPr>
          <w:rFonts w:ascii="Times New Roman" w:hAnsi="Times New Roman" w:cs="Times New Roman"/>
          <w:sz w:val="24"/>
          <w:szCs w:val="24"/>
        </w:rPr>
        <w:t xml:space="preserve"> (5-19 orang pekerja)</w:t>
      </w:r>
      <w:r w:rsidR="00426B27" w:rsidRPr="00D61683">
        <w:rPr>
          <w:rFonts w:ascii="Times New Roman" w:hAnsi="Times New Roman" w:cs="Times New Roman"/>
          <w:sz w:val="24"/>
          <w:szCs w:val="24"/>
        </w:rPr>
        <w:t xml:space="preserve"> dan industri mikro</w:t>
      </w:r>
      <w:r w:rsidR="00386D88">
        <w:rPr>
          <w:rFonts w:ascii="Times New Roman" w:hAnsi="Times New Roman" w:cs="Times New Roman"/>
          <w:sz w:val="24"/>
          <w:szCs w:val="24"/>
        </w:rPr>
        <w:t xml:space="preserve"> (1-4 orang pekerja)</w:t>
      </w:r>
      <w:r w:rsidR="00426B27" w:rsidRPr="00D61683">
        <w:rPr>
          <w:rFonts w:ascii="Times New Roman" w:hAnsi="Times New Roman" w:cs="Times New Roman"/>
          <w:sz w:val="24"/>
          <w:szCs w:val="24"/>
        </w:rPr>
        <w:t xml:space="preserve">. </w:t>
      </w:r>
    </w:p>
    <w:p w:rsidR="00885826" w:rsidRDefault="00885826" w:rsidP="00885826">
      <w:pPr>
        <w:pStyle w:val="ListParagraph"/>
        <w:spacing w:line="360" w:lineRule="auto"/>
        <w:ind w:left="851"/>
        <w:jc w:val="both"/>
        <w:rPr>
          <w:rFonts w:ascii="Times New Roman" w:hAnsi="Times New Roman" w:cs="Times New Roman"/>
          <w:sz w:val="24"/>
          <w:szCs w:val="24"/>
        </w:rPr>
      </w:pPr>
    </w:p>
    <w:p w:rsidR="006A6217" w:rsidRPr="00885826" w:rsidRDefault="006A6217" w:rsidP="00885826">
      <w:pPr>
        <w:pStyle w:val="ListParagraph"/>
        <w:spacing w:line="360" w:lineRule="auto"/>
        <w:ind w:left="851"/>
        <w:jc w:val="both"/>
        <w:rPr>
          <w:rFonts w:ascii="Times New Roman" w:hAnsi="Times New Roman" w:cs="Times New Roman"/>
          <w:sz w:val="24"/>
          <w:szCs w:val="24"/>
        </w:rPr>
      </w:pPr>
    </w:p>
    <w:p w:rsidR="00426B27" w:rsidRDefault="00426B27" w:rsidP="00A867FC">
      <w:pPr>
        <w:pStyle w:val="ListParagraph"/>
        <w:numPr>
          <w:ilvl w:val="0"/>
          <w:numId w:val="9"/>
        </w:numPr>
        <w:spacing w:line="360" w:lineRule="auto"/>
        <w:ind w:left="851"/>
        <w:jc w:val="both"/>
        <w:rPr>
          <w:rFonts w:ascii="Times New Roman" w:hAnsi="Times New Roman" w:cs="Times New Roman"/>
          <w:sz w:val="24"/>
          <w:szCs w:val="24"/>
        </w:rPr>
      </w:pPr>
      <w:r w:rsidRPr="00426B27">
        <w:rPr>
          <w:rFonts w:ascii="Times New Roman" w:hAnsi="Times New Roman" w:cs="Times New Roman"/>
          <w:sz w:val="24"/>
          <w:szCs w:val="24"/>
        </w:rPr>
        <w:lastRenderedPageBreak/>
        <w:t>Perdagangan</w:t>
      </w:r>
    </w:p>
    <w:p w:rsidR="00A867FC" w:rsidRDefault="00B334F6" w:rsidP="00386D88">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426B27" w:rsidRPr="00D61683">
        <w:rPr>
          <w:rFonts w:ascii="Times New Roman" w:hAnsi="Times New Roman" w:cs="Times New Roman"/>
          <w:sz w:val="24"/>
          <w:szCs w:val="24"/>
        </w:rPr>
        <w:t>Sektor perdagangan merupakan sektor yang sangat penting didalam perputaran roda perekonomian di suatu wilayah. Sektor ini sangat dipengaruhi oleh tingkat suplai dan permintaan (</w:t>
      </w:r>
      <w:r w:rsidR="00426B27" w:rsidRPr="002F2569">
        <w:rPr>
          <w:rFonts w:ascii="Times New Roman" w:hAnsi="Times New Roman" w:cs="Times New Roman"/>
          <w:i/>
          <w:sz w:val="24"/>
          <w:szCs w:val="24"/>
        </w:rPr>
        <w:t>demand</w:t>
      </w:r>
      <w:r w:rsidR="00426B27" w:rsidRPr="00D61683">
        <w:rPr>
          <w:rFonts w:ascii="Times New Roman" w:hAnsi="Times New Roman" w:cs="Times New Roman"/>
          <w:sz w:val="24"/>
          <w:szCs w:val="24"/>
        </w:rPr>
        <w:t>). Perkembangan sektor perdagangan dapat tercermin dari salah s</w:t>
      </w:r>
      <w:r w:rsidR="002F2569">
        <w:rPr>
          <w:rFonts w:ascii="Times New Roman" w:hAnsi="Times New Roman" w:cs="Times New Roman"/>
          <w:sz w:val="24"/>
          <w:szCs w:val="24"/>
        </w:rPr>
        <w:t>atu indikator, yaitu banyaknya S</w:t>
      </w:r>
      <w:r w:rsidR="00426B27" w:rsidRPr="00D61683">
        <w:rPr>
          <w:rFonts w:ascii="Times New Roman" w:hAnsi="Times New Roman" w:cs="Times New Roman"/>
          <w:sz w:val="24"/>
          <w:szCs w:val="24"/>
        </w:rPr>
        <w:t>urat</w:t>
      </w:r>
      <w:r w:rsidR="002F2569">
        <w:rPr>
          <w:rFonts w:ascii="Times New Roman" w:hAnsi="Times New Roman" w:cs="Times New Roman"/>
          <w:sz w:val="24"/>
          <w:szCs w:val="24"/>
        </w:rPr>
        <w:t xml:space="preserve"> Izin Usaha P</w:t>
      </w:r>
      <w:r w:rsidR="00426B27" w:rsidRPr="00D61683">
        <w:rPr>
          <w:rFonts w:ascii="Times New Roman" w:hAnsi="Times New Roman" w:cs="Times New Roman"/>
          <w:sz w:val="24"/>
          <w:szCs w:val="24"/>
        </w:rPr>
        <w:t xml:space="preserve">erdagangan (SIUP) yang diterbitkan. </w:t>
      </w:r>
      <w:r w:rsidR="00F70421">
        <w:rPr>
          <w:rFonts w:ascii="Times New Roman" w:hAnsi="Times New Roman" w:cs="Times New Roman"/>
          <w:sz w:val="24"/>
          <w:szCs w:val="24"/>
        </w:rPr>
        <w:t>J</w:t>
      </w:r>
      <w:r w:rsidR="00426B27" w:rsidRPr="00F70421">
        <w:rPr>
          <w:rFonts w:ascii="Times New Roman" w:hAnsi="Times New Roman" w:cs="Times New Roman"/>
          <w:sz w:val="24"/>
          <w:szCs w:val="24"/>
        </w:rPr>
        <w:t>umlah</w:t>
      </w:r>
      <w:r w:rsidR="00D61683" w:rsidRPr="00F70421">
        <w:rPr>
          <w:rFonts w:ascii="Times New Roman" w:hAnsi="Times New Roman" w:cs="Times New Roman"/>
          <w:sz w:val="24"/>
          <w:szCs w:val="24"/>
        </w:rPr>
        <w:t xml:space="preserve"> perdagangan</w:t>
      </w:r>
      <w:r w:rsidR="00426B27" w:rsidRPr="00F70421">
        <w:rPr>
          <w:rFonts w:ascii="Times New Roman" w:hAnsi="Times New Roman" w:cs="Times New Roman"/>
          <w:sz w:val="24"/>
          <w:szCs w:val="24"/>
        </w:rPr>
        <w:t xml:space="preserve"> di Kabupaten </w:t>
      </w:r>
      <w:r w:rsidR="00D61683" w:rsidRPr="00F70421">
        <w:rPr>
          <w:rFonts w:ascii="Times New Roman" w:hAnsi="Times New Roman" w:cs="Times New Roman"/>
          <w:sz w:val="24"/>
          <w:szCs w:val="24"/>
        </w:rPr>
        <w:t>Tanjung Jabung Barat</w:t>
      </w:r>
      <w:r w:rsidR="00426B27" w:rsidRPr="00F70421">
        <w:rPr>
          <w:rFonts w:ascii="Times New Roman" w:hAnsi="Times New Roman" w:cs="Times New Roman"/>
          <w:sz w:val="24"/>
          <w:szCs w:val="24"/>
        </w:rPr>
        <w:t xml:space="preserve"> </w:t>
      </w:r>
      <w:r w:rsidR="00D61683" w:rsidRPr="00F70421">
        <w:rPr>
          <w:rFonts w:ascii="Times New Roman" w:hAnsi="Times New Roman" w:cs="Times New Roman"/>
          <w:sz w:val="24"/>
          <w:szCs w:val="24"/>
        </w:rPr>
        <w:t>terdapat 8 SPBU/SPBN/APMS, 27 Gudang/</w:t>
      </w:r>
      <w:r w:rsidR="00D61683" w:rsidRPr="00F70421">
        <w:rPr>
          <w:rFonts w:ascii="Times New Roman" w:hAnsi="Times New Roman" w:cs="Times New Roman"/>
          <w:i/>
          <w:sz w:val="24"/>
          <w:szCs w:val="24"/>
        </w:rPr>
        <w:t>Warehouse</w:t>
      </w:r>
      <w:r w:rsidR="00D61683" w:rsidRPr="00F70421">
        <w:rPr>
          <w:rFonts w:ascii="Times New Roman" w:hAnsi="Times New Roman" w:cs="Times New Roman"/>
          <w:sz w:val="24"/>
          <w:szCs w:val="24"/>
        </w:rPr>
        <w:t>, 72 Pasar Kota/</w:t>
      </w:r>
      <w:r w:rsidR="00D61683" w:rsidRPr="00F70421">
        <w:rPr>
          <w:rFonts w:ascii="Times New Roman" w:hAnsi="Times New Roman" w:cs="Times New Roman"/>
          <w:i/>
          <w:sz w:val="24"/>
          <w:szCs w:val="24"/>
        </w:rPr>
        <w:t>Urban Market</w:t>
      </w:r>
      <w:r w:rsidR="00D61683" w:rsidRPr="00F70421">
        <w:rPr>
          <w:rFonts w:ascii="Times New Roman" w:hAnsi="Times New Roman" w:cs="Times New Roman"/>
          <w:sz w:val="24"/>
          <w:szCs w:val="24"/>
        </w:rPr>
        <w:t>, dan 205 Agen Penyalur/</w:t>
      </w:r>
      <w:r w:rsidR="00D61683" w:rsidRPr="00F70421">
        <w:rPr>
          <w:rFonts w:ascii="Times New Roman" w:hAnsi="Times New Roman" w:cs="Times New Roman"/>
          <w:i/>
          <w:sz w:val="24"/>
          <w:szCs w:val="24"/>
        </w:rPr>
        <w:t>Distributor</w:t>
      </w:r>
      <w:r w:rsidR="00D61683" w:rsidRPr="00F70421">
        <w:rPr>
          <w:rFonts w:ascii="Times New Roman" w:hAnsi="Times New Roman" w:cs="Times New Roman"/>
          <w:sz w:val="24"/>
          <w:szCs w:val="24"/>
        </w:rPr>
        <w:t xml:space="preserve">. </w:t>
      </w:r>
      <w:r w:rsidR="00426B27" w:rsidRPr="00F70421">
        <w:rPr>
          <w:rFonts w:ascii="Times New Roman" w:hAnsi="Times New Roman" w:cs="Times New Roman"/>
          <w:sz w:val="24"/>
          <w:szCs w:val="24"/>
        </w:rPr>
        <w:t xml:space="preserve"> </w:t>
      </w:r>
    </w:p>
    <w:p w:rsidR="001C648C" w:rsidRPr="00386D88" w:rsidRDefault="001C648C" w:rsidP="00386D88">
      <w:pPr>
        <w:pStyle w:val="ListParagraph"/>
        <w:spacing w:line="360" w:lineRule="auto"/>
        <w:ind w:left="851"/>
        <w:jc w:val="both"/>
        <w:rPr>
          <w:rFonts w:ascii="Times New Roman" w:hAnsi="Times New Roman" w:cs="Times New Roman"/>
          <w:sz w:val="24"/>
          <w:szCs w:val="24"/>
        </w:rPr>
      </w:pPr>
    </w:p>
    <w:p w:rsidR="00A867FC" w:rsidRPr="00A867FC" w:rsidRDefault="00A867FC" w:rsidP="00A867FC">
      <w:pPr>
        <w:pStyle w:val="ListParagraph"/>
        <w:numPr>
          <w:ilvl w:val="0"/>
          <w:numId w:val="9"/>
        </w:numPr>
        <w:tabs>
          <w:tab w:val="left" w:pos="301"/>
          <w:tab w:val="left" w:pos="335"/>
          <w:tab w:val="left" w:pos="851"/>
        </w:tabs>
        <w:spacing w:line="360" w:lineRule="auto"/>
        <w:ind w:hanging="513"/>
        <w:jc w:val="both"/>
        <w:rPr>
          <w:rFonts w:ascii="Times New Roman" w:hAnsi="Times New Roman" w:cs="Times New Roman"/>
          <w:color w:val="000000" w:themeColor="text1"/>
          <w:sz w:val="24"/>
          <w:szCs w:val="24"/>
        </w:rPr>
      </w:pPr>
      <w:r w:rsidRPr="00A867FC">
        <w:rPr>
          <w:rFonts w:ascii="Times New Roman" w:hAnsi="Times New Roman" w:cs="Times New Roman"/>
          <w:color w:val="000000" w:themeColor="text1"/>
          <w:sz w:val="24"/>
          <w:szCs w:val="24"/>
        </w:rPr>
        <w:t>Energi</w:t>
      </w:r>
    </w:p>
    <w:p w:rsidR="00A867FC" w:rsidRDefault="00B334F6" w:rsidP="00386D88">
      <w:pPr>
        <w:pStyle w:val="ListParagraph"/>
        <w:tabs>
          <w:tab w:val="left" w:pos="301"/>
          <w:tab w:val="left" w:pos="335"/>
        </w:tabs>
        <w:spacing w:line="360" w:lineRule="auto"/>
        <w:ind w:left="851"/>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A867FC" w:rsidRPr="007851C6">
        <w:rPr>
          <w:rFonts w:ascii="Times New Roman" w:hAnsi="Times New Roman" w:cs="Times New Roman"/>
          <w:sz w:val="24"/>
          <w:szCs w:val="24"/>
          <w:lang w:val="id-ID"/>
        </w:rPr>
        <w:t xml:space="preserve">Listrik merupakan salah satu infrastruktur penting yang dibutuhkan dalam mendorong pembangunan ekonomi. Berdasarkan data yang diperoleh dari Kantor Cabang PLN </w:t>
      </w:r>
      <w:r w:rsidR="00A867FC" w:rsidRPr="007851C6">
        <w:rPr>
          <w:rFonts w:ascii="Times New Roman" w:hAnsi="Times New Roman" w:cs="Times New Roman"/>
          <w:sz w:val="24"/>
          <w:szCs w:val="24"/>
        </w:rPr>
        <w:t>Kuala Tungkal</w:t>
      </w:r>
      <w:r w:rsidR="00A867FC" w:rsidRPr="007851C6">
        <w:rPr>
          <w:rFonts w:ascii="Times New Roman" w:hAnsi="Times New Roman" w:cs="Times New Roman"/>
          <w:sz w:val="24"/>
          <w:szCs w:val="24"/>
          <w:lang w:val="id-ID"/>
        </w:rPr>
        <w:t xml:space="preserve">, jumlah pelanggan listrik meningkat dari tahun ke tahun. Hal ini terjadi karena listrik telah menjadi bagian yang tidak terpisahkan dari kehidupan sehari-hari. </w:t>
      </w:r>
      <w:r w:rsidR="00A867FC" w:rsidRPr="00386D88">
        <w:rPr>
          <w:rFonts w:ascii="Times New Roman" w:hAnsi="Times New Roman" w:cs="Times New Roman"/>
          <w:sz w:val="24"/>
          <w:szCs w:val="24"/>
          <w:lang w:val="id-ID"/>
        </w:rPr>
        <w:t>Selain listrik, tersedianya air bersih yang layak pakai merupakan salah satu hak yang seharusnya diterima oleh masyarakat. Di Kabupaten Tanjung Barat jumlah pelanggan air PDAM adalah sebanyak 10.070 pelanggan, dengan jumlah pelanggan terbanyak berada di Kecamatan Tungkal Ilir yaitu sebanyak 5.452 pelanggan. Air yang disalurkan oleh PDAM di tahun 2020 adalah sebesar 2.951.016m</w:t>
      </w:r>
      <w:r w:rsidR="00A867FC" w:rsidRPr="00386D88">
        <w:rPr>
          <w:rFonts w:ascii="Times New Roman" w:hAnsi="Times New Roman" w:cs="Times New Roman"/>
          <w:sz w:val="24"/>
          <w:szCs w:val="24"/>
          <w:vertAlign w:val="superscript"/>
          <w:lang w:val="id-ID"/>
        </w:rPr>
        <w:t>3</w:t>
      </w:r>
      <w:r w:rsidR="00A867FC" w:rsidRPr="00386D88">
        <w:rPr>
          <w:rFonts w:ascii="Times New Roman" w:hAnsi="Times New Roman" w:cs="Times New Roman"/>
          <w:sz w:val="24"/>
          <w:szCs w:val="24"/>
          <w:lang w:val="id-ID"/>
        </w:rPr>
        <w:t>. Air paling banyak didistribusikan ke Tungkal Ilir sebesar 2.063.713m</w:t>
      </w:r>
      <w:r w:rsidR="00A867FC" w:rsidRPr="00386D88">
        <w:rPr>
          <w:rFonts w:ascii="Times New Roman" w:hAnsi="Times New Roman" w:cs="Times New Roman"/>
          <w:sz w:val="24"/>
          <w:szCs w:val="24"/>
          <w:vertAlign w:val="superscript"/>
          <w:lang w:val="id-ID"/>
        </w:rPr>
        <w:t>3</w:t>
      </w:r>
      <w:r w:rsidR="00A867FC" w:rsidRPr="00386D88">
        <w:rPr>
          <w:rFonts w:ascii="Times New Roman" w:hAnsi="Times New Roman" w:cs="Times New Roman"/>
          <w:sz w:val="24"/>
          <w:szCs w:val="24"/>
          <w:lang w:val="id-ID"/>
        </w:rPr>
        <w:t>.</w:t>
      </w:r>
    </w:p>
    <w:p w:rsidR="001C648C" w:rsidRPr="001C648C" w:rsidRDefault="001C648C" w:rsidP="00386D88">
      <w:pPr>
        <w:pStyle w:val="ListParagraph"/>
        <w:tabs>
          <w:tab w:val="left" w:pos="301"/>
          <w:tab w:val="left" w:pos="335"/>
        </w:tabs>
        <w:spacing w:line="360" w:lineRule="auto"/>
        <w:ind w:left="851"/>
        <w:jc w:val="both"/>
        <w:rPr>
          <w:rFonts w:ascii="Times New Roman" w:hAnsi="Times New Roman" w:cs="Times New Roman"/>
          <w:sz w:val="24"/>
          <w:szCs w:val="24"/>
          <w:lang w:val="en-GB"/>
        </w:rPr>
      </w:pPr>
    </w:p>
    <w:p w:rsidR="00426B27" w:rsidRDefault="00426B27" w:rsidP="00A867FC">
      <w:pPr>
        <w:pStyle w:val="ListParagraph"/>
        <w:numPr>
          <w:ilvl w:val="0"/>
          <w:numId w:val="9"/>
        </w:numPr>
        <w:spacing w:line="360" w:lineRule="auto"/>
        <w:ind w:left="851"/>
        <w:jc w:val="both"/>
        <w:rPr>
          <w:rFonts w:ascii="Times New Roman" w:hAnsi="Times New Roman" w:cs="Times New Roman"/>
          <w:sz w:val="24"/>
          <w:szCs w:val="24"/>
        </w:rPr>
      </w:pPr>
      <w:r w:rsidRPr="00426B27">
        <w:rPr>
          <w:rFonts w:ascii="Times New Roman" w:hAnsi="Times New Roman" w:cs="Times New Roman"/>
          <w:sz w:val="24"/>
          <w:szCs w:val="24"/>
        </w:rPr>
        <w:t>Kondisi Umum Sistem Transportasi</w:t>
      </w:r>
    </w:p>
    <w:p w:rsidR="00426B27" w:rsidRDefault="00426B27" w:rsidP="006A6217">
      <w:pPr>
        <w:pStyle w:val="ListParagraph"/>
        <w:numPr>
          <w:ilvl w:val="0"/>
          <w:numId w:val="3"/>
        </w:numPr>
        <w:spacing w:line="360" w:lineRule="auto"/>
        <w:ind w:left="1134" w:hanging="283"/>
        <w:jc w:val="both"/>
        <w:rPr>
          <w:rFonts w:ascii="Times New Roman" w:hAnsi="Times New Roman" w:cs="Times New Roman"/>
          <w:sz w:val="24"/>
          <w:szCs w:val="24"/>
        </w:rPr>
      </w:pPr>
      <w:r w:rsidRPr="00426B27">
        <w:rPr>
          <w:rFonts w:ascii="Times New Roman" w:hAnsi="Times New Roman" w:cs="Times New Roman"/>
          <w:sz w:val="24"/>
          <w:szCs w:val="24"/>
        </w:rPr>
        <w:t>Angkutan Jalan</w:t>
      </w:r>
    </w:p>
    <w:p w:rsidR="00594B54" w:rsidRPr="00B334F6" w:rsidRDefault="00B334F6" w:rsidP="006A6217">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426B27" w:rsidRPr="00426B27">
        <w:rPr>
          <w:rFonts w:ascii="Times New Roman" w:hAnsi="Times New Roman" w:cs="Times New Roman"/>
          <w:sz w:val="24"/>
          <w:szCs w:val="24"/>
        </w:rPr>
        <w:t xml:space="preserve">Angkutan jalan di Kabupaten </w:t>
      </w:r>
      <w:r w:rsidR="0040714D">
        <w:rPr>
          <w:rFonts w:ascii="Times New Roman" w:hAnsi="Times New Roman" w:cs="Times New Roman"/>
          <w:sz w:val="24"/>
          <w:szCs w:val="24"/>
        </w:rPr>
        <w:t>Tanjung Jabung Barat</w:t>
      </w:r>
      <w:r w:rsidR="00426B27" w:rsidRPr="00426B27">
        <w:rPr>
          <w:rFonts w:ascii="Times New Roman" w:hAnsi="Times New Roman" w:cs="Times New Roman"/>
          <w:sz w:val="24"/>
          <w:szCs w:val="24"/>
        </w:rPr>
        <w:t xml:space="preserve"> tidak jauh berbeda dengan angkutan jalan yang berada d</w:t>
      </w:r>
      <w:r w:rsidR="002F2569">
        <w:rPr>
          <w:rFonts w:ascii="Times New Roman" w:hAnsi="Times New Roman" w:cs="Times New Roman"/>
          <w:sz w:val="24"/>
          <w:szCs w:val="24"/>
        </w:rPr>
        <w:t xml:space="preserve">i provinsi lainnya di Indonesia. </w:t>
      </w:r>
      <w:r w:rsidR="00426B27" w:rsidRPr="00426B27">
        <w:rPr>
          <w:rFonts w:ascii="Times New Roman" w:hAnsi="Times New Roman" w:cs="Times New Roman"/>
          <w:sz w:val="24"/>
          <w:szCs w:val="24"/>
        </w:rPr>
        <w:t>Seperti halnya Bus yang menjadi angkutan antar kabupaten/kota.</w:t>
      </w:r>
      <w:r w:rsidR="002F2569">
        <w:rPr>
          <w:rFonts w:ascii="Times New Roman" w:hAnsi="Times New Roman" w:cs="Times New Roman"/>
          <w:sz w:val="24"/>
          <w:szCs w:val="24"/>
        </w:rPr>
        <w:t xml:space="preserve"> </w:t>
      </w:r>
      <w:r w:rsidR="0040714D" w:rsidRPr="002F2569">
        <w:rPr>
          <w:rFonts w:ascii="Times New Roman" w:hAnsi="Times New Roman" w:cs="Times New Roman"/>
          <w:sz w:val="24"/>
          <w:szCs w:val="24"/>
        </w:rPr>
        <w:t xml:space="preserve">Jalan merupakan prasarana untuk memperlancar kegiatan perekonomian, mendukung usaha pembangunan. </w:t>
      </w:r>
      <w:r w:rsidR="0040714D" w:rsidRPr="002F2569">
        <w:rPr>
          <w:rFonts w:ascii="Times New Roman" w:hAnsi="Times New Roman" w:cs="Times New Roman"/>
          <w:sz w:val="24"/>
          <w:szCs w:val="24"/>
        </w:rPr>
        <w:lastRenderedPageBreak/>
        <w:t>Peningkatan pembangunan jalan dapat memudahkan mobilitas penduduk dan memperlancar perdagangan antar daerah. Panjang jalan di Kabupaten Tanjung Jabung Barat pada tahun 2020 yaitu 1576,89 km. Dari angka t</w:t>
      </w:r>
      <w:r w:rsidR="00825D61">
        <w:rPr>
          <w:rFonts w:ascii="Times New Roman" w:hAnsi="Times New Roman" w:cs="Times New Roman"/>
          <w:sz w:val="24"/>
          <w:szCs w:val="24"/>
        </w:rPr>
        <w:t>ersebut, j</w:t>
      </w:r>
      <w:r w:rsidR="0040714D" w:rsidRPr="002F2569">
        <w:rPr>
          <w:rFonts w:ascii="Times New Roman" w:hAnsi="Times New Roman" w:cs="Times New Roman"/>
          <w:sz w:val="24"/>
          <w:szCs w:val="24"/>
        </w:rPr>
        <w:t>alan yang menjadi kewenangan pemerintah daerah 1265,20.</w:t>
      </w:r>
      <w:r w:rsidR="00B56050" w:rsidRPr="002F2569">
        <w:rPr>
          <w:rFonts w:ascii="Times New Roman" w:hAnsi="Times New Roman" w:cs="Times New Roman"/>
          <w:sz w:val="24"/>
          <w:szCs w:val="24"/>
        </w:rPr>
        <w:t xml:space="preserve"> </w:t>
      </w:r>
      <w:r w:rsidR="00426B27" w:rsidRPr="002F2569">
        <w:rPr>
          <w:rFonts w:ascii="Times New Roman" w:hAnsi="Times New Roman" w:cs="Times New Roman"/>
          <w:sz w:val="24"/>
          <w:szCs w:val="24"/>
        </w:rPr>
        <w:t xml:space="preserve">Jauhnya wilayah satu dengan wilayah lainnya maka pembangunan jalan </w:t>
      </w:r>
      <w:r w:rsidR="00B56050" w:rsidRPr="002F2569">
        <w:rPr>
          <w:rFonts w:ascii="Times New Roman" w:hAnsi="Times New Roman" w:cs="Times New Roman"/>
          <w:sz w:val="24"/>
          <w:szCs w:val="24"/>
        </w:rPr>
        <w:t xml:space="preserve"> </w:t>
      </w:r>
      <w:r w:rsidR="00426B27" w:rsidRPr="002F2569">
        <w:rPr>
          <w:rFonts w:ascii="Times New Roman" w:hAnsi="Times New Roman" w:cs="Times New Roman"/>
          <w:sz w:val="24"/>
          <w:szCs w:val="24"/>
        </w:rPr>
        <w:t>raya menjadi pilihan yang tepat untuk memperlancar</w:t>
      </w:r>
      <w:r w:rsidR="00386D88">
        <w:rPr>
          <w:rFonts w:ascii="Times New Roman" w:hAnsi="Times New Roman" w:cs="Times New Roman"/>
          <w:sz w:val="24"/>
          <w:szCs w:val="24"/>
        </w:rPr>
        <w:t xml:space="preserve"> semua aktivitas di wilayah ini</w:t>
      </w:r>
      <w:r w:rsidR="00426B27" w:rsidRPr="002F2569">
        <w:rPr>
          <w:rFonts w:ascii="Times New Roman" w:hAnsi="Times New Roman" w:cs="Times New Roman"/>
          <w:sz w:val="24"/>
          <w:szCs w:val="24"/>
        </w:rPr>
        <w:t>.</w:t>
      </w:r>
    </w:p>
    <w:p w:rsidR="00426B27" w:rsidRDefault="00426B27" w:rsidP="006A6217">
      <w:pPr>
        <w:pStyle w:val="ListParagraph"/>
        <w:numPr>
          <w:ilvl w:val="0"/>
          <w:numId w:val="3"/>
        </w:numPr>
        <w:spacing w:line="360" w:lineRule="auto"/>
        <w:ind w:left="1134" w:hanging="283"/>
        <w:jc w:val="both"/>
        <w:rPr>
          <w:rFonts w:ascii="Times New Roman" w:hAnsi="Times New Roman" w:cs="Times New Roman"/>
          <w:sz w:val="24"/>
          <w:szCs w:val="24"/>
        </w:rPr>
      </w:pPr>
      <w:r w:rsidRPr="00426B27">
        <w:rPr>
          <w:rFonts w:ascii="Times New Roman" w:hAnsi="Times New Roman" w:cs="Times New Roman"/>
          <w:sz w:val="24"/>
          <w:szCs w:val="24"/>
        </w:rPr>
        <w:t>Angkutan Laut dan Penyeberangan</w:t>
      </w:r>
    </w:p>
    <w:p w:rsidR="00426B27" w:rsidRDefault="00B334F6" w:rsidP="006A6217">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426B27" w:rsidRPr="00426B27">
        <w:rPr>
          <w:rFonts w:ascii="Times New Roman" w:hAnsi="Times New Roman" w:cs="Times New Roman"/>
          <w:sz w:val="24"/>
          <w:szCs w:val="24"/>
        </w:rPr>
        <w:t>Angkutan Laut merupakan sarana perhubungan yang sangat penting dan strategis. Untuk itu pembangunan pelayanan nasional terus ditingkatkan dan diperluas, termasuk penyempurnaan manajemen dan dukungan fasilitas pelabuhan. Pelabu</w:t>
      </w:r>
      <w:r w:rsidR="00825D61">
        <w:rPr>
          <w:rFonts w:ascii="Times New Roman" w:hAnsi="Times New Roman" w:cs="Times New Roman"/>
          <w:sz w:val="24"/>
          <w:szCs w:val="24"/>
        </w:rPr>
        <w:t xml:space="preserve">han adalah pintu gerbang keluar </w:t>
      </w:r>
      <w:r w:rsidR="00426B27" w:rsidRPr="00426B27">
        <w:rPr>
          <w:rFonts w:ascii="Times New Roman" w:hAnsi="Times New Roman" w:cs="Times New Roman"/>
          <w:sz w:val="24"/>
          <w:szCs w:val="24"/>
        </w:rPr>
        <w:t xml:space="preserve">masuknya kapal, baik yang mengangkut penumpang maupun barang ke suatu wilayah tujuan. </w:t>
      </w:r>
    </w:p>
    <w:p w:rsidR="006A6C87" w:rsidRDefault="00B334F6" w:rsidP="006A6217">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6A6C87">
        <w:rPr>
          <w:rFonts w:ascii="Times New Roman" w:hAnsi="Times New Roman" w:cs="Times New Roman"/>
          <w:sz w:val="24"/>
          <w:szCs w:val="24"/>
        </w:rPr>
        <w:t>Secara umum</w:t>
      </w:r>
      <w:r w:rsidR="00426B27" w:rsidRPr="00426B27">
        <w:rPr>
          <w:rFonts w:ascii="Times New Roman" w:hAnsi="Times New Roman" w:cs="Times New Roman"/>
          <w:sz w:val="24"/>
          <w:szCs w:val="24"/>
        </w:rPr>
        <w:t xml:space="preserve"> Kabupaten </w:t>
      </w:r>
      <w:r w:rsidR="00B56050">
        <w:rPr>
          <w:rFonts w:ascii="Times New Roman" w:hAnsi="Times New Roman" w:cs="Times New Roman"/>
          <w:sz w:val="24"/>
          <w:szCs w:val="24"/>
        </w:rPr>
        <w:t>Tanjung Jabung Barat</w:t>
      </w:r>
      <w:r w:rsidR="00426B27" w:rsidRPr="00426B27">
        <w:rPr>
          <w:rFonts w:ascii="Times New Roman" w:hAnsi="Times New Roman" w:cs="Times New Roman"/>
          <w:sz w:val="24"/>
          <w:szCs w:val="24"/>
        </w:rPr>
        <w:t xml:space="preserve"> </w:t>
      </w:r>
      <w:r w:rsidR="00D61683">
        <w:rPr>
          <w:rFonts w:ascii="Times New Roman" w:hAnsi="Times New Roman" w:cs="Times New Roman"/>
          <w:sz w:val="24"/>
          <w:szCs w:val="24"/>
        </w:rPr>
        <w:t xml:space="preserve">merupakan </w:t>
      </w:r>
      <w:r w:rsidR="00426B27" w:rsidRPr="006F1F59">
        <w:rPr>
          <w:rFonts w:ascii="Times New Roman" w:hAnsi="Times New Roman" w:cs="Times New Roman"/>
          <w:sz w:val="24"/>
          <w:szCs w:val="24"/>
        </w:rPr>
        <w:t xml:space="preserve">titik simpul wilayah pelayanan transportasi </w:t>
      </w:r>
      <w:r w:rsidR="00386D88">
        <w:rPr>
          <w:rFonts w:ascii="Times New Roman" w:hAnsi="Times New Roman" w:cs="Times New Roman"/>
          <w:sz w:val="24"/>
          <w:szCs w:val="24"/>
        </w:rPr>
        <w:t>laut yaitu</w:t>
      </w:r>
      <w:r w:rsidR="00426B27" w:rsidRPr="006F1F59">
        <w:rPr>
          <w:rFonts w:ascii="Times New Roman" w:hAnsi="Times New Roman" w:cs="Times New Roman"/>
          <w:sz w:val="24"/>
          <w:szCs w:val="24"/>
        </w:rPr>
        <w:t>:</w:t>
      </w:r>
      <w:r w:rsidR="00386D88">
        <w:rPr>
          <w:rFonts w:ascii="Times New Roman" w:hAnsi="Times New Roman" w:cs="Times New Roman"/>
          <w:sz w:val="24"/>
          <w:szCs w:val="24"/>
        </w:rPr>
        <w:t xml:space="preserve"> </w:t>
      </w:r>
      <w:r w:rsidR="00426B27" w:rsidRPr="00386D88">
        <w:rPr>
          <w:rFonts w:ascii="Times New Roman" w:hAnsi="Times New Roman" w:cs="Times New Roman"/>
          <w:sz w:val="24"/>
          <w:szCs w:val="24"/>
        </w:rPr>
        <w:t xml:space="preserve">Pelabuhan </w:t>
      </w:r>
      <w:r w:rsidR="00825D61" w:rsidRPr="00386D88">
        <w:rPr>
          <w:rFonts w:ascii="Times New Roman" w:hAnsi="Times New Roman" w:cs="Times New Roman"/>
          <w:sz w:val="24"/>
          <w:szCs w:val="24"/>
        </w:rPr>
        <w:t>Penyeberangan Kuala Tungkal</w:t>
      </w:r>
      <w:r w:rsidR="00426B27" w:rsidRPr="00386D88">
        <w:rPr>
          <w:rFonts w:ascii="Times New Roman" w:hAnsi="Times New Roman" w:cs="Times New Roman"/>
          <w:sz w:val="24"/>
          <w:szCs w:val="24"/>
        </w:rPr>
        <w:t xml:space="preserve">, merupakan titik simpul Pulau </w:t>
      </w:r>
      <w:r w:rsidR="006F1F59" w:rsidRPr="00386D88">
        <w:rPr>
          <w:rFonts w:ascii="Times New Roman" w:hAnsi="Times New Roman" w:cs="Times New Roman"/>
          <w:sz w:val="24"/>
          <w:szCs w:val="24"/>
        </w:rPr>
        <w:t>Dabo Singkep</w:t>
      </w:r>
      <w:r w:rsidR="002F2569" w:rsidRPr="00386D88">
        <w:rPr>
          <w:rFonts w:ascii="Times New Roman" w:hAnsi="Times New Roman" w:cs="Times New Roman"/>
          <w:sz w:val="24"/>
          <w:szCs w:val="24"/>
        </w:rPr>
        <w:t xml:space="preserve"> </w:t>
      </w:r>
      <w:r w:rsidR="006F1F59" w:rsidRPr="00386D88">
        <w:rPr>
          <w:rFonts w:ascii="Times New Roman" w:hAnsi="Times New Roman" w:cs="Times New Roman"/>
          <w:sz w:val="24"/>
          <w:szCs w:val="24"/>
        </w:rPr>
        <w:t>dan Pulau Telaga Punggur</w:t>
      </w:r>
      <w:r w:rsidR="00426B27" w:rsidRPr="00386D88">
        <w:rPr>
          <w:rFonts w:ascii="Times New Roman" w:hAnsi="Times New Roman" w:cs="Times New Roman"/>
          <w:sz w:val="24"/>
          <w:szCs w:val="24"/>
        </w:rPr>
        <w:t>.</w:t>
      </w:r>
      <w:r>
        <w:rPr>
          <w:rFonts w:ascii="Times New Roman" w:hAnsi="Times New Roman" w:cs="Times New Roman"/>
          <w:sz w:val="24"/>
          <w:szCs w:val="24"/>
        </w:rPr>
        <w:t xml:space="preserve"> </w:t>
      </w:r>
      <w:r w:rsidR="00386D88">
        <w:rPr>
          <w:rFonts w:ascii="Times New Roman" w:hAnsi="Times New Roman" w:cs="Times New Roman"/>
          <w:sz w:val="24"/>
          <w:szCs w:val="24"/>
        </w:rPr>
        <w:t>Sedangkan untuk pelabuhan penyeberangan yang mendukung jaringan LLASDP di Kabupaten Tanjung jabung Barat meliputi:</w:t>
      </w:r>
    </w:p>
    <w:p w:rsidR="006A6C87" w:rsidRDefault="00D703FA" w:rsidP="006A6217">
      <w:pPr>
        <w:pStyle w:val="ListParagraph"/>
        <w:numPr>
          <w:ilvl w:val="0"/>
          <w:numId w:val="48"/>
        </w:numPr>
        <w:spacing w:after="0" w:line="360" w:lineRule="auto"/>
        <w:ind w:left="1418" w:hanging="284"/>
        <w:jc w:val="both"/>
        <w:rPr>
          <w:rFonts w:ascii="Times New Roman" w:hAnsi="Times New Roman" w:cs="Times New Roman"/>
          <w:sz w:val="24"/>
          <w:szCs w:val="24"/>
        </w:rPr>
      </w:pPr>
      <w:r w:rsidRPr="006A6C87">
        <w:rPr>
          <w:rFonts w:ascii="Times New Roman" w:hAnsi="Times New Roman" w:cs="Times New Roman"/>
          <w:sz w:val="24"/>
          <w:szCs w:val="24"/>
        </w:rPr>
        <w:t>Dermaga LLASDP</w:t>
      </w:r>
      <w:r w:rsidR="000C4EE8" w:rsidRPr="006A6C87">
        <w:rPr>
          <w:rFonts w:ascii="Times New Roman" w:hAnsi="Times New Roman" w:cs="Times New Roman"/>
          <w:sz w:val="24"/>
          <w:szCs w:val="24"/>
        </w:rPr>
        <w:t>;</w:t>
      </w:r>
    </w:p>
    <w:p w:rsidR="006A6C87" w:rsidRDefault="006F1F59" w:rsidP="006A6217">
      <w:pPr>
        <w:pStyle w:val="ListParagraph"/>
        <w:numPr>
          <w:ilvl w:val="0"/>
          <w:numId w:val="48"/>
        </w:numPr>
        <w:spacing w:after="0" w:line="360" w:lineRule="auto"/>
        <w:ind w:left="1418" w:hanging="284"/>
        <w:jc w:val="both"/>
        <w:rPr>
          <w:rFonts w:ascii="Times New Roman" w:hAnsi="Times New Roman" w:cs="Times New Roman"/>
          <w:sz w:val="24"/>
          <w:szCs w:val="24"/>
        </w:rPr>
      </w:pPr>
      <w:r w:rsidRPr="006A6C87">
        <w:rPr>
          <w:rFonts w:ascii="Times New Roman" w:hAnsi="Times New Roman" w:cs="Times New Roman"/>
          <w:sz w:val="24"/>
          <w:szCs w:val="24"/>
        </w:rPr>
        <w:t>Dermaga Ampera</w:t>
      </w:r>
      <w:r w:rsidR="000C4EE8" w:rsidRPr="006A6C87">
        <w:rPr>
          <w:rFonts w:ascii="Times New Roman" w:hAnsi="Times New Roman" w:cs="Times New Roman"/>
          <w:sz w:val="24"/>
          <w:szCs w:val="24"/>
        </w:rPr>
        <w:t>;</w:t>
      </w:r>
    </w:p>
    <w:p w:rsidR="006A6C87" w:rsidRDefault="006F1F59" w:rsidP="006A6217">
      <w:pPr>
        <w:pStyle w:val="ListParagraph"/>
        <w:numPr>
          <w:ilvl w:val="0"/>
          <w:numId w:val="48"/>
        </w:numPr>
        <w:spacing w:after="0" w:line="360" w:lineRule="auto"/>
        <w:ind w:left="1418" w:hanging="284"/>
        <w:jc w:val="both"/>
        <w:rPr>
          <w:rFonts w:ascii="Times New Roman" w:hAnsi="Times New Roman" w:cs="Times New Roman"/>
          <w:sz w:val="24"/>
          <w:szCs w:val="24"/>
        </w:rPr>
      </w:pPr>
      <w:r w:rsidRPr="006A6C87">
        <w:rPr>
          <w:rFonts w:ascii="Times New Roman" w:hAnsi="Times New Roman" w:cs="Times New Roman"/>
          <w:sz w:val="24"/>
          <w:szCs w:val="24"/>
        </w:rPr>
        <w:t>Dermaga Kwatik</w:t>
      </w:r>
      <w:r w:rsidR="000C4EE8" w:rsidRPr="006A6C87">
        <w:rPr>
          <w:rFonts w:ascii="Times New Roman" w:hAnsi="Times New Roman" w:cs="Times New Roman"/>
          <w:sz w:val="24"/>
          <w:szCs w:val="24"/>
        </w:rPr>
        <w:t>;</w:t>
      </w:r>
    </w:p>
    <w:p w:rsidR="00F70421" w:rsidRPr="006A6C87" w:rsidRDefault="006F1F59" w:rsidP="006A6217">
      <w:pPr>
        <w:pStyle w:val="ListParagraph"/>
        <w:numPr>
          <w:ilvl w:val="0"/>
          <w:numId w:val="48"/>
        </w:numPr>
        <w:spacing w:after="0" w:line="360" w:lineRule="auto"/>
        <w:ind w:left="1418" w:hanging="284"/>
        <w:jc w:val="both"/>
        <w:rPr>
          <w:rFonts w:ascii="Times New Roman" w:hAnsi="Times New Roman" w:cs="Times New Roman"/>
          <w:sz w:val="24"/>
          <w:szCs w:val="24"/>
        </w:rPr>
      </w:pPr>
      <w:r w:rsidRPr="006A6C87">
        <w:rPr>
          <w:rFonts w:ascii="Times New Roman" w:hAnsi="Times New Roman" w:cs="Times New Roman"/>
          <w:sz w:val="24"/>
          <w:szCs w:val="24"/>
        </w:rPr>
        <w:t>Dermaga Tangga Raja Ulu</w:t>
      </w:r>
      <w:r w:rsidR="000C4EE8" w:rsidRPr="006A6C87">
        <w:rPr>
          <w:rFonts w:ascii="Times New Roman" w:hAnsi="Times New Roman" w:cs="Times New Roman"/>
          <w:sz w:val="24"/>
          <w:szCs w:val="24"/>
        </w:rPr>
        <w:t>.</w:t>
      </w:r>
    </w:p>
    <w:p w:rsidR="00A867FC" w:rsidRPr="004A4562" w:rsidRDefault="00A867FC" w:rsidP="00A867FC">
      <w:pPr>
        <w:pStyle w:val="ListParagraph"/>
        <w:spacing w:line="360" w:lineRule="auto"/>
        <w:ind w:left="1985"/>
        <w:jc w:val="both"/>
        <w:rPr>
          <w:rFonts w:ascii="Times New Roman" w:hAnsi="Times New Roman" w:cs="Times New Roman"/>
          <w:sz w:val="24"/>
          <w:szCs w:val="24"/>
        </w:rPr>
      </w:pPr>
    </w:p>
    <w:p w:rsidR="009E50B0" w:rsidRPr="00A867FC" w:rsidRDefault="009E50B0" w:rsidP="00A867FC">
      <w:pPr>
        <w:pStyle w:val="ListParagraph"/>
        <w:numPr>
          <w:ilvl w:val="0"/>
          <w:numId w:val="36"/>
        </w:numPr>
        <w:spacing w:after="0" w:line="360" w:lineRule="auto"/>
        <w:ind w:left="567" w:hanging="567"/>
        <w:jc w:val="both"/>
        <w:rPr>
          <w:rFonts w:ascii="Times New Roman" w:hAnsi="Times New Roman" w:cs="Times New Roman"/>
          <w:b/>
          <w:sz w:val="24"/>
          <w:szCs w:val="24"/>
        </w:rPr>
      </w:pPr>
      <w:r w:rsidRPr="00A867FC">
        <w:rPr>
          <w:rFonts w:ascii="Times New Roman" w:hAnsi="Times New Roman" w:cs="Times New Roman"/>
          <w:b/>
          <w:sz w:val="24"/>
          <w:szCs w:val="24"/>
        </w:rPr>
        <w:t xml:space="preserve">Sarana Transportasi Sungai, Danau dan Penyeberangan  </w:t>
      </w:r>
    </w:p>
    <w:p w:rsidR="002F2569" w:rsidRDefault="00B56050" w:rsidP="005F4B64">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9E50B0" w:rsidRPr="00DC17AF">
        <w:rPr>
          <w:rFonts w:ascii="Times New Roman" w:hAnsi="Times New Roman" w:cs="Times New Roman"/>
          <w:sz w:val="24"/>
          <w:szCs w:val="24"/>
        </w:rPr>
        <w:t>Sarana adalah segala sesuatu yang dapat dipakai sebagai alat dalam mencapai maksud dan</w:t>
      </w:r>
      <w:r w:rsidR="00CA3EC8">
        <w:rPr>
          <w:rFonts w:ascii="Times New Roman" w:hAnsi="Times New Roman" w:cs="Times New Roman"/>
          <w:sz w:val="24"/>
          <w:szCs w:val="24"/>
        </w:rPr>
        <w:t xml:space="preserve"> </w:t>
      </w:r>
      <w:r w:rsidR="009E50B0" w:rsidRPr="00DC17AF">
        <w:rPr>
          <w:rFonts w:ascii="Times New Roman" w:hAnsi="Times New Roman" w:cs="Times New Roman"/>
          <w:sz w:val="24"/>
          <w:szCs w:val="24"/>
        </w:rPr>
        <w:t xml:space="preserve"> tujuan, terutama dalam kegiatan pelayanan terhadap pengguna jasa. Ko</w:t>
      </w:r>
      <w:r w:rsidR="00D703FA">
        <w:rPr>
          <w:rFonts w:ascii="Times New Roman" w:hAnsi="Times New Roman" w:cs="Times New Roman"/>
          <w:sz w:val="24"/>
          <w:szCs w:val="24"/>
        </w:rPr>
        <w:t>n</w:t>
      </w:r>
      <w:r w:rsidR="009E50B0" w:rsidRPr="00DC17AF">
        <w:rPr>
          <w:rFonts w:ascii="Times New Roman" w:hAnsi="Times New Roman" w:cs="Times New Roman"/>
          <w:sz w:val="24"/>
          <w:szCs w:val="24"/>
        </w:rPr>
        <w:t>disi sarana sangat penting untuk diperhatikan khususnya kapal yang beroperasi. Kapal tersebut melakukan kegi</w:t>
      </w:r>
      <w:r w:rsidR="00D703FA">
        <w:rPr>
          <w:rFonts w:ascii="Times New Roman" w:hAnsi="Times New Roman" w:cs="Times New Roman"/>
          <w:sz w:val="24"/>
          <w:szCs w:val="24"/>
        </w:rPr>
        <w:t>a</w:t>
      </w:r>
      <w:r w:rsidR="009E50B0" w:rsidRPr="00DC17AF">
        <w:rPr>
          <w:rFonts w:ascii="Times New Roman" w:hAnsi="Times New Roman" w:cs="Times New Roman"/>
          <w:sz w:val="24"/>
          <w:szCs w:val="24"/>
        </w:rPr>
        <w:t>tan bongkar mua</w:t>
      </w:r>
      <w:r w:rsidR="00CA3EC8">
        <w:rPr>
          <w:rFonts w:ascii="Times New Roman" w:hAnsi="Times New Roman" w:cs="Times New Roman"/>
          <w:sz w:val="24"/>
          <w:szCs w:val="24"/>
        </w:rPr>
        <w:t xml:space="preserve">t barang ataupun </w:t>
      </w:r>
      <w:r w:rsidR="009E50B0" w:rsidRPr="00DC17AF">
        <w:rPr>
          <w:rFonts w:ascii="Times New Roman" w:hAnsi="Times New Roman" w:cs="Times New Roman"/>
          <w:sz w:val="24"/>
          <w:szCs w:val="24"/>
        </w:rPr>
        <w:t xml:space="preserve">naik turun penumpang sehingga kondisinya harus tetap </w:t>
      </w:r>
      <w:r w:rsidR="009E50B0" w:rsidRPr="00DC17AF">
        <w:rPr>
          <w:rFonts w:ascii="Times New Roman" w:hAnsi="Times New Roman" w:cs="Times New Roman"/>
          <w:sz w:val="24"/>
          <w:szCs w:val="24"/>
        </w:rPr>
        <w:lastRenderedPageBreak/>
        <w:t xml:space="preserve">dipelihara. Sarana transportasi yang terdapat pada angkutan penyeberangan di Pelabuhan Penyeberangan </w:t>
      </w:r>
      <w:r w:rsidR="00CA3EC8">
        <w:rPr>
          <w:rFonts w:ascii="Times New Roman" w:hAnsi="Times New Roman" w:cs="Times New Roman"/>
          <w:sz w:val="24"/>
          <w:szCs w:val="24"/>
        </w:rPr>
        <w:t>Kuala Tungkal yaitu 2</w:t>
      </w:r>
      <w:r w:rsidR="002D4725">
        <w:rPr>
          <w:rFonts w:ascii="Times New Roman" w:hAnsi="Times New Roman" w:cs="Times New Roman"/>
          <w:sz w:val="24"/>
          <w:szCs w:val="24"/>
        </w:rPr>
        <w:t xml:space="preserve"> kapal tipe Ro-R</w:t>
      </w:r>
      <w:r w:rsidR="009E50B0" w:rsidRPr="00DC17AF">
        <w:rPr>
          <w:rFonts w:ascii="Times New Roman" w:hAnsi="Times New Roman" w:cs="Times New Roman"/>
          <w:sz w:val="24"/>
          <w:szCs w:val="24"/>
        </w:rPr>
        <w:t xml:space="preserve">o, dengan </w:t>
      </w:r>
      <w:r w:rsidR="00CA3EC8">
        <w:rPr>
          <w:rFonts w:ascii="Times New Roman" w:hAnsi="Times New Roman" w:cs="Times New Roman"/>
          <w:sz w:val="24"/>
          <w:szCs w:val="24"/>
        </w:rPr>
        <w:t>1</w:t>
      </w:r>
      <w:r w:rsidR="009E50B0" w:rsidRPr="00DC17AF">
        <w:rPr>
          <w:rFonts w:ascii="Times New Roman" w:hAnsi="Times New Roman" w:cs="Times New Roman"/>
          <w:sz w:val="24"/>
          <w:szCs w:val="24"/>
        </w:rPr>
        <w:t xml:space="preserve"> kapal yang dikelola oleh PT. </w:t>
      </w:r>
      <w:r w:rsidR="00CA3EC8">
        <w:rPr>
          <w:rFonts w:ascii="Times New Roman" w:hAnsi="Times New Roman" w:cs="Times New Roman"/>
          <w:sz w:val="24"/>
          <w:szCs w:val="24"/>
        </w:rPr>
        <w:t>Jembatan Nusantara</w:t>
      </w:r>
      <w:r w:rsidR="00CC0BF8">
        <w:rPr>
          <w:rFonts w:ascii="Times New Roman" w:hAnsi="Times New Roman" w:cs="Times New Roman"/>
          <w:sz w:val="24"/>
          <w:szCs w:val="24"/>
        </w:rPr>
        <w:t xml:space="preserve"> Cabang Batam</w:t>
      </w:r>
      <w:r w:rsidR="002D4725">
        <w:rPr>
          <w:rFonts w:ascii="Times New Roman" w:hAnsi="Times New Roman" w:cs="Times New Roman"/>
          <w:sz w:val="24"/>
          <w:szCs w:val="24"/>
        </w:rPr>
        <w:t xml:space="preserve"> dan 1 kapal yang di</w:t>
      </w:r>
      <w:r w:rsidR="009E50B0" w:rsidRPr="00DC17AF">
        <w:rPr>
          <w:rFonts w:ascii="Times New Roman" w:hAnsi="Times New Roman" w:cs="Times New Roman"/>
          <w:sz w:val="24"/>
          <w:szCs w:val="24"/>
        </w:rPr>
        <w:t>kelola</w:t>
      </w:r>
      <w:r w:rsidR="00CA3EC8">
        <w:rPr>
          <w:rFonts w:ascii="Times New Roman" w:hAnsi="Times New Roman" w:cs="Times New Roman"/>
          <w:sz w:val="24"/>
          <w:szCs w:val="24"/>
        </w:rPr>
        <w:t xml:space="preserve"> oleh PT. ASDP Indonesia Ferry (Persero)</w:t>
      </w:r>
      <w:r w:rsidR="00CC0BF8">
        <w:rPr>
          <w:rFonts w:ascii="Times New Roman" w:hAnsi="Times New Roman" w:cs="Times New Roman"/>
          <w:sz w:val="24"/>
          <w:szCs w:val="24"/>
        </w:rPr>
        <w:t xml:space="preserve"> Cabang Batam</w:t>
      </w:r>
      <w:r w:rsidR="00CA3EC8">
        <w:rPr>
          <w:rFonts w:ascii="Times New Roman" w:hAnsi="Times New Roman" w:cs="Times New Roman"/>
          <w:sz w:val="24"/>
          <w:szCs w:val="24"/>
        </w:rPr>
        <w:t xml:space="preserve">. </w:t>
      </w:r>
      <w:r w:rsidR="006A6217">
        <w:rPr>
          <w:rFonts w:ascii="Times New Roman" w:hAnsi="Times New Roman" w:cs="Times New Roman"/>
          <w:sz w:val="24"/>
          <w:szCs w:val="24"/>
        </w:rPr>
        <w:t>D</w:t>
      </w:r>
      <w:r w:rsidR="009E50B0" w:rsidRPr="00DC17AF">
        <w:rPr>
          <w:rFonts w:ascii="Times New Roman" w:hAnsi="Times New Roman" w:cs="Times New Roman"/>
          <w:sz w:val="24"/>
          <w:szCs w:val="24"/>
        </w:rPr>
        <w:t xml:space="preserve">ata karakteristik kapal dapat dilihat di tabel </w:t>
      </w:r>
      <w:r w:rsidR="006A6217">
        <w:rPr>
          <w:rFonts w:ascii="Times New Roman" w:hAnsi="Times New Roman" w:cs="Times New Roman"/>
          <w:sz w:val="24"/>
          <w:szCs w:val="24"/>
        </w:rPr>
        <w:t>4.5 dan 4.6</w:t>
      </w:r>
      <w:r w:rsidR="009E50B0" w:rsidRPr="00DC17AF">
        <w:rPr>
          <w:rFonts w:ascii="Times New Roman" w:hAnsi="Times New Roman" w:cs="Times New Roman"/>
          <w:sz w:val="24"/>
          <w:szCs w:val="24"/>
        </w:rPr>
        <w:t>.</w:t>
      </w:r>
    </w:p>
    <w:p w:rsidR="00594B54" w:rsidRDefault="00594B54" w:rsidP="005F4B64">
      <w:pPr>
        <w:spacing w:after="0" w:line="360" w:lineRule="auto"/>
        <w:ind w:left="567"/>
        <w:jc w:val="both"/>
        <w:rPr>
          <w:rFonts w:ascii="Times New Roman" w:hAnsi="Times New Roman" w:cs="Times New Roman"/>
          <w:sz w:val="24"/>
          <w:szCs w:val="24"/>
        </w:rPr>
      </w:pPr>
    </w:p>
    <w:p w:rsidR="001D2C9D" w:rsidRDefault="006F1F59" w:rsidP="001D2C9D">
      <w:pPr>
        <w:tabs>
          <w:tab w:val="left" w:pos="1843"/>
          <w:tab w:val="left" w:pos="1985"/>
        </w:tabs>
        <w:spacing w:after="0" w:line="360" w:lineRule="auto"/>
        <w:ind w:left="709"/>
        <w:jc w:val="center"/>
        <w:rPr>
          <w:rFonts w:ascii="Times New Roman" w:hAnsi="Times New Roman" w:cs="Times New Roman"/>
          <w:sz w:val="24"/>
          <w:szCs w:val="24"/>
        </w:rPr>
      </w:pPr>
      <w:r w:rsidRPr="000013FB">
        <w:rPr>
          <w:rFonts w:ascii="Times New Roman" w:hAnsi="Times New Roman" w:cs="Times New Roman"/>
          <w:sz w:val="24"/>
          <w:szCs w:val="24"/>
        </w:rPr>
        <w:t>Tabel 4.5</w:t>
      </w:r>
      <w:r w:rsidRPr="000013FB">
        <w:rPr>
          <w:rFonts w:ascii="Times New Roman" w:hAnsi="Times New Roman" w:cs="Times New Roman"/>
          <w:i/>
          <w:sz w:val="24"/>
          <w:szCs w:val="24"/>
        </w:rPr>
        <w:t xml:space="preserve"> </w:t>
      </w:r>
      <w:r w:rsidR="00CA3EC8" w:rsidRPr="006F1F59">
        <w:rPr>
          <w:rFonts w:ascii="Times New Roman" w:hAnsi="Times New Roman" w:cs="Times New Roman"/>
          <w:i/>
          <w:sz w:val="24"/>
          <w:szCs w:val="24"/>
        </w:rPr>
        <w:t>Ship Particular</w:t>
      </w:r>
      <w:r w:rsidR="00CA3EC8">
        <w:rPr>
          <w:rFonts w:ascii="Times New Roman" w:hAnsi="Times New Roman" w:cs="Times New Roman"/>
          <w:sz w:val="24"/>
          <w:szCs w:val="24"/>
        </w:rPr>
        <w:t xml:space="preserve"> KMP. Satria Pratama</w:t>
      </w:r>
    </w:p>
    <w:tbl>
      <w:tblPr>
        <w:tblStyle w:val="TableGrid"/>
        <w:tblW w:w="0" w:type="auto"/>
        <w:tblInd w:w="709" w:type="dxa"/>
        <w:tblLook w:val="04A0"/>
      </w:tblPr>
      <w:tblGrid>
        <w:gridCol w:w="675"/>
        <w:gridCol w:w="3686"/>
        <w:gridCol w:w="3083"/>
      </w:tblGrid>
      <w:tr w:rsidR="001D2C9D" w:rsidRPr="00173D92" w:rsidTr="003729DB">
        <w:trPr>
          <w:tblHeader/>
        </w:trPr>
        <w:tc>
          <w:tcPr>
            <w:tcW w:w="7444" w:type="dxa"/>
            <w:gridSpan w:val="3"/>
            <w:shd w:val="clear" w:color="auto" w:fill="92D050"/>
          </w:tcPr>
          <w:p w:rsidR="001D2C9D" w:rsidRPr="00173D92" w:rsidRDefault="001D2C9D" w:rsidP="001D2C9D">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b/>
              </w:rPr>
              <w:t>Karakteristik  KMP. Satria Pratama</w:t>
            </w:r>
          </w:p>
        </w:tc>
      </w:tr>
      <w:tr w:rsidR="001D2C9D" w:rsidRPr="00173D92" w:rsidTr="003729DB">
        <w:trPr>
          <w:tblHeader/>
        </w:trPr>
        <w:tc>
          <w:tcPr>
            <w:tcW w:w="675" w:type="dxa"/>
            <w:shd w:val="clear" w:color="auto" w:fill="92D050"/>
          </w:tcPr>
          <w:p w:rsidR="001D2C9D" w:rsidRPr="00173D92" w:rsidRDefault="001D2C9D" w:rsidP="001D2C9D">
            <w:pPr>
              <w:tabs>
                <w:tab w:val="left" w:pos="1843"/>
                <w:tab w:val="left" w:pos="1985"/>
              </w:tabs>
              <w:spacing w:line="360" w:lineRule="auto"/>
              <w:jc w:val="center"/>
              <w:rPr>
                <w:rFonts w:ascii="Times New Roman" w:hAnsi="Times New Roman" w:cs="Times New Roman"/>
                <w:b/>
              </w:rPr>
            </w:pPr>
            <w:r w:rsidRPr="00173D92">
              <w:rPr>
                <w:rFonts w:ascii="Times New Roman" w:hAnsi="Times New Roman" w:cs="Times New Roman"/>
                <w:b/>
              </w:rPr>
              <w:t>No</w:t>
            </w:r>
          </w:p>
        </w:tc>
        <w:tc>
          <w:tcPr>
            <w:tcW w:w="3686" w:type="dxa"/>
            <w:shd w:val="clear" w:color="auto" w:fill="92D050"/>
          </w:tcPr>
          <w:p w:rsidR="001D2C9D" w:rsidRPr="00173D92" w:rsidRDefault="001D2C9D" w:rsidP="001D2C9D">
            <w:pPr>
              <w:tabs>
                <w:tab w:val="left" w:pos="1843"/>
                <w:tab w:val="left" w:pos="1985"/>
              </w:tabs>
              <w:spacing w:line="360" w:lineRule="auto"/>
              <w:jc w:val="center"/>
              <w:rPr>
                <w:rFonts w:ascii="Times New Roman" w:hAnsi="Times New Roman" w:cs="Times New Roman"/>
                <w:b/>
              </w:rPr>
            </w:pPr>
            <w:r w:rsidRPr="00173D92">
              <w:rPr>
                <w:rFonts w:ascii="Times New Roman" w:hAnsi="Times New Roman" w:cs="Times New Roman"/>
                <w:b/>
              </w:rPr>
              <w:t>Uraian</w:t>
            </w:r>
          </w:p>
        </w:tc>
        <w:tc>
          <w:tcPr>
            <w:tcW w:w="3083" w:type="dxa"/>
            <w:shd w:val="clear" w:color="auto" w:fill="92D050"/>
          </w:tcPr>
          <w:p w:rsidR="001D2C9D" w:rsidRPr="00173D92" w:rsidRDefault="001D2C9D" w:rsidP="001D2C9D">
            <w:pPr>
              <w:tabs>
                <w:tab w:val="left" w:pos="1843"/>
                <w:tab w:val="left" w:pos="1985"/>
              </w:tabs>
              <w:spacing w:line="360" w:lineRule="auto"/>
              <w:jc w:val="center"/>
              <w:rPr>
                <w:rFonts w:ascii="Times New Roman" w:hAnsi="Times New Roman" w:cs="Times New Roman"/>
                <w:b/>
              </w:rPr>
            </w:pPr>
            <w:r w:rsidRPr="00173D92">
              <w:rPr>
                <w:rFonts w:ascii="Times New Roman" w:hAnsi="Times New Roman" w:cs="Times New Roman"/>
                <w:b/>
              </w:rPr>
              <w:t>Keterangan</w:t>
            </w:r>
          </w:p>
        </w:tc>
      </w:tr>
      <w:tr w:rsidR="003729DB" w:rsidRPr="00173D92" w:rsidTr="003729DB">
        <w:tc>
          <w:tcPr>
            <w:tcW w:w="675" w:type="dxa"/>
            <w:vAlign w:val="center"/>
          </w:tcPr>
          <w:p w:rsidR="003729DB" w:rsidRPr="00173D92" w:rsidRDefault="003729DB" w:rsidP="003729DB">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1</w:t>
            </w:r>
          </w:p>
        </w:tc>
        <w:tc>
          <w:tcPr>
            <w:tcW w:w="3686" w:type="dxa"/>
          </w:tcPr>
          <w:p w:rsidR="003729DB" w:rsidRPr="00173D92" w:rsidRDefault="003729DB" w:rsidP="003729DB">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Nama Kapal</w:t>
            </w:r>
          </w:p>
        </w:tc>
        <w:tc>
          <w:tcPr>
            <w:tcW w:w="3083" w:type="dxa"/>
            <w:vAlign w:val="center"/>
          </w:tcPr>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KMP.  SATRIA PRATAMA</w:t>
            </w:r>
          </w:p>
        </w:tc>
      </w:tr>
      <w:tr w:rsidR="003729DB" w:rsidRPr="00173D92" w:rsidTr="003729DB">
        <w:tc>
          <w:tcPr>
            <w:tcW w:w="675" w:type="dxa"/>
            <w:vAlign w:val="center"/>
          </w:tcPr>
          <w:p w:rsidR="003729DB" w:rsidRPr="00173D92" w:rsidRDefault="003729DB" w:rsidP="003729DB">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2</w:t>
            </w:r>
          </w:p>
        </w:tc>
        <w:tc>
          <w:tcPr>
            <w:tcW w:w="3686" w:type="dxa"/>
          </w:tcPr>
          <w:p w:rsidR="003729DB" w:rsidRPr="00173D92" w:rsidRDefault="003729DB" w:rsidP="003729DB">
            <w:pPr>
              <w:tabs>
                <w:tab w:val="left" w:pos="1843"/>
                <w:tab w:val="left" w:pos="1985"/>
              </w:tabs>
              <w:spacing w:line="360" w:lineRule="auto"/>
              <w:rPr>
                <w:rFonts w:ascii="Times New Roman" w:hAnsi="Times New Roman" w:cs="Times New Roman"/>
              </w:rPr>
            </w:pPr>
            <w:r w:rsidRPr="00173D92">
              <w:rPr>
                <w:rFonts w:ascii="Times New Roman" w:hAnsi="Times New Roman" w:cs="Times New Roman"/>
                <w:i/>
              </w:rPr>
              <w:t>Call Sign</w:t>
            </w:r>
            <w:r w:rsidRPr="00173D92">
              <w:rPr>
                <w:rFonts w:ascii="Times New Roman" w:hAnsi="Times New Roman" w:cs="Times New Roman"/>
              </w:rPr>
              <w:t>/Panggilan</w:t>
            </w:r>
          </w:p>
        </w:tc>
        <w:tc>
          <w:tcPr>
            <w:tcW w:w="3083" w:type="dxa"/>
            <w:vAlign w:val="center"/>
          </w:tcPr>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YFLU</w:t>
            </w:r>
          </w:p>
        </w:tc>
      </w:tr>
      <w:tr w:rsidR="003729DB" w:rsidRPr="00173D92" w:rsidTr="003729DB">
        <w:tc>
          <w:tcPr>
            <w:tcW w:w="675" w:type="dxa"/>
            <w:vAlign w:val="center"/>
          </w:tcPr>
          <w:p w:rsidR="003729DB" w:rsidRPr="00173D92" w:rsidRDefault="003729DB" w:rsidP="003729DB">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3</w:t>
            </w:r>
          </w:p>
        </w:tc>
        <w:tc>
          <w:tcPr>
            <w:tcW w:w="3686" w:type="dxa"/>
          </w:tcPr>
          <w:p w:rsidR="003729DB" w:rsidRPr="00173D92" w:rsidRDefault="003729DB" w:rsidP="003729DB">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Pemilik Kapal</w:t>
            </w:r>
          </w:p>
        </w:tc>
        <w:tc>
          <w:tcPr>
            <w:tcW w:w="3083" w:type="dxa"/>
            <w:vAlign w:val="center"/>
          </w:tcPr>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PT. Jembatan Nusantara</w:t>
            </w:r>
          </w:p>
        </w:tc>
      </w:tr>
      <w:tr w:rsidR="003729DB" w:rsidRPr="00173D92" w:rsidTr="003729DB">
        <w:tc>
          <w:tcPr>
            <w:tcW w:w="675" w:type="dxa"/>
            <w:vAlign w:val="center"/>
          </w:tcPr>
          <w:p w:rsidR="003729DB" w:rsidRPr="00173D92" w:rsidRDefault="003729DB" w:rsidP="003729DB">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4</w:t>
            </w:r>
          </w:p>
        </w:tc>
        <w:tc>
          <w:tcPr>
            <w:tcW w:w="3686" w:type="dxa"/>
          </w:tcPr>
          <w:p w:rsidR="003729DB" w:rsidRPr="00173D92" w:rsidRDefault="003729DB" w:rsidP="003729DB">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Bendera Kebangsaan</w:t>
            </w:r>
          </w:p>
        </w:tc>
        <w:tc>
          <w:tcPr>
            <w:tcW w:w="3083" w:type="dxa"/>
            <w:vAlign w:val="center"/>
          </w:tcPr>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Indonesia</w:t>
            </w:r>
          </w:p>
        </w:tc>
      </w:tr>
      <w:tr w:rsidR="003729DB" w:rsidRPr="00173D92" w:rsidTr="003729DB">
        <w:tc>
          <w:tcPr>
            <w:tcW w:w="675" w:type="dxa"/>
            <w:vAlign w:val="center"/>
          </w:tcPr>
          <w:p w:rsidR="003729DB" w:rsidRPr="00173D92" w:rsidRDefault="003729DB" w:rsidP="003729DB">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5</w:t>
            </w:r>
          </w:p>
        </w:tc>
        <w:tc>
          <w:tcPr>
            <w:tcW w:w="3686" w:type="dxa"/>
          </w:tcPr>
          <w:p w:rsidR="003729DB" w:rsidRPr="00173D92" w:rsidRDefault="003729DB" w:rsidP="003729DB">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Tempat Pembuatan</w:t>
            </w:r>
          </w:p>
        </w:tc>
        <w:tc>
          <w:tcPr>
            <w:tcW w:w="3083" w:type="dxa"/>
            <w:vAlign w:val="center"/>
          </w:tcPr>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Jakarta</w:t>
            </w:r>
          </w:p>
        </w:tc>
      </w:tr>
      <w:tr w:rsidR="003729DB" w:rsidRPr="00173D92" w:rsidTr="003729DB">
        <w:tc>
          <w:tcPr>
            <w:tcW w:w="675" w:type="dxa"/>
            <w:vAlign w:val="center"/>
          </w:tcPr>
          <w:p w:rsidR="003729DB" w:rsidRPr="00173D92" w:rsidRDefault="003729DB" w:rsidP="003729DB">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6</w:t>
            </w:r>
          </w:p>
        </w:tc>
        <w:tc>
          <w:tcPr>
            <w:tcW w:w="3686" w:type="dxa"/>
          </w:tcPr>
          <w:p w:rsidR="003729DB" w:rsidRPr="00173D92" w:rsidRDefault="003729DB" w:rsidP="003729DB">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Galangan Pembuatan Kapal</w:t>
            </w:r>
          </w:p>
        </w:tc>
        <w:tc>
          <w:tcPr>
            <w:tcW w:w="3083" w:type="dxa"/>
            <w:vAlign w:val="center"/>
          </w:tcPr>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Katsura Dockyard</w:t>
            </w:r>
          </w:p>
        </w:tc>
      </w:tr>
      <w:tr w:rsidR="003729DB" w:rsidRPr="00173D92" w:rsidTr="003729DB">
        <w:tc>
          <w:tcPr>
            <w:tcW w:w="675" w:type="dxa"/>
            <w:vAlign w:val="center"/>
          </w:tcPr>
          <w:p w:rsidR="003729DB" w:rsidRPr="00173D92" w:rsidRDefault="003729DB" w:rsidP="003729DB">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7</w:t>
            </w:r>
          </w:p>
        </w:tc>
        <w:tc>
          <w:tcPr>
            <w:tcW w:w="3686" w:type="dxa"/>
          </w:tcPr>
          <w:p w:rsidR="003729DB" w:rsidRPr="00173D92" w:rsidRDefault="003729DB" w:rsidP="003729DB">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Tahun Pembuatan</w:t>
            </w:r>
          </w:p>
        </w:tc>
        <w:tc>
          <w:tcPr>
            <w:tcW w:w="3083" w:type="dxa"/>
            <w:vAlign w:val="center"/>
          </w:tcPr>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1992</w:t>
            </w:r>
          </w:p>
        </w:tc>
      </w:tr>
      <w:tr w:rsidR="003729DB" w:rsidRPr="00173D92" w:rsidTr="003729DB">
        <w:tc>
          <w:tcPr>
            <w:tcW w:w="675" w:type="dxa"/>
            <w:vAlign w:val="center"/>
          </w:tcPr>
          <w:p w:rsidR="003729DB" w:rsidRPr="00173D92" w:rsidRDefault="003729DB" w:rsidP="003729DB">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8</w:t>
            </w:r>
          </w:p>
        </w:tc>
        <w:tc>
          <w:tcPr>
            <w:tcW w:w="3686" w:type="dxa"/>
          </w:tcPr>
          <w:p w:rsidR="003729DB" w:rsidRPr="00173D92" w:rsidRDefault="003729DB" w:rsidP="003729DB">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Kontruksi Kapal</w:t>
            </w:r>
          </w:p>
        </w:tc>
        <w:tc>
          <w:tcPr>
            <w:tcW w:w="3083" w:type="dxa"/>
            <w:vAlign w:val="center"/>
          </w:tcPr>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Baja</w:t>
            </w:r>
          </w:p>
        </w:tc>
      </w:tr>
      <w:tr w:rsidR="003729DB" w:rsidRPr="00173D92" w:rsidTr="003729DB">
        <w:tc>
          <w:tcPr>
            <w:tcW w:w="675" w:type="dxa"/>
            <w:vAlign w:val="center"/>
          </w:tcPr>
          <w:p w:rsidR="003729DB" w:rsidRPr="00173D92" w:rsidRDefault="003729DB" w:rsidP="003729DB">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9</w:t>
            </w:r>
          </w:p>
        </w:tc>
        <w:tc>
          <w:tcPr>
            <w:tcW w:w="3686" w:type="dxa"/>
          </w:tcPr>
          <w:p w:rsidR="003729DB" w:rsidRPr="00173D92" w:rsidRDefault="003729DB" w:rsidP="003729DB">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Penggunaan</w:t>
            </w:r>
          </w:p>
        </w:tc>
        <w:tc>
          <w:tcPr>
            <w:tcW w:w="3083" w:type="dxa"/>
            <w:vAlign w:val="center"/>
          </w:tcPr>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Ferry</w:t>
            </w:r>
          </w:p>
        </w:tc>
      </w:tr>
      <w:tr w:rsidR="003729DB" w:rsidRPr="00173D92" w:rsidTr="003729DB">
        <w:tc>
          <w:tcPr>
            <w:tcW w:w="675" w:type="dxa"/>
            <w:vAlign w:val="center"/>
          </w:tcPr>
          <w:p w:rsidR="003729DB" w:rsidRPr="00173D92" w:rsidRDefault="003729DB" w:rsidP="003729DB">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10</w:t>
            </w:r>
          </w:p>
        </w:tc>
        <w:tc>
          <w:tcPr>
            <w:tcW w:w="3686" w:type="dxa"/>
          </w:tcPr>
          <w:p w:rsidR="003729DB" w:rsidRPr="00173D92" w:rsidRDefault="003729DB" w:rsidP="003729DB">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Type Kapal</w:t>
            </w:r>
          </w:p>
        </w:tc>
        <w:tc>
          <w:tcPr>
            <w:tcW w:w="3083" w:type="dxa"/>
            <w:vAlign w:val="center"/>
          </w:tcPr>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Ro-Ro</w:t>
            </w:r>
          </w:p>
        </w:tc>
      </w:tr>
      <w:tr w:rsidR="003729DB" w:rsidRPr="00173D92" w:rsidTr="003729DB">
        <w:tc>
          <w:tcPr>
            <w:tcW w:w="675" w:type="dxa"/>
            <w:vAlign w:val="center"/>
          </w:tcPr>
          <w:p w:rsidR="003729DB" w:rsidRPr="00173D92" w:rsidRDefault="003729DB" w:rsidP="003729DB">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11</w:t>
            </w:r>
          </w:p>
        </w:tc>
        <w:tc>
          <w:tcPr>
            <w:tcW w:w="3686" w:type="dxa"/>
          </w:tcPr>
          <w:p w:rsidR="003729DB" w:rsidRPr="00173D92" w:rsidRDefault="003729DB" w:rsidP="003729DB">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Klasifikasi</w:t>
            </w:r>
          </w:p>
        </w:tc>
        <w:tc>
          <w:tcPr>
            <w:tcW w:w="3083" w:type="dxa"/>
            <w:vAlign w:val="center"/>
          </w:tcPr>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B K I</w:t>
            </w:r>
          </w:p>
        </w:tc>
      </w:tr>
      <w:tr w:rsidR="003729DB" w:rsidRPr="00173D92" w:rsidTr="003729DB">
        <w:tc>
          <w:tcPr>
            <w:tcW w:w="675" w:type="dxa"/>
            <w:vAlign w:val="center"/>
          </w:tcPr>
          <w:p w:rsidR="003729DB" w:rsidRPr="00173D92" w:rsidRDefault="003729DB" w:rsidP="003729DB">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12</w:t>
            </w:r>
          </w:p>
        </w:tc>
        <w:tc>
          <w:tcPr>
            <w:tcW w:w="3686" w:type="dxa"/>
          </w:tcPr>
          <w:p w:rsidR="003729DB" w:rsidRPr="00173D92" w:rsidRDefault="003729DB" w:rsidP="003729DB">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Surat Ukur Internasional</w:t>
            </w:r>
          </w:p>
        </w:tc>
        <w:tc>
          <w:tcPr>
            <w:tcW w:w="3083" w:type="dxa"/>
            <w:vAlign w:val="center"/>
          </w:tcPr>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Tetap</w:t>
            </w:r>
          </w:p>
        </w:tc>
      </w:tr>
      <w:tr w:rsidR="003729DB" w:rsidRPr="00173D92" w:rsidTr="003729DB">
        <w:tc>
          <w:tcPr>
            <w:tcW w:w="675" w:type="dxa"/>
            <w:vAlign w:val="center"/>
          </w:tcPr>
          <w:p w:rsidR="003729DB" w:rsidRPr="00173D92" w:rsidRDefault="003729DB" w:rsidP="003729DB">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13</w:t>
            </w:r>
          </w:p>
        </w:tc>
        <w:tc>
          <w:tcPr>
            <w:tcW w:w="3686" w:type="dxa"/>
          </w:tcPr>
          <w:p w:rsidR="003729DB" w:rsidRPr="00173D92" w:rsidRDefault="003729DB" w:rsidP="003729DB">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Tanda Selar</w:t>
            </w:r>
          </w:p>
        </w:tc>
        <w:tc>
          <w:tcPr>
            <w:tcW w:w="3083" w:type="dxa"/>
            <w:vAlign w:val="center"/>
          </w:tcPr>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GT. 1026 No. 379 GA</w:t>
            </w:r>
          </w:p>
        </w:tc>
      </w:tr>
      <w:tr w:rsidR="003729DB" w:rsidRPr="00173D92" w:rsidTr="003729DB">
        <w:tc>
          <w:tcPr>
            <w:tcW w:w="675" w:type="dxa"/>
            <w:vAlign w:val="center"/>
          </w:tcPr>
          <w:p w:rsidR="003729DB" w:rsidRPr="00173D92" w:rsidRDefault="003729DB" w:rsidP="003729DB">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14</w:t>
            </w:r>
          </w:p>
        </w:tc>
        <w:tc>
          <w:tcPr>
            <w:tcW w:w="3686" w:type="dxa"/>
          </w:tcPr>
          <w:p w:rsidR="003729DB" w:rsidRPr="00173D92" w:rsidRDefault="003729DB" w:rsidP="003729DB">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Tempat Pendaftaran</w:t>
            </w:r>
          </w:p>
        </w:tc>
        <w:tc>
          <w:tcPr>
            <w:tcW w:w="3083" w:type="dxa"/>
            <w:vAlign w:val="center"/>
          </w:tcPr>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Semarang</w:t>
            </w:r>
          </w:p>
        </w:tc>
      </w:tr>
      <w:tr w:rsidR="003729DB" w:rsidRPr="00173D92" w:rsidTr="003729DB">
        <w:tc>
          <w:tcPr>
            <w:tcW w:w="675" w:type="dxa"/>
            <w:vMerge w:val="restart"/>
            <w:vAlign w:val="center"/>
          </w:tcPr>
          <w:p w:rsidR="003729DB" w:rsidRPr="00173D92" w:rsidRDefault="003729DB" w:rsidP="003729DB">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15</w:t>
            </w:r>
          </w:p>
        </w:tc>
        <w:tc>
          <w:tcPr>
            <w:tcW w:w="6769" w:type="dxa"/>
            <w:gridSpan w:val="2"/>
          </w:tcPr>
          <w:p w:rsidR="003729DB" w:rsidRPr="00173D92" w:rsidRDefault="003729DB" w:rsidP="003729DB">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Ukuran Utama</w:t>
            </w:r>
          </w:p>
        </w:tc>
      </w:tr>
      <w:tr w:rsidR="003729DB" w:rsidRPr="00173D92" w:rsidTr="003729DB">
        <w:tc>
          <w:tcPr>
            <w:tcW w:w="675" w:type="dxa"/>
            <w:vMerge/>
            <w:vAlign w:val="center"/>
          </w:tcPr>
          <w:p w:rsidR="003729DB" w:rsidRPr="00173D92" w:rsidRDefault="003729DB" w:rsidP="003729DB">
            <w:pPr>
              <w:tabs>
                <w:tab w:val="left" w:pos="1843"/>
                <w:tab w:val="left" w:pos="1985"/>
              </w:tabs>
              <w:spacing w:line="360" w:lineRule="auto"/>
              <w:jc w:val="center"/>
              <w:rPr>
                <w:rFonts w:ascii="Times New Roman" w:hAnsi="Times New Roman" w:cs="Times New Roman"/>
              </w:rPr>
            </w:pPr>
          </w:p>
        </w:tc>
        <w:tc>
          <w:tcPr>
            <w:tcW w:w="3686" w:type="dxa"/>
          </w:tcPr>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Panjang Seluruhnya</w:t>
            </w:r>
          </w:p>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Panjang Garis Akhir</w:t>
            </w:r>
          </w:p>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Lebar</w:t>
            </w:r>
          </w:p>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Depth</w:t>
            </w:r>
          </w:p>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Draft</w:t>
            </w:r>
          </w:p>
          <w:p w:rsidR="003729DB" w:rsidRPr="00173D92" w:rsidRDefault="003729DB" w:rsidP="003729DB">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Isi Kotor</w:t>
            </w:r>
          </w:p>
        </w:tc>
        <w:tc>
          <w:tcPr>
            <w:tcW w:w="3083" w:type="dxa"/>
          </w:tcPr>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49,85 Meter</w:t>
            </w:r>
          </w:p>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46,53 Meter</w:t>
            </w:r>
          </w:p>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13,20 Meter</w:t>
            </w:r>
          </w:p>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3,8 Meter</w:t>
            </w:r>
          </w:p>
          <w:p w:rsidR="003729DB" w:rsidRPr="00173D92" w:rsidRDefault="003729DB" w:rsidP="003729DB">
            <w:pPr>
              <w:tabs>
                <w:tab w:val="left" w:pos="1086"/>
              </w:tabs>
              <w:spacing w:line="360" w:lineRule="auto"/>
              <w:rPr>
                <w:rFonts w:ascii="Times New Roman" w:hAnsi="Times New Roman" w:cs="Times New Roman"/>
              </w:rPr>
            </w:pPr>
            <w:r w:rsidRPr="00173D92">
              <w:rPr>
                <w:rFonts w:ascii="Times New Roman" w:hAnsi="Times New Roman" w:cs="Times New Roman"/>
              </w:rPr>
              <w:t>2,51 Meter</w:t>
            </w:r>
          </w:p>
          <w:p w:rsidR="003729DB" w:rsidRPr="00173D92" w:rsidRDefault="003729DB" w:rsidP="003729DB">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1026/308</w:t>
            </w:r>
          </w:p>
        </w:tc>
      </w:tr>
    </w:tbl>
    <w:p w:rsidR="00173D92" w:rsidRDefault="003729DB" w:rsidP="00173D92">
      <w:pPr>
        <w:tabs>
          <w:tab w:val="left" w:pos="1843"/>
          <w:tab w:val="left" w:pos="1985"/>
        </w:tabs>
        <w:spacing w:after="0" w:line="360" w:lineRule="auto"/>
        <w:ind w:left="567"/>
        <w:rPr>
          <w:rFonts w:ascii="Times New Roman" w:hAnsi="Times New Roman" w:cs="Times New Roman"/>
          <w:i/>
          <w:sz w:val="16"/>
          <w:szCs w:val="16"/>
        </w:rPr>
      </w:pPr>
      <w:r>
        <w:rPr>
          <w:rFonts w:ascii="Times New Roman" w:hAnsi="Times New Roman" w:cs="Times New Roman"/>
          <w:i/>
          <w:sz w:val="16"/>
          <w:szCs w:val="16"/>
        </w:rPr>
        <w:t xml:space="preserve"> </w:t>
      </w:r>
    </w:p>
    <w:p w:rsidR="00173D92" w:rsidRDefault="00173D92" w:rsidP="00173D92">
      <w:pPr>
        <w:tabs>
          <w:tab w:val="left" w:pos="1843"/>
          <w:tab w:val="left" w:pos="1985"/>
        </w:tabs>
        <w:spacing w:after="0" w:line="360" w:lineRule="auto"/>
        <w:ind w:left="567"/>
        <w:rPr>
          <w:rFonts w:ascii="Times New Roman" w:hAnsi="Times New Roman" w:cs="Times New Roman"/>
          <w:i/>
          <w:sz w:val="16"/>
          <w:szCs w:val="16"/>
        </w:rPr>
      </w:pPr>
    </w:p>
    <w:p w:rsidR="00173D92" w:rsidRDefault="00173D92" w:rsidP="00173D92">
      <w:pPr>
        <w:tabs>
          <w:tab w:val="left" w:pos="1843"/>
          <w:tab w:val="left" w:pos="1985"/>
        </w:tabs>
        <w:spacing w:after="0" w:line="360" w:lineRule="auto"/>
        <w:ind w:left="567"/>
        <w:rPr>
          <w:rFonts w:ascii="Times New Roman" w:hAnsi="Times New Roman" w:cs="Times New Roman"/>
          <w:i/>
          <w:sz w:val="16"/>
          <w:szCs w:val="16"/>
        </w:rPr>
      </w:pPr>
    </w:p>
    <w:p w:rsidR="00173D92" w:rsidRDefault="00173D92" w:rsidP="00173D92">
      <w:pPr>
        <w:tabs>
          <w:tab w:val="left" w:pos="1843"/>
          <w:tab w:val="left" w:pos="1985"/>
        </w:tabs>
        <w:spacing w:after="0" w:line="360" w:lineRule="auto"/>
        <w:ind w:left="567"/>
        <w:jc w:val="center"/>
        <w:rPr>
          <w:rFonts w:ascii="Times New Roman" w:hAnsi="Times New Roman" w:cs="Times New Roman"/>
          <w:i/>
          <w:sz w:val="16"/>
          <w:szCs w:val="16"/>
        </w:rPr>
      </w:pPr>
      <w:r w:rsidRPr="000013FB">
        <w:rPr>
          <w:rFonts w:ascii="Times New Roman" w:hAnsi="Times New Roman" w:cs="Times New Roman"/>
          <w:sz w:val="24"/>
          <w:szCs w:val="24"/>
        </w:rPr>
        <w:lastRenderedPageBreak/>
        <w:t>Tabel 4.5</w:t>
      </w:r>
      <w:r>
        <w:rPr>
          <w:rFonts w:ascii="Times New Roman" w:hAnsi="Times New Roman" w:cs="Times New Roman"/>
          <w:sz w:val="24"/>
          <w:szCs w:val="24"/>
        </w:rPr>
        <w:t xml:space="preserve"> Lanjutan</w:t>
      </w:r>
    </w:p>
    <w:tbl>
      <w:tblPr>
        <w:tblStyle w:val="TableGrid"/>
        <w:tblW w:w="0" w:type="auto"/>
        <w:tblInd w:w="675" w:type="dxa"/>
        <w:tblLook w:val="04A0"/>
      </w:tblPr>
      <w:tblGrid>
        <w:gridCol w:w="709"/>
        <w:gridCol w:w="3686"/>
        <w:gridCol w:w="3083"/>
      </w:tblGrid>
      <w:tr w:rsidR="00173D92" w:rsidRPr="00173D92" w:rsidTr="00173D92">
        <w:tc>
          <w:tcPr>
            <w:tcW w:w="7478" w:type="dxa"/>
            <w:gridSpan w:val="3"/>
            <w:shd w:val="clear" w:color="auto" w:fill="92D050"/>
          </w:tcPr>
          <w:p w:rsidR="00173D92" w:rsidRPr="00173D92" w:rsidRDefault="00173D92" w:rsidP="006A6217">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b/>
              </w:rPr>
              <w:t>Karakteristik  KMP. Satria Pratama</w:t>
            </w:r>
          </w:p>
        </w:tc>
      </w:tr>
      <w:tr w:rsidR="00173D92" w:rsidRPr="00173D92" w:rsidTr="00173D92">
        <w:tc>
          <w:tcPr>
            <w:tcW w:w="709" w:type="dxa"/>
            <w:shd w:val="clear" w:color="auto" w:fill="92D050"/>
          </w:tcPr>
          <w:p w:rsidR="00173D92" w:rsidRPr="00173D92" w:rsidRDefault="00173D92" w:rsidP="006A6217">
            <w:pPr>
              <w:tabs>
                <w:tab w:val="left" w:pos="1843"/>
                <w:tab w:val="left" w:pos="1985"/>
              </w:tabs>
              <w:spacing w:line="360" w:lineRule="auto"/>
              <w:jc w:val="center"/>
              <w:rPr>
                <w:rFonts w:ascii="Times New Roman" w:hAnsi="Times New Roman" w:cs="Times New Roman"/>
                <w:b/>
              </w:rPr>
            </w:pPr>
            <w:r w:rsidRPr="00173D92">
              <w:rPr>
                <w:rFonts w:ascii="Times New Roman" w:hAnsi="Times New Roman" w:cs="Times New Roman"/>
                <w:b/>
              </w:rPr>
              <w:t>No</w:t>
            </w:r>
          </w:p>
        </w:tc>
        <w:tc>
          <w:tcPr>
            <w:tcW w:w="3686" w:type="dxa"/>
            <w:shd w:val="clear" w:color="auto" w:fill="92D050"/>
          </w:tcPr>
          <w:p w:rsidR="00173D92" w:rsidRPr="00173D92" w:rsidRDefault="00173D92" w:rsidP="006A6217">
            <w:pPr>
              <w:tabs>
                <w:tab w:val="left" w:pos="1843"/>
                <w:tab w:val="left" w:pos="1985"/>
              </w:tabs>
              <w:spacing w:line="360" w:lineRule="auto"/>
              <w:jc w:val="center"/>
              <w:rPr>
                <w:rFonts w:ascii="Times New Roman" w:hAnsi="Times New Roman" w:cs="Times New Roman"/>
                <w:b/>
              </w:rPr>
            </w:pPr>
            <w:r w:rsidRPr="00173D92">
              <w:rPr>
                <w:rFonts w:ascii="Times New Roman" w:hAnsi="Times New Roman" w:cs="Times New Roman"/>
                <w:b/>
              </w:rPr>
              <w:t xml:space="preserve">Uraian </w:t>
            </w:r>
          </w:p>
        </w:tc>
        <w:tc>
          <w:tcPr>
            <w:tcW w:w="3083" w:type="dxa"/>
            <w:shd w:val="clear" w:color="auto" w:fill="92D050"/>
          </w:tcPr>
          <w:p w:rsidR="00173D92" w:rsidRPr="00173D92" w:rsidRDefault="00173D92" w:rsidP="006A6217">
            <w:pPr>
              <w:tabs>
                <w:tab w:val="left" w:pos="1843"/>
                <w:tab w:val="left" w:pos="1985"/>
              </w:tabs>
              <w:spacing w:line="360" w:lineRule="auto"/>
              <w:jc w:val="center"/>
              <w:rPr>
                <w:rFonts w:ascii="Times New Roman" w:hAnsi="Times New Roman" w:cs="Times New Roman"/>
                <w:b/>
              </w:rPr>
            </w:pPr>
            <w:r w:rsidRPr="00173D92">
              <w:rPr>
                <w:rFonts w:ascii="Times New Roman" w:hAnsi="Times New Roman" w:cs="Times New Roman"/>
                <w:b/>
              </w:rPr>
              <w:t>Keterangan</w:t>
            </w:r>
          </w:p>
        </w:tc>
      </w:tr>
      <w:tr w:rsidR="00173D92" w:rsidRPr="00173D92" w:rsidTr="00173D92">
        <w:tc>
          <w:tcPr>
            <w:tcW w:w="709" w:type="dxa"/>
            <w:vMerge w:val="restart"/>
            <w:shd w:val="clear" w:color="auto" w:fill="auto"/>
            <w:vAlign w:val="center"/>
          </w:tcPr>
          <w:p w:rsidR="00173D92" w:rsidRPr="00173D92" w:rsidRDefault="00173D92" w:rsidP="00173D92">
            <w:pPr>
              <w:tabs>
                <w:tab w:val="left" w:pos="1843"/>
                <w:tab w:val="left" w:pos="1985"/>
              </w:tabs>
              <w:spacing w:line="360" w:lineRule="auto"/>
              <w:jc w:val="center"/>
              <w:rPr>
                <w:rFonts w:ascii="Times New Roman" w:hAnsi="Times New Roman" w:cs="Times New Roman"/>
                <w:b/>
              </w:rPr>
            </w:pPr>
            <w:r w:rsidRPr="00173D92">
              <w:rPr>
                <w:rFonts w:ascii="Times New Roman" w:hAnsi="Times New Roman" w:cs="Times New Roman"/>
              </w:rPr>
              <w:t>16</w:t>
            </w:r>
          </w:p>
        </w:tc>
        <w:tc>
          <w:tcPr>
            <w:tcW w:w="6769" w:type="dxa"/>
            <w:gridSpan w:val="2"/>
            <w:shd w:val="clear" w:color="auto" w:fill="auto"/>
          </w:tcPr>
          <w:p w:rsidR="00173D92" w:rsidRPr="00173D92" w:rsidRDefault="00173D92" w:rsidP="006A6217">
            <w:pPr>
              <w:tabs>
                <w:tab w:val="left" w:pos="1843"/>
                <w:tab w:val="left" w:pos="1985"/>
              </w:tabs>
              <w:spacing w:line="360" w:lineRule="auto"/>
              <w:jc w:val="center"/>
              <w:rPr>
                <w:rFonts w:ascii="Times New Roman" w:hAnsi="Times New Roman" w:cs="Times New Roman"/>
                <w:b/>
              </w:rPr>
            </w:pPr>
            <w:r w:rsidRPr="00173D92">
              <w:rPr>
                <w:rFonts w:ascii="Times New Roman" w:hAnsi="Times New Roman" w:cs="Times New Roman"/>
              </w:rPr>
              <w:t>Mesin Utama</w:t>
            </w:r>
          </w:p>
        </w:tc>
      </w:tr>
      <w:tr w:rsidR="00173D92" w:rsidRPr="00173D92" w:rsidTr="006A6217">
        <w:tc>
          <w:tcPr>
            <w:tcW w:w="709" w:type="dxa"/>
            <w:vMerge/>
            <w:vAlign w:val="center"/>
          </w:tcPr>
          <w:p w:rsidR="00173D92" w:rsidRPr="00173D92" w:rsidRDefault="00173D92" w:rsidP="006A6217">
            <w:pPr>
              <w:tabs>
                <w:tab w:val="left" w:pos="1843"/>
                <w:tab w:val="left" w:pos="1985"/>
              </w:tabs>
              <w:spacing w:line="360" w:lineRule="auto"/>
              <w:jc w:val="center"/>
              <w:rPr>
                <w:rFonts w:ascii="Times New Roman" w:hAnsi="Times New Roman" w:cs="Times New Roman"/>
              </w:rPr>
            </w:pPr>
          </w:p>
        </w:tc>
        <w:tc>
          <w:tcPr>
            <w:tcW w:w="3686" w:type="dxa"/>
          </w:tcPr>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Merk</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Type</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Tenaga Kuda/PK</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Jumlah Mesin</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RPM</w:t>
            </w:r>
          </w:p>
          <w:p w:rsidR="00173D92" w:rsidRPr="00173D92" w:rsidRDefault="00173D92" w:rsidP="006A6217">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Kecepatan Rata-rata</w:t>
            </w:r>
          </w:p>
        </w:tc>
        <w:tc>
          <w:tcPr>
            <w:tcW w:w="3083" w:type="dxa"/>
          </w:tcPr>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Niigata</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6 L 25 BX</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2X1200 HP</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2 (Dua) Unit</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590</w:t>
            </w:r>
          </w:p>
          <w:p w:rsidR="00173D92" w:rsidRPr="00173D92" w:rsidRDefault="00173D92" w:rsidP="006A6217">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10 Knot</w:t>
            </w:r>
          </w:p>
        </w:tc>
      </w:tr>
      <w:tr w:rsidR="00173D92" w:rsidRPr="00173D92" w:rsidTr="006A6217">
        <w:tc>
          <w:tcPr>
            <w:tcW w:w="709" w:type="dxa"/>
            <w:vMerge w:val="restart"/>
            <w:vAlign w:val="center"/>
          </w:tcPr>
          <w:p w:rsidR="00173D92" w:rsidRPr="00173D92" w:rsidRDefault="00173D92" w:rsidP="006A6217">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17</w:t>
            </w:r>
          </w:p>
        </w:tc>
        <w:tc>
          <w:tcPr>
            <w:tcW w:w="6769" w:type="dxa"/>
            <w:gridSpan w:val="2"/>
          </w:tcPr>
          <w:p w:rsidR="00173D92" w:rsidRPr="00173D92" w:rsidRDefault="00173D92" w:rsidP="00173D92">
            <w:pPr>
              <w:tabs>
                <w:tab w:val="left" w:pos="1086"/>
              </w:tabs>
              <w:spacing w:line="360" w:lineRule="auto"/>
              <w:jc w:val="center"/>
              <w:rPr>
                <w:rFonts w:ascii="Times New Roman" w:hAnsi="Times New Roman" w:cs="Times New Roman"/>
              </w:rPr>
            </w:pPr>
            <w:r w:rsidRPr="00173D92">
              <w:rPr>
                <w:rFonts w:ascii="Times New Roman" w:hAnsi="Times New Roman" w:cs="Times New Roman"/>
              </w:rPr>
              <w:t>Mesin Bantu I</w:t>
            </w:r>
          </w:p>
        </w:tc>
      </w:tr>
      <w:tr w:rsidR="00173D92" w:rsidRPr="00173D92" w:rsidTr="006A6217">
        <w:tc>
          <w:tcPr>
            <w:tcW w:w="709" w:type="dxa"/>
            <w:vMerge/>
            <w:vAlign w:val="center"/>
          </w:tcPr>
          <w:p w:rsidR="00173D92" w:rsidRPr="00173D92" w:rsidRDefault="00173D92" w:rsidP="006A6217">
            <w:pPr>
              <w:tabs>
                <w:tab w:val="left" w:pos="1843"/>
                <w:tab w:val="left" w:pos="1985"/>
              </w:tabs>
              <w:spacing w:line="360" w:lineRule="auto"/>
              <w:jc w:val="center"/>
              <w:rPr>
                <w:rFonts w:ascii="Times New Roman" w:hAnsi="Times New Roman" w:cs="Times New Roman"/>
              </w:rPr>
            </w:pPr>
          </w:p>
        </w:tc>
        <w:tc>
          <w:tcPr>
            <w:tcW w:w="3686" w:type="dxa"/>
          </w:tcPr>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Merk</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Type</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Jumlah Mesin</w:t>
            </w:r>
          </w:p>
          <w:p w:rsidR="00173D92" w:rsidRPr="00173D92" w:rsidRDefault="00173D92" w:rsidP="006A6217">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Tenaga Kuda/PK</w:t>
            </w:r>
          </w:p>
        </w:tc>
        <w:tc>
          <w:tcPr>
            <w:tcW w:w="3083" w:type="dxa"/>
          </w:tcPr>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Mitsubishi</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6D 20-OA</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1 Unit</w:t>
            </w:r>
          </w:p>
          <w:p w:rsidR="00173D92" w:rsidRPr="00173D92" w:rsidRDefault="00173D92" w:rsidP="006A6217">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163 HP</w:t>
            </w:r>
          </w:p>
        </w:tc>
      </w:tr>
      <w:tr w:rsidR="00173D92" w:rsidRPr="00173D92" w:rsidTr="006A6217">
        <w:tc>
          <w:tcPr>
            <w:tcW w:w="709" w:type="dxa"/>
            <w:vMerge w:val="restart"/>
            <w:vAlign w:val="center"/>
          </w:tcPr>
          <w:p w:rsidR="00173D92" w:rsidRPr="00173D92" w:rsidRDefault="00173D92" w:rsidP="006A6217">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18</w:t>
            </w:r>
          </w:p>
        </w:tc>
        <w:tc>
          <w:tcPr>
            <w:tcW w:w="6769" w:type="dxa"/>
            <w:gridSpan w:val="2"/>
          </w:tcPr>
          <w:p w:rsidR="00173D92" w:rsidRPr="00173D92" w:rsidRDefault="00173D92" w:rsidP="00173D92">
            <w:pPr>
              <w:tabs>
                <w:tab w:val="left" w:pos="1086"/>
              </w:tabs>
              <w:spacing w:line="360" w:lineRule="auto"/>
              <w:jc w:val="center"/>
              <w:rPr>
                <w:rFonts w:ascii="Times New Roman" w:hAnsi="Times New Roman" w:cs="Times New Roman"/>
              </w:rPr>
            </w:pPr>
            <w:r w:rsidRPr="00173D92">
              <w:rPr>
                <w:rFonts w:ascii="Times New Roman" w:hAnsi="Times New Roman" w:cs="Times New Roman"/>
              </w:rPr>
              <w:t>Mesin Bantu II</w:t>
            </w:r>
          </w:p>
        </w:tc>
      </w:tr>
      <w:tr w:rsidR="00173D92" w:rsidRPr="00173D92" w:rsidTr="006A6217">
        <w:tc>
          <w:tcPr>
            <w:tcW w:w="709" w:type="dxa"/>
            <w:vMerge/>
            <w:vAlign w:val="center"/>
          </w:tcPr>
          <w:p w:rsidR="00173D92" w:rsidRPr="00173D92" w:rsidRDefault="00173D92" w:rsidP="006A6217">
            <w:pPr>
              <w:tabs>
                <w:tab w:val="left" w:pos="1843"/>
                <w:tab w:val="left" w:pos="1985"/>
              </w:tabs>
              <w:spacing w:line="360" w:lineRule="auto"/>
              <w:jc w:val="center"/>
              <w:rPr>
                <w:rFonts w:ascii="Times New Roman" w:hAnsi="Times New Roman" w:cs="Times New Roman"/>
              </w:rPr>
            </w:pPr>
          </w:p>
        </w:tc>
        <w:tc>
          <w:tcPr>
            <w:tcW w:w="3686" w:type="dxa"/>
          </w:tcPr>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Merk</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Type</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Jumlah Mesin</w:t>
            </w:r>
          </w:p>
          <w:p w:rsidR="00173D92" w:rsidRPr="00173D92" w:rsidRDefault="00173D92" w:rsidP="006A6217">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Tenaga Kuda/PK</w:t>
            </w:r>
          </w:p>
        </w:tc>
        <w:tc>
          <w:tcPr>
            <w:tcW w:w="3083" w:type="dxa"/>
          </w:tcPr>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Mitsubishi</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6D40-TI</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1 Unit</w:t>
            </w:r>
          </w:p>
          <w:p w:rsidR="00173D92" w:rsidRPr="00173D92" w:rsidRDefault="00173D92" w:rsidP="006A6217">
            <w:pPr>
              <w:tabs>
                <w:tab w:val="left" w:pos="1843"/>
                <w:tab w:val="left" w:pos="1985"/>
              </w:tabs>
              <w:spacing w:line="360" w:lineRule="auto"/>
              <w:rPr>
                <w:rFonts w:ascii="Times New Roman" w:hAnsi="Times New Roman" w:cs="Times New Roman"/>
              </w:rPr>
            </w:pPr>
            <w:r w:rsidRPr="00173D92">
              <w:rPr>
                <w:rFonts w:ascii="Times New Roman" w:hAnsi="Times New Roman" w:cs="Times New Roman"/>
              </w:rPr>
              <w:t>350</w:t>
            </w:r>
          </w:p>
        </w:tc>
      </w:tr>
      <w:tr w:rsidR="00173D92" w:rsidRPr="00173D92" w:rsidTr="006A6217">
        <w:tc>
          <w:tcPr>
            <w:tcW w:w="709" w:type="dxa"/>
            <w:vMerge w:val="restart"/>
            <w:vAlign w:val="center"/>
          </w:tcPr>
          <w:p w:rsidR="00173D92" w:rsidRPr="00173D92" w:rsidRDefault="00173D92" w:rsidP="006A6217">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19</w:t>
            </w:r>
          </w:p>
        </w:tc>
        <w:tc>
          <w:tcPr>
            <w:tcW w:w="6769" w:type="dxa"/>
            <w:gridSpan w:val="2"/>
          </w:tcPr>
          <w:p w:rsidR="00173D92" w:rsidRPr="00173D92" w:rsidRDefault="00173D92" w:rsidP="00173D92">
            <w:pPr>
              <w:tabs>
                <w:tab w:val="left" w:pos="1086"/>
              </w:tabs>
              <w:spacing w:line="360" w:lineRule="auto"/>
              <w:jc w:val="center"/>
              <w:rPr>
                <w:rFonts w:ascii="Times New Roman" w:hAnsi="Times New Roman" w:cs="Times New Roman"/>
              </w:rPr>
            </w:pPr>
            <w:r w:rsidRPr="00173D92">
              <w:rPr>
                <w:rFonts w:ascii="Times New Roman" w:hAnsi="Times New Roman" w:cs="Times New Roman"/>
              </w:rPr>
              <w:t>Kapasitas Tangki</w:t>
            </w:r>
          </w:p>
        </w:tc>
      </w:tr>
      <w:tr w:rsidR="00173D92" w:rsidRPr="00173D92" w:rsidTr="006A6217">
        <w:tc>
          <w:tcPr>
            <w:tcW w:w="709" w:type="dxa"/>
            <w:vMerge/>
            <w:vAlign w:val="center"/>
          </w:tcPr>
          <w:p w:rsidR="00173D92" w:rsidRPr="00173D92" w:rsidRDefault="00173D92" w:rsidP="006A6217">
            <w:pPr>
              <w:tabs>
                <w:tab w:val="left" w:pos="1843"/>
                <w:tab w:val="left" w:pos="1985"/>
              </w:tabs>
              <w:spacing w:line="360" w:lineRule="auto"/>
              <w:jc w:val="center"/>
              <w:rPr>
                <w:rFonts w:ascii="Times New Roman" w:hAnsi="Times New Roman" w:cs="Times New Roman"/>
              </w:rPr>
            </w:pPr>
          </w:p>
        </w:tc>
        <w:tc>
          <w:tcPr>
            <w:tcW w:w="3686" w:type="dxa"/>
            <w:vAlign w:val="center"/>
          </w:tcPr>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Tangki Bahan Bakar</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Tangki Air Tawar</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Tangki ballast</w:t>
            </w:r>
          </w:p>
        </w:tc>
        <w:tc>
          <w:tcPr>
            <w:tcW w:w="3083" w:type="dxa"/>
            <w:vAlign w:val="center"/>
          </w:tcPr>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30 KL</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20 KL</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80 KL</w:t>
            </w:r>
          </w:p>
        </w:tc>
      </w:tr>
      <w:tr w:rsidR="00173D92" w:rsidRPr="00173D92" w:rsidTr="006A6217">
        <w:tc>
          <w:tcPr>
            <w:tcW w:w="709" w:type="dxa"/>
            <w:vMerge w:val="restart"/>
            <w:vAlign w:val="center"/>
          </w:tcPr>
          <w:p w:rsidR="00173D92" w:rsidRPr="00173D92" w:rsidRDefault="00173D92" w:rsidP="006A6217">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20</w:t>
            </w:r>
          </w:p>
        </w:tc>
        <w:tc>
          <w:tcPr>
            <w:tcW w:w="6769" w:type="dxa"/>
            <w:gridSpan w:val="2"/>
            <w:vAlign w:val="center"/>
          </w:tcPr>
          <w:p w:rsidR="00173D92" w:rsidRPr="00173D92" w:rsidRDefault="00173D92" w:rsidP="00173D92">
            <w:pPr>
              <w:tabs>
                <w:tab w:val="left" w:pos="1086"/>
              </w:tabs>
              <w:spacing w:line="360" w:lineRule="auto"/>
              <w:jc w:val="center"/>
              <w:rPr>
                <w:rFonts w:ascii="Times New Roman" w:hAnsi="Times New Roman" w:cs="Times New Roman"/>
              </w:rPr>
            </w:pPr>
            <w:r w:rsidRPr="00173D92">
              <w:rPr>
                <w:rFonts w:ascii="Times New Roman" w:hAnsi="Times New Roman" w:cs="Times New Roman"/>
              </w:rPr>
              <w:t>Kapasitas Maut</w:t>
            </w:r>
          </w:p>
        </w:tc>
      </w:tr>
      <w:tr w:rsidR="00173D92" w:rsidRPr="00173D92" w:rsidTr="006A6217">
        <w:tc>
          <w:tcPr>
            <w:tcW w:w="709" w:type="dxa"/>
            <w:vMerge/>
            <w:vAlign w:val="center"/>
          </w:tcPr>
          <w:p w:rsidR="00173D92" w:rsidRPr="00173D92" w:rsidRDefault="00173D92" w:rsidP="006A6217">
            <w:pPr>
              <w:tabs>
                <w:tab w:val="left" w:pos="1843"/>
                <w:tab w:val="left" w:pos="1985"/>
              </w:tabs>
              <w:spacing w:line="360" w:lineRule="auto"/>
              <w:jc w:val="center"/>
              <w:rPr>
                <w:rFonts w:ascii="Times New Roman" w:hAnsi="Times New Roman" w:cs="Times New Roman"/>
              </w:rPr>
            </w:pPr>
          </w:p>
        </w:tc>
        <w:tc>
          <w:tcPr>
            <w:tcW w:w="3686" w:type="dxa"/>
            <w:vAlign w:val="center"/>
          </w:tcPr>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Pasengger First Class (Chair)</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Pasengger Second Class (Chair)</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Pasengger Deck</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Pasengger Total</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Jumlah Kendaraan Besar</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Jumlah Kendaraan Kecil</w:t>
            </w:r>
          </w:p>
        </w:tc>
        <w:tc>
          <w:tcPr>
            <w:tcW w:w="3083" w:type="dxa"/>
            <w:vAlign w:val="center"/>
          </w:tcPr>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100 Orang</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300 Orang</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200 Orang</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600 Orang</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18 Unit</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30 Unit</w:t>
            </w:r>
          </w:p>
        </w:tc>
      </w:tr>
    </w:tbl>
    <w:p w:rsidR="00173D92" w:rsidRDefault="00173D92" w:rsidP="00173D92">
      <w:pPr>
        <w:tabs>
          <w:tab w:val="left" w:pos="1843"/>
          <w:tab w:val="left" w:pos="1985"/>
        </w:tabs>
        <w:spacing w:after="0" w:line="360" w:lineRule="auto"/>
        <w:ind w:left="567"/>
        <w:rPr>
          <w:rFonts w:ascii="Times New Roman" w:hAnsi="Times New Roman" w:cs="Times New Roman"/>
          <w:i/>
          <w:sz w:val="16"/>
          <w:szCs w:val="16"/>
        </w:rPr>
      </w:pPr>
      <w:r w:rsidRPr="003729DB">
        <w:rPr>
          <w:rFonts w:ascii="Times New Roman" w:hAnsi="Times New Roman" w:cs="Times New Roman"/>
          <w:i/>
          <w:sz w:val="16"/>
          <w:szCs w:val="16"/>
        </w:rPr>
        <w:t>Sumber: BPTD Wilayah V Provinsi Jambi, 2021</w:t>
      </w:r>
    </w:p>
    <w:p w:rsidR="00173D92" w:rsidRDefault="00173D92" w:rsidP="00173D92">
      <w:pPr>
        <w:tabs>
          <w:tab w:val="left" w:pos="1985"/>
        </w:tabs>
        <w:spacing w:after="0" w:line="360" w:lineRule="auto"/>
        <w:jc w:val="both"/>
        <w:rPr>
          <w:rFonts w:ascii="Times New Roman" w:hAnsi="Times New Roman" w:cs="Times New Roman"/>
          <w:sz w:val="24"/>
          <w:szCs w:val="24"/>
        </w:rPr>
      </w:pPr>
    </w:p>
    <w:p w:rsidR="008C44BF" w:rsidRDefault="00B46085" w:rsidP="008C44BF">
      <w:pPr>
        <w:tabs>
          <w:tab w:val="left" w:pos="1985"/>
        </w:tabs>
        <w:spacing w:after="0" w:line="360" w:lineRule="auto"/>
        <w:ind w:left="1985"/>
        <w:jc w:val="both"/>
        <w:rPr>
          <w:rFonts w:ascii="Times New Roman" w:hAnsi="Times New Roman" w:cs="Times New Roman"/>
          <w:sz w:val="24"/>
          <w:szCs w:val="24"/>
        </w:rPr>
      </w:pPr>
      <w:r w:rsidRPr="000013FB">
        <w:rPr>
          <w:rFonts w:ascii="Times New Roman" w:hAnsi="Times New Roman" w:cs="Times New Roman"/>
          <w:sz w:val="24"/>
          <w:szCs w:val="24"/>
        </w:rPr>
        <w:lastRenderedPageBreak/>
        <w:t>Tabel 4.6</w:t>
      </w:r>
      <w:r w:rsidR="00A05ED0" w:rsidRPr="000013FB">
        <w:rPr>
          <w:rFonts w:ascii="Times New Roman" w:hAnsi="Times New Roman" w:cs="Times New Roman"/>
          <w:i/>
          <w:sz w:val="24"/>
          <w:szCs w:val="24"/>
        </w:rPr>
        <w:t xml:space="preserve"> </w:t>
      </w:r>
      <w:r w:rsidR="00A05ED0" w:rsidRPr="00B46085">
        <w:rPr>
          <w:rFonts w:ascii="Times New Roman" w:hAnsi="Times New Roman" w:cs="Times New Roman"/>
          <w:i/>
          <w:sz w:val="24"/>
          <w:szCs w:val="24"/>
        </w:rPr>
        <w:t>Ship Particular</w:t>
      </w:r>
      <w:r w:rsidR="00A05ED0">
        <w:rPr>
          <w:rFonts w:ascii="Times New Roman" w:hAnsi="Times New Roman" w:cs="Times New Roman"/>
          <w:sz w:val="24"/>
          <w:szCs w:val="24"/>
        </w:rPr>
        <w:t xml:space="preserve"> KMP. Senangin</w:t>
      </w:r>
    </w:p>
    <w:tbl>
      <w:tblPr>
        <w:tblStyle w:val="TableGrid"/>
        <w:tblW w:w="0" w:type="auto"/>
        <w:tblInd w:w="709" w:type="dxa"/>
        <w:tblLook w:val="04A0"/>
      </w:tblPr>
      <w:tblGrid>
        <w:gridCol w:w="675"/>
        <w:gridCol w:w="3260"/>
        <w:gridCol w:w="3509"/>
      </w:tblGrid>
      <w:tr w:rsidR="008C44BF" w:rsidRPr="00173D92" w:rsidTr="00885826">
        <w:trPr>
          <w:tblHeader/>
        </w:trPr>
        <w:tc>
          <w:tcPr>
            <w:tcW w:w="7444" w:type="dxa"/>
            <w:gridSpan w:val="3"/>
            <w:shd w:val="clear" w:color="auto" w:fill="92D050"/>
          </w:tcPr>
          <w:p w:rsidR="008C44BF" w:rsidRPr="00173D92" w:rsidRDefault="008C44BF" w:rsidP="00885826">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b/>
              </w:rPr>
              <w:t>Karakteristik  KMP. Satria Pratama</w:t>
            </w:r>
          </w:p>
        </w:tc>
      </w:tr>
      <w:tr w:rsidR="008C44BF" w:rsidRPr="00173D92" w:rsidTr="008C44BF">
        <w:trPr>
          <w:tblHeader/>
        </w:trPr>
        <w:tc>
          <w:tcPr>
            <w:tcW w:w="675" w:type="dxa"/>
            <w:shd w:val="clear" w:color="auto" w:fill="92D050"/>
          </w:tcPr>
          <w:p w:rsidR="008C44BF" w:rsidRPr="00173D92" w:rsidRDefault="008C44BF" w:rsidP="00885826">
            <w:pPr>
              <w:tabs>
                <w:tab w:val="left" w:pos="1843"/>
                <w:tab w:val="left" w:pos="1985"/>
              </w:tabs>
              <w:spacing w:line="360" w:lineRule="auto"/>
              <w:jc w:val="center"/>
              <w:rPr>
                <w:rFonts w:ascii="Times New Roman" w:hAnsi="Times New Roman" w:cs="Times New Roman"/>
                <w:b/>
              </w:rPr>
            </w:pPr>
            <w:r w:rsidRPr="00173D92">
              <w:rPr>
                <w:rFonts w:ascii="Times New Roman" w:hAnsi="Times New Roman" w:cs="Times New Roman"/>
                <w:b/>
              </w:rPr>
              <w:t>No</w:t>
            </w:r>
          </w:p>
        </w:tc>
        <w:tc>
          <w:tcPr>
            <w:tcW w:w="3260" w:type="dxa"/>
            <w:shd w:val="clear" w:color="auto" w:fill="92D050"/>
          </w:tcPr>
          <w:p w:rsidR="008C44BF" w:rsidRPr="00173D92" w:rsidRDefault="008C44BF" w:rsidP="00885826">
            <w:pPr>
              <w:tabs>
                <w:tab w:val="left" w:pos="1843"/>
                <w:tab w:val="left" w:pos="1985"/>
              </w:tabs>
              <w:spacing w:line="360" w:lineRule="auto"/>
              <w:jc w:val="center"/>
              <w:rPr>
                <w:rFonts w:ascii="Times New Roman" w:hAnsi="Times New Roman" w:cs="Times New Roman"/>
                <w:b/>
              </w:rPr>
            </w:pPr>
            <w:r w:rsidRPr="00173D92">
              <w:rPr>
                <w:rFonts w:ascii="Times New Roman" w:hAnsi="Times New Roman" w:cs="Times New Roman"/>
                <w:b/>
              </w:rPr>
              <w:t>Uraian</w:t>
            </w:r>
          </w:p>
        </w:tc>
        <w:tc>
          <w:tcPr>
            <w:tcW w:w="3509" w:type="dxa"/>
            <w:shd w:val="clear" w:color="auto" w:fill="92D050"/>
          </w:tcPr>
          <w:p w:rsidR="008C44BF" w:rsidRPr="00173D92" w:rsidRDefault="008C44BF" w:rsidP="00885826">
            <w:pPr>
              <w:tabs>
                <w:tab w:val="left" w:pos="1843"/>
                <w:tab w:val="left" w:pos="1985"/>
              </w:tabs>
              <w:spacing w:line="360" w:lineRule="auto"/>
              <w:jc w:val="center"/>
              <w:rPr>
                <w:rFonts w:ascii="Times New Roman" w:hAnsi="Times New Roman" w:cs="Times New Roman"/>
                <w:b/>
              </w:rPr>
            </w:pPr>
            <w:r w:rsidRPr="00173D92">
              <w:rPr>
                <w:rFonts w:ascii="Times New Roman" w:hAnsi="Times New Roman" w:cs="Times New Roman"/>
                <w:b/>
              </w:rPr>
              <w:t>Keterangan</w:t>
            </w:r>
          </w:p>
        </w:tc>
      </w:tr>
      <w:tr w:rsidR="008C44BF" w:rsidRPr="00173D92" w:rsidTr="008C44BF">
        <w:tc>
          <w:tcPr>
            <w:tcW w:w="675" w:type="dxa"/>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1</w:t>
            </w:r>
          </w:p>
        </w:tc>
        <w:tc>
          <w:tcPr>
            <w:tcW w:w="3260"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Nama Kapal</w:t>
            </w:r>
          </w:p>
        </w:tc>
        <w:tc>
          <w:tcPr>
            <w:tcW w:w="3509"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KMP. SENANGIN</w:t>
            </w:r>
          </w:p>
        </w:tc>
      </w:tr>
      <w:tr w:rsidR="008C44BF" w:rsidRPr="00173D92" w:rsidTr="008C44BF">
        <w:tc>
          <w:tcPr>
            <w:tcW w:w="675" w:type="dxa"/>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2</w:t>
            </w:r>
          </w:p>
        </w:tc>
        <w:tc>
          <w:tcPr>
            <w:tcW w:w="3260"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Call Sign/Panggilan</w:t>
            </w:r>
          </w:p>
        </w:tc>
        <w:tc>
          <w:tcPr>
            <w:tcW w:w="3509"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PMXJ</w:t>
            </w:r>
          </w:p>
        </w:tc>
      </w:tr>
      <w:tr w:rsidR="008C44BF" w:rsidRPr="00173D92" w:rsidTr="008C44BF">
        <w:tc>
          <w:tcPr>
            <w:tcW w:w="675" w:type="dxa"/>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3</w:t>
            </w:r>
          </w:p>
        </w:tc>
        <w:tc>
          <w:tcPr>
            <w:tcW w:w="3260"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Type Kapal/GRT</w:t>
            </w:r>
          </w:p>
        </w:tc>
        <w:tc>
          <w:tcPr>
            <w:tcW w:w="3509"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Ferry Ro-Ro/560 GT</w:t>
            </w:r>
          </w:p>
        </w:tc>
      </w:tr>
      <w:tr w:rsidR="008C44BF" w:rsidRPr="00173D92" w:rsidTr="008C44BF">
        <w:tc>
          <w:tcPr>
            <w:tcW w:w="675" w:type="dxa"/>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4</w:t>
            </w:r>
          </w:p>
        </w:tc>
        <w:tc>
          <w:tcPr>
            <w:tcW w:w="3260"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Type Kapal/NRT</w:t>
            </w:r>
          </w:p>
        </w:tc>
        <w:tc>
          <w:tcPr>
            <w:tcW w:w="3509"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168. T</w:t>
            </w:r>
          </w:p>
        </w:tc>
      </w:tr>
      <w:tr w:rsidR="008C44BF" w:rsidRPr="00173D92" w:rsidTr="008C44BF">
        <w:tc>
          <w:tcPr>
            <w:tcW w:w="675" w:type="dxa"/>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5</w:t>
            </w:r>
          </w:p>
        </w:tc>
        <w:tc>
          <w:tcPr>
            <w:tcW w:w="3260"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Pemilik</w:t>
            </w:r>
          </w:p>
        </w:tc>
        <w:tc>
          <w:tcPr>
            <w:tcW w:w="3509"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Direktur Jenderal Perhubungan Darat</w:t>
            </w:r>
          </w:p>
        </w:tc>
      </w:tr>
      <w:tr w:rsidR="008C44BF" w:rsidRPr="00173D92" w:rsidTr="008C44BF">
        <w:tc>
          <w:tcPr>
            <w:tcW w:w="675" w:type="dxa"/>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6</w:t>
            </w:r>
          </w:p>
        </w:tc>
        <w:tc>
          <w:tcPr>
            <w:tcW w:w="3260"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Operator</w:t>
            </w:r>
          </w:p>
        </w:tc>
        <w:tc>
          <w:tcPr>
            <w:tcW w:w="3509"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PT. Indonesia Ferry (Persero)</w:t>
            </w:r>
          </w:p>
        </w:tc>
      </w:tr>
      <w:tr w:rsidR="008C44BF" w:rsidRPr="00173D92" w:rsidTr="008C44BF">
        <w:tc>
          <w:tcPr>
            <w:tcW w:w="675" w:type="dxa"/>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7</w:t>
            </w:r>
          </w:p>
        </w:tc>
        <w:tc>
          <w:tcPr>
            <w:tcW w:w="3260"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 xml:space="preserve">Galangan Pembuatan </w:t>
            </w:r>
          </w:p>
        </w:tc>
        <w:tc>
          <w:tcPr>
            <w:tcW w:w="3509"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PT. Bayu Bahari Sentosa</w:t>
            </w:r>
          </w:p>
        </w:tc>
      </w:tr>
      <w:tr w:rsidR="008C44BF" w:rsidRPr="00173D92" w:rsidTr="008C44BF">
        <w:tc>
          <w:tcPr>
            <w:tcW w:w="675" w:type="dxa"/>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8</w:t>
            </w:r>
          </w:p>
        </w:tc>
        <w:tc>
          <w:tcPr>
            <w:tcW w:w="3260"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Tahun Pembuatan</w:t>
            </w:r>
          </w:p>
        </w:tc>
        <w:tc>
          <w:tcPr>
            <w:tcW w:w="3509"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2006</w:t>
            </w:r>
          </w:p>
        </w:tc>
      </w:tr>
      <w:tr w:rsidR="008C44BF" w:rsidRPr="00173D92" w:rsidTr="008C44BF">
        <w:tc>
          <w:tcPr>
            <w:tcW w:w="675" w:type="dxa"/>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9</w:t>
            </w:r>
          </w:p>
        </w:tc>
        <w:tc>
          <w:tcPr>
            <w:tcW w:w="3260"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Klasifikasi Kapal</w:t>
            </w:r>
          </w:p>
        </w:tc>
        <w:tc>
          <w:tcPr>
            <w:tcW w:w="3509"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BKI</w:t>
            </w:r>
          </w:p>
        </w:tc>
      </w:tr>
      <w:tr w:rsidR="008C44BF" w:rsidRPr="00173D92" w:rsidTr="00885826">
        <w:tc>
          <w:tcPr>
            <w:tcW w:w="675" w:type="dxa"/>
            <w:vMerge w:val="restart"/>
            <w:vAlign w:val="center"/>
          </w:tcPr>
          <w:p w:rsidR="008C44BF" w:rsidRPr="00173D92" w:rsidRDefault="008C44BF" w:rsidP="00885826">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10</w:t>
            </w:r>
          </w:p>
        </w:tc>
        <w:tc>
          <w:tcPr>
            <w:tcW w:w="6769" w:type="dxa"/>
            <w:gridSpan w:val="2"/>
          </w:tcPr>
          <w:p w:rsidR="008C44BF" w:rsidRPr="00173D92" w:rsidRDefault="008C44BF" w:rsidP="008C44BF">
            <w:pPr>
              <w:tabs>
                <w:tab w:val="left" w:pos="1086"/>
              </w:tabs>
              <w:spacing w:line="360" w:lineRule="auto"/>
              <w:jc w:val="center"/>
              <w:rPr>
                <w:rFonts w:ascii="Times New Roman" w:hAnsi="Times New Roman" w:cs="Times New Roman"/>
              </w:rPr>
            </w:pPr>
            <w:r w:rsidRPr="00173D92">
              <w:rPr>
                <w:rFonts w:ascii="Times New Roman" w:hAnsi="Times New Roman" w:cs="Times New Roman"/>
              </w:rPr>
              <w:t>Ukuran Utama</w:t>
            </w:r>
          </w:p>
        </w:tc>
      </w:tr>
      <w:tr w:rsidR="008C44BF" w:rsidRPr="00173D92" w:rsidTr="008C44BF">
        <w:tc>
          <w:tcPr>
            <w:tcW w:w="675" w:type="dxa"/>
            <w:vMerge/>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p>
        </w:tc>
        <w:tc>
          <w:tcPr>
            <w:tcW w:w="3260"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Panjang Seluruh Kapal (LOA)</w:t>
            </w:r>
          </w:p>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Panjang (LBP)</w:t>
            </w:r>
          </w:p>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Lebar Kapal (B)</w:t>
            </w:r>
          </w:p>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Tinggi Kapal (H)</w:t>
            </w:r>
          </w:p>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Car Deck Haluan</w:t>
            </w:r>
          </w:p>
        </w:tc>
        <w:tc>
          <w:tcPr>
            <w:tcW w:w="3509"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45,50 Meter</w:t>
            </w:r>
          </w:p>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40,15 Meter</w:t>
            </w:r>
          </w:p>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12,00 Meter</w:t>
            </w:r>
          </w:p>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3,20 Meter</w:t>
            </w:r>
          </w:p>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3,4 Meter</w:t>
            </w:r>
          </w:p>
        </w:tc>
      </w:tr>
      <w:tr w:rsidR="008C44BF" w:rsidRPr="00173D92" w:rsidTr="00885826">
        <w:tc>
          <w:tcPr>
            <w:tcW w:w="675" w:type="dxa"/>
            <w:vMerge w:val="restart"/>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11</w:t>
            </w:r>
          </w:p>
        </w:tc>
        <w:tc>
          <w:tcPr>
            <w:tcW w:w="6769" w:type="dxa"/>
            <w:gridSpan w:val="2"/>
          </w:tcPr>
          <w:p w:rsidR="008C44BF" w:rsidRPr="00173D92" w:rsidRDefault="008C44BF" w:rsidP="008C44BF">
            <w:pPr>
              <w:tabs>
                <w:tab w:val="left" w:pos="1086"/>
              </w:tabs>
              <w:spacing w:line="360" w:lineRule="auto"/>
              <w:jc w:val="center"/>
              <w:rPr>
                <w:rFonts w:ascii="Times New Roman" w:hAnsi="Times New Roman" w:cs="Times New Roman"/>
              </w:rPr>
            </w:pPr>
            <w:r w:rsidRPr="00173D92">
              <w:rPr>
                <w:rFonts w:ascii="Times New Roman" w:hAnsi="Times New Roman" w:cs="Times New Roman"/>
              </w:rPr>
              <w:t>Permesinan</w:t>
            </w:r>
          </w:p>
        </w:tc>
      </w:tr>
      <w:tr w:rsidR="008C44BF" w:rsidRPr="00173D92" w:rsidTr="008C44BF">
        <w:tc>
          <w:tcPr>
            <w:tcW w:w="675" w:type="dxa"/>
            <w:vMerge/>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p>
        </w:tc>
        <w:tc>
          <w:tcPr>
            <w:tcW w:w="3260"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Mesin Utama/Daya</w:t>
            </w:r>
          </w:p>
        </w:tc>
        <w:tc>
          <w:tcPr>
            <w:tcW w:w="3509"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Yanmar 6A YM-ETE/2X 829 HP</w:t>
            </w:r>
          </w:p>
        </w:tc>
      </w:tr>
      <w:tr w:rsidR="008C44BF" w:rsidRPr="00173D92" w:rsidTr="008C44BF">
        <w:tc>
          <w:tcPr>
            <w:tcW w:w="675" w:type="dxa"/>
            <w:vMerge/>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p>
        </w:tc>
        <w:tc>
          <w:tcPr>
            <w:tcW w:w="3260" w:type="dxa"/>
            <w:tcBorders>
              <w:right w:val="single" w:sz="4" w:space="0" w:color="auto"/>
            </w:tcBorders>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Mesin Bantu/Daya</w:t>
            </w:r>
          </w:p>
        </w:tc>
        <w:tc>
          <w:tcPr>
            <w:tcW w:w="3509" w:type="dxa"/>
            <w:tcBorders>
              <w:left w:val="single" w:sz="4" w:space="0" w:color="auto"/>
            </w:tcBorders>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Perkins 6TG2AM/2X 124 HP</w:t>
            </w:r>
          </w:p>
        </w:tc>
      </w:tr>
      <w:tr w:rsidR="008C44BF" w:rsidRPr="00173D92" w:rsidTr="00885826">
        <w:tc>
          <w:tcPr>
            <w:tcW w:w="675" w:type="dxa"/>
            <w:vMerge w:val="restart"/>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12</w:t>
            </w:r>
          </w:p>
        </w:tc>
        <w:tc>
          <w:tcPr>
            <w:tcW w:w="6769" w:type="dxa"/>
            <w:gridSpan w:val="2"/>
          </w:tcPr>
          <w:p w:rsidR="008C44BF" w:rsidRPr="00173D92" w:rsidRDefault="008C44BF" w:rsidP="008C44BF">
            <w:pPr>
              <w:tabs>
                <w:tab w:val="left" w:pos="1086"/>
              </w:tabs>
              <w:spacing w:line="360" w:lineRule="auto"/>
              <w:jc w:val="center"/>
              <w:rPr>
                <w:rFonts w:ascii="Times New Roman" w:hAnsi="Times New Roman" w:cs="Times New Roman"/>
              </w:rPr>
            </w:pPr>
            <w:r w:rsidRPr="00173D92">
              <w:rPr>
                <w:rFonts w:ascii="Times New Roman" w:hAnsi="Times New Roman" w:cs="Times New Roman"/>
              </w:rPr>
              <w:t>Kapasitas Muat</w:t>
            </w:r>
          </w:p>
        </w:tc>
      </w:tr>
      <w:tr w:rsidR="008C44BF" w:rsidRPr="00173D92" w:rsidTr="008C44BF">
        <w:tc>
          <w:tcPr>
            <w:tcW w:w="675" w:type="dxa"/>
            <w:vMerge/>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p>
        </w:tc>
        <w:tc>
          <w:tcPr>
            <w:tcW w:w="3260" w:type="dxa"/>
            <w:tcBorders>
              <w:right w:val="single" w:sz="4" w:space="0" w:color="auto"/>
            </w:tcBorders>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Awak Kapal</w:t>
            </w:r>
          </w:p>
        </w:tc>
        <w:tc>
          <w:tcPr>
            <w:tcW w:w="3509" w:type="dxa"/>
            <w:tcBorders>
              <w:left w:val="single" w:sz="4" w:space="0" w:color="auto"/>
            </w:tcBorders>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18 Orang</w:t>
            </w:r>
          </w:p>
        </w:tc>
      </w:tr>
      <w:tr w:rsidR="008C44BF" w:rsidRPr="00173D92" w:rsidTr="008C44BF">
        <w:tc>
          <w:tcPr>
            <w:tcW w:w="675" w:type="dxa"/>
            <w:vMerge/>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p>
        </w:tc>
        <w:tc>
          <w:tcPr>
            <w:tcW w:w="3260"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Jumlah Penumpang</w:t>
            </w:r>
          </w:p>
        </w:tc>
        <w:tc>
          <w:tcPr>
            <w:tcW w:w="3509" w:type="dxa"/>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 xml:space="preserve">Kelas VIP              : 40 Orang </w:t>
            </w:r>
          </w:p>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Kelas Ekonomi I   : 98Orang</w:t>
            </w:r>
          </w:p>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Kelas Ekonomi II  : 31 Orang</w:t>
            </w:r>
          </w:p>
          <w:p w:rsidR="008C44BF" w:rsidRPr="00173D92" w:rsidRDefault="008C44BF" w:rsidP="008C44BF">
            <w:pPr>
              <w:tabs>
                <w:tab w:val="left" w:pos="1086"/>
              </w:tabs>
              <w:spacing w:line="360" w:lineRule="auto"/>
              <w:rPr>
                <w:rFonts w:ascii="Times New Roman" w:hAnsi="Times New Roman" w:cs="Times New Roman"/>
                <w:u w:val="single"/>
              </w:rPr>
            </w:pPr>
            <w:r w:rsidRPr="00173D92">
              <w:rPr>
                <w:rFonts w:ascii="Times New Roman" w:hAnsi="Times New Roman" w:cs="Times New Roman"/>
                <w:u w:val="single"/>
              </w:rPr>
              <w:t>Kelas Tatami          :  25 Orang</w:t>
            </w:r>
          </w:p>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 xml:space="preserve">Total Kapasitas      : 194 Orang </w:t>
            </w:r>
          </w:p>
        </w:tc>
      </w:tr>
      <w:tr w:rsidR="008C44BF" w:rsidRPr="00173D92" w:rsidTr="008C44BF">
        <w:tc>
          <w:tcPr>
            <w:tcW w:w="675" w:type="dxa"/>
            <w:vMerge/>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p>
        </w:tc>
        <w:tc>
          <w:tcPr>
            <w:tcW w:w="3260" w:type="dxa"/>
            <w:tcBorders>
              <w:right w:val="single" w:sz="4" w:space="0" w:color="auto"/>
            </w:tcBorders>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Kendaraan</w:t>
            </w:r>
          </w:p>
        </w:tc>
        <w:tc>
          <w:tcPr>
            <w:tcW w:w="3509" w:type="dxa"/>
            <w:tcBorders>
              <w:left w:val="single" w:sz="4" w:space="0" w:color="auto"/>
            </w:tcBorders>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12 Truk</w:t>
            </w:r>
          </w:p>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7 Sedan</w:t>
            </w:r>
          </w:p>
        </w:tc>
      </w:tr>
      <w:tr w:rsidR="008C44BF" w:rsidRPr="00173D92" w:rsidTr="008C44BF">
        <w:tc>
          <w:tcPr>
            <w:tcW w:w="675" w:type="dxa"/>
            <w:vMerge/>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p>
        </w:tc>
        <w:tc>
          <w:tcPr>
            <w:tcW w:w="3260" w:type="dxa"/>
            <w:tcBorders>
              <w:right w:val="single" w:sz="4" w:space="0" w:color="auto"/>
            </w:tcBorders>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Kelas BKI</w:t>
            </w:r>
          </w:p>
        </w:tc>
        <w:tc>
          <w:tcPr>
            <w:tcW w:w="3509" w:type="dxa"/>
            <w:tcBorders>
              <w:left w:val="single" w:sz="4" w:space="0" w:color="auto"/>
            </w:tcBorders>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A 1001+P</w:t>
            </w:r>
          </w:p>
        </w:tc>
      </w:tr>
      <w:tr w:rsidR="008C44BF" w:rsidRPr="00173D92" w:rsidTr="00885826">
        <w:tc>
          <w:tcPr>
            <w:tcW w:w="675" w:type="dxa"/>
            <w:vMerge w:val="restart"/>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13</w:t>
            </w:r>
          </w:p>
        </w:tc>
        <w:tc>
          <w:tcPr>
            <w:tcW w:w="6769" w:type="dxa"/>
            <w:gridSpan w:val="2"/>
          </w:tcPr>
          <w:p w:rsidR="008C44BF" w:rsidRPr="00173D92" w:rsidRDefault="008C44BF" w:rsidP="00885826">
            <w:pPr>
              <w:tabs>
                <w:tab w:val="left" w:pos="1843"/>
                <w:tab w:val="left" w:pos="1985"/>
              </w:tabs>
              <w:spacing w:line="360" w:lineRule="auto"/>
              <w:jc w:val="center"/>
              <w:rPr>
                <w:rFonts w:ascii="Times New Roman" w:hAnsi="Times New Roman" w:cs="Times New Roman"/>
              </w:rPr>
            </w:pPr>
            <w:r w:rsidRPr="00173D92">
              <w:rPr>
                <w:rFonts w:ascii="Times New Roman" w:hAnsi="Times New Roman" w:cs="Times New Roman"/>
              </w:rPr>
              <w:t>Kapasitas Tangki</w:t>
            </w:r>
          </w:p>
        </w:tc>
      </w:tr>
      <w:tr w:rsidR="008C44BF" w:rsidRPr="00173D92" w:rsidTr="008C44BF">
        <w:tc>
          <w:tcPr>
            <w:tcW w:w="675" w:type="dxa"/>
            <w:vMerge/>
            <w:vAlign w:val="center"/>
          </w:tcPr>
          <w:p w:rsidR="008C44BF" w:rsidRPr="00173D92" w:rsidRDefault="008C44BF" w:rsidP="008C44BF">
            <w:pPr>
              <w:tabs>
                <w:tab w:val="left" w:pos="1843"/>
                <w:tab w:val="left" w:pos="1985"/>
              </w:tabs>
              <w:spacing w:line="360" w:lineRule="auto"/>
              <w:jc w:val="center"/>
              <w:rPr>
                <w:rFonts w:ascii="Times New Roman" w:hAnsi="Times New Roman" w:cs="Times New Roman"/>
              </w:rPr>
            </w:pPr>
          </w:p>
        </w:tc>
        <w:tc>
          <w:tcPr>
            <w:tcW w:w="3260" w:type="dxa"/>
            <w:tcBorders>
              <w:right w:val="single" w:sz="4" w:space="0" w:color="auto"/>
            </w:tcBorders>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Tangki Bahan Bakar</w:t>
            </w:r>
          </w:p>
        </w:tc>
        <w:tc>
          <w:tcPr>
            <w:tcW w:w="3509" w:type="dxa"/>
            <w:tcBorders>
              <w:left w:val="single" w:sz="4" w:space="0" w:color="auto"/>
            </w:tcBorders>
            <w:vAlign w:val="center"/>
          </w:tcPr>
          <w:p w:rsidR="008C44BF" w:rsidRPr="00173D92" w:rsidRDefault="008C44BF" w:rsidP="008C44BF">
            <w:pPr>
              <w:tabs>
                <w:tab w:val="left" w:pos="1086"/>
              </w:tabs>
              <w:spacing w:line="360" w:lineRule="auto"/>
              <w:rPr>
                <w:rFonts w:ascii="Times New Roman" w:hAnsi="Times New Roman" w:cs="Times New Roman"/>
              </w:rPr>
            </w:pPr>
            <w:r w:rsidRPr="00173D92">
              <w:rPr>
                <w:rFonts w:ascii="Times New Roman" w:hAnsi="Times New Roman" w:cs="Times New Roman"/>
              </w:rPr>
              <w:t>Tangki Induk : 90 Ton</w:t>
            </w:r>
          </w:p>
        </w:tc>
      </w:tr>
    </w:tbl>
    <w:p w:rsidR="008C44BF" w:rsidRDefault="00173D92" w:rsidP="00173D92">
      <w:pPr>
        <w:tabs>
          <w:tab w:val="left" w:pos="1985"/>
        </w:tabs>
        <w:spacing w:after="0" w:line="360" w:lineRule="auto"/>
        <w:ind w:left="567"/>
        <w:jc w:val="center"/>
        <w:rPr>
          <w:rFonts w:ascii="Times New Roman" w:hAnsi="Times New Roman" w:cs="Times New Roman"/>
          <w:sz w:val="24"/>
          <w:szCs w:val="24"/>
        </w:rPr>
      </w:pPr>
      <w:r w:rsidRPr="000013FB">
        <w:rPr>
          <w:rFonts w:ascii="Times New Roman" w:hAnsi="Times New Roman" w:cs="Times New Roman"/>
          <w:sz w:val="24"/>
          <w:szCs w:val="24"/>
        </w:rPr>
        <w:lastRenderedPageBreak/>
        <w:t>Tabel 4.6</w:t>
      </w:r>
      <w:r>
        <w:rPr>
          <w:rFonts w:ascii="Times New Roman" w:hAnsi="Times New Roman" w:cs="Times New Roman"/>
          <w:sz w:val="24"/>
          <w:szCs w:val="24"/>
        </w:rPr>
        <w:t xml:space="preserve"> Lanjutan</w:t>
      </w:r>
    </w:p>
    <w:tbl>
      <w:tblPr>
        <w:tblStyle w:val="TableGrid"/>
        <w:tblW w:w="0" w:type="auto"/>
        <w:tblInd w:w="675" w:type="dxa"/>
        <w:tblLook w:val="04A0"/>
      </w:tblPr>
      <w:tblGrid>
        <w:gridCol w:w="709"/>
        <w:gridCol w:w="3260"/>
        <w:gridCol w:w="3509"/>
      </w:tblGrid>
      <w:tr w:rsidR="00173D92" w:rsidTr="00173D92">
        <w:tc>
          <w:tcPr>
            <w:tcW w:w="7478" w:type="dxa"/>
            <w:gridSpan w:val="3"/>
            <w:shd w:val="clear" w:color="auto" w:fill="92D050"/>
          </w:tcPr>
          <w:p w:rsidR="00173D92" w:rsidRDefault="00173D92" w:rsidP="006A6217">
            <w:pPr>
              <w:tabs>
                <w:tab w:val="left" w:pos="1843"/>
                <w:tab w:val="left" w:pos="1985"/>
              </w:tabs>
              <w:spacing w:line="360" w:lineRule="auto"/>
              <w:jc w:val="center"/>
              <w:rPr>
                <w:rFonts w:ascii="Times New Roman" w:hAnsi="Times New Roman" w:cs="Times New Roman"/>
                <w:sz w:val="24"/>
                <w:szCs w:val="24"/>
              </w:rPr>
            </w:pPr>
            <w:r w:rsidRPr="006A6C87">
              <w:rPr>
                <w:rFonts w:ascii="Times New Roman" w:hAnsi="Times New Roman" w:cs="Times New Roman"/>
                <w:b/>
                <w:sz w:val="24"/>
                <w:szCs w:val="24"/>
              </w:rPr>
              <w:t>Karakteristik  KMP. Satria Pratama</w:t>
            </w:r>
          </w:p>
        </w:tc>
      </w:tr>
      <w:tr w:rsidR="00173D92" w:rsidTr="00173D92">
        <w:tc>
          <w:tcPr>
            <w:tcW w:w="709" w:type="dxa"/>
            <w:shd w:val="clear" w:color="auto" w:fill="92D050"/>
          </w:tcPr>
          <w:p w:rsidR="00173D92" w:rsidRPr="001D2C9D" w:rsidRDefault="00173D92" w:rsidP="006A6217">
            <w:pPr>
              <w:tabs>
                <w:tab w:val="left" w:pos="1843"/>
                <w:tab w:val="left" w:pos="1985"/>
              </w:tabs>
              <w:spacing w:line="360" w:lineRule="auto"/>
              <w:jc w:val="center"/>
              <w:rPr>
                <w:rFonts w:ascii="Times New Roman" w:hAnsi="Times New Roman" w:cs="Times New Roman"/>
                <w:b/>
                <w:sz w:val="24"/>
                <w:szCs w:val="24"/>
              </w:rPr>
            </w:pPr>
            <w:r w:rsidRPr="001D2C9D">
              <w:rPr>
                <w:rFonts w:ascii="Times New Roman" w:hAnsi="Times New Roman" w:cs="Times New Roman"/>
                <w:b/>
                <w:sz w:val="24"/>
                <w:szCs w:val="24"/>
              </w:rPr>
              <w:t>No</w:t>
            </w:r>
          </w:p>
        </w:tc>
        <w:tc>
          <w:tcPr>
            <w:tcW w:w="3260" w:type="dxa"/>
            <w:shd w:val="clear" w:color="auto" w:fill="92D050"/>
          </w:tcPr>
          <w:p w:rsidR="00173D92" w:rsidRPr="001D2C9D" w:rsidRDefault="00173D92" w:rsidP="006A6217">
            <w:pPr>
              <w:tabs>
                <w:tab w:val="left" w:pos="1843"/>
                <w:tab w:val="left" w:pos="198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Uraian</w:t>
            </w:r>
          </w:p>
        </w:tc>
        <w:tc>
          <w:tcPr>
            <w:tcW w:w="3509" w:type="dxa"/>
            <w:shd w:val="clear" w:color="auto" w:fill="92D050"/>
          </w:tcPr>
          <w:p w:rsidR="00173D92" w:rsidRPr="001D2C9D" w:rsidRDefault="00173D92" w:rsidP="006A6217">
            <w:pPr>
              <w:tabs>
                <w:tab w:val="left" w:pos="1843"/>
                <w:tab w:val="left" w:pos="198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173D92" w:rsidTr="006A6217">
        <w:tc>
          <w:tcPr>
            <w:tcW w:w="709" w:type="dxa"/>
          </w:tcPr>
          <w:p w:rsidR="00173D92" w:rsidRDefault="00173D92" w:rsidP="008C44BF">
            <w:pPr>
              <w:tabs>
                <w:tab w:val="left" w:pos="1985"/>
              </w:tabs>
              <w:spacing w:line="360" w:lineRule="auto"/>
              <w:jc w:val="both"/>
              <w:rPr>
                <w:rFonts w:ascii="Times New Roman" w:hAnsi="Times New Roman" w:cs="Times New Roman"/>
                <w:sz w:val="24"/>
                <w:szCs w:val="24"/>
              </w:rPr>
            </w:pPr>
          </w:p>
        </w:tc>
        <w:tc>
          <w:tcPr>
            <w:tcW w:w="3260" w:type="dxa"/>
            <w:vAlign w:val="center"/>
          </w:tcPr>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Tangki Air Tawar</w:t>
            </w:r>
          </w:p>
        </w:tc>
        <w:tc>
          <w:tcPr>
            <w:tcW w:w="3509" w:type="dxa"/>
            <w:vAlign w:val="center"/>
          </w:tcPr>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 xml:space="preserve">120 Ton </w:t>
            </w:r>
          </w:p>
        </w:tc>
      </w:tr>
      <w:tr w:rsidR="00173D92" w:rsidTr="006A6217">
        <w:tc>
          <w:tcPr>
            <w:tcW w:w="709" w:type="dxa"/>
          </w:tcPr>
          <w:p w:rsidR="00173D92" w:rsidRDefault="00173D92" w:rsidP="008C44BF">
            <w:pPr>
              <w:tabs>
                <w:tab w:val="left" w:pos="1985"/>
              </w:tabs>
              <w:spacing w:line="360" w:lineRule="auto"/>
              <w:jc w:val="both"/>
              <w:rPr>
                <w:rFonts w:ascii="Times New Roman" w:hAnsi="Times New Roman" w:cs="Times New Roman"/>
                <w:sz w:val="24"/>
                <w:szCs w:val="24"/>
              </w:rPr>
            </w:pPr>
          </w:p>
        </w:tc>
        <w:tc>
          <w:tcPr>
            <w:tcW w:w="3260" w:type="dxa"/>
            <w:vAlign w:val="center"/>
          </w:tcPr>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Tangki Ballas Depan</w:t>
            </w:r>
          </w:p>
        </w:tc>
        <w:tc>
          <w:tcPr>
            <w:tcW w:w="3509" w:type="dxa"/>
            <w:vAlign w:val="center"/>
          </w:tcPr>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Haluan : 40 Ton</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Tengah : N/A Ton</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 xml:space="preserve">Buritan : 40 Ton </w:t>
            </w:r>
          </w:p>
        </w:tc>
      </w:tr>
      <w:tr w:rsidR="00173D92" w:rsidTr="00173D92">
        <w:tc>
          <w:tcPr>
            <w:tcW w:w="709" w:type="dxa"/>
            <w:vMerge w:val="restart"/>
            <w:vAlign w:val="center"/>
          </w:tcPr>
          <w:p w:rsidR="00173D92" w:rsidRDefault="00173D92" w:rsidP="00173D92">
            <w:pPr>
              <w:tabs>
                <w:tab w:val="left" w:pos="1985"/>
              </w:tabs>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6769" w:type="dxa"/>
            <w:gridSpan w:val="2"/>
          </w:tcPr>
          <w:p w:rsidR="00173D92" w:rsidRDefault="00173D92" w:rsidP="00173D92">
            <w:pPr>
              <w:tabs>
                <w:tab w:val="left" w:pos="1985"/>
              </w:tabs>
              <w:spacing w:line="360" w:lineRule="auto"/>
              <w:jc w:val="center"/>
              <w:rPr>
                <w:rFonts w:ascii="Times New Roman" w:hAnsi="Times New Roman" w:cs="Times New Roman"/>
                <w:sz w:val="24"/>
                <w:szCs w:val="24"/>
              </w:rPr>
            </w:pPr>
            <w:r w:rsidRPr="00173D92">
              <w:rPr>
                <w:rFonts w:ascii="Times New Roman" w:hAnsi="Times New Roman" w:cs="Times New Roman"/>
              </w:rPr>
              <w:t>Pintu Rampa</w:t>
            </w:r>
          </w:p>
        </w:tc>
      </w:tr>
      <w:tr w:rsidR="00173D92" w:rsidTr="006A6217">
        <w:tc>
          <w:tcPr>
            <w:tcW w:w="709" w:type="dxa"/>
            <w:vMerge/>
          </w:tcPr>
          <w:p w:rsidR="00173D92" w:rsidRDefault="00173D92" w:rsidP="008C44BF">
            <w:pPr>
              <w:tabs>
                <w:tab w:val="left" w:pos="1985"/>
              </w:tabs>
              <w:spacing w:line="360" w:lineRule="auto"/>
              <w:jc w:val="both"/>
              <w:rPr>
                <w:rFonts w:ascii="Times New Roman" w:hAnsi="Times New Roman" w:cs="Times New Roman"/>
                <w:sz w:val="24"/>
                <w:szCs w:val="24"/>
              </w:rPr>
            </w:pPr>
          </w:p>
        </w:tc>
        <w:tc>
          <w:tcPr>
            <w:tcW w:w="3260" w:type="dxa"/>
            <w:vAlign w:val="center"/>
          </w:tcPr>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 xml:space="preserve">Pintu Rampa Haluan </w:t>
            </w:r>
          </w:p>
        </w:tc>
        <w:tc>
          <w:tcPr>
            <w:tcW w:w="3509" w:type="dxa"/>
            <w:vAlign w:val="center"/>
          </w:tcPr>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Panjang : 6 Meter</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Lebar : 6 Meter</w:t>
            </w:r>
          </w:p>
        </w:tc>
      </w:tr>
      <w:tr w:rsidR="00173D92" w:rsidTr="006A6217">
        <w:tc>
          <w:tcPr>
            <w:tcW w:w="709" w:type="dxa"/>
            <w:vMerge/>
          </w:tcPr>
          <w:p w:rsidR="00173D92" w:rsidRDefault="00173D92" w:rsidP="008C44BF">
            <w:pPr>
              <w:tabs>
                <w:tab w:val="left" w:pos="1985"/>
              </w:tabs>
              <w:spacing w:line="360" w:lineRule="auto"/>
              <w:jc w:val="both"/>
              <w:rPr>
                <w:rFonts w:ascii="Times New Roman" w:hAnsi="Times New Roman" w:cs="Times New Roman"/>
                <w:sz w:val="24"/>
                <w:szCs w:val="24"/>
              </w:rPr>
            </w:pPr>
          </w:p>
        </w:tc>
        <w:tc>
          <w:tcPr>
            <w:tcW w:w="3260" w:type="dxa"/>
            <w:vAlign w:val="center"/>
          </w:tcPr>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 xml:space="preserve">Pintu Rampa Buritan </w:t>
            </w:r>
          </w:p>
        </w:tc>
        <w:tc>
          <w:tcPr>
            <w:tcW w:w="3509" w:type="dxa"/>
            <w:vAlign w:val="center"/>
          </w:tcPr>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Panjang : 6 Meter</w:t>
            </w:r>
          </w:p>
          <w:p w:rsidR="00173D92" w:rsidRPr="00173D92" w:rsidRDefault="00173D92" w:rsidP="006A6217">
            <w:pPr>
              <w:tabs>
                <w:tab w:val="left" w:pos="1086"/>
              </w:tabs>
              <w:spacing w:line="360" w:lineRule="auto"/>
              <w:rPr>
                <w:rFonts w:ascii="Times New Roman" w:hAnsi="Times New Roman" w:cs="Times New Roman"/>
              </w:rPr>
            </w:pPr>
            <w:r w:rsidRPr="00173D92">
              <w:rPr>
                <w:rFonts w:ascii="Times New Roman" w:hAnsi="Times New Roman" w:cs="Times New Roman"/>
              </w:rPr>
              <w:t>Lebar : 6 Meter</w:t>
            </w:r>
          </w:p>
        </w:tc>
      </w:tr>
    </w:tbl>
    <w:p w:rsidR="00173D92" w:rsidRDefault="00173D92" w:rsidP="00173D92">
      <w:pPr>
        <w:tabs>
          <w:tab w:val="left" w:pos="1985"/>
        </w:tabs>
        <w:spacing w:after="0" w:line="360" w:lineRule="auto"/>
        <w:ind w:left="567"/>
        <w:jc w:val="both"/>
        <w:rPr>
          <w:rFonts w:ascii="Times New Roman" w:hAnsi="Times New Roman" w:cs="Times New Roman"/>
          <w:sz w:val="24"/>
          <w:szCs w:val="24"/>
        </w:rPr>
      </w:pPr>
      <w:r w:rsidRPr="003729DB">
        <w:rPr>
          <w:rFonts w:ascii="Times New Roman" w:hAnsi="Times New Roman" w:cs="Times New Roman"/>
          <w:i/>
          <w:sz w:val="16"/>
          <w:szCs w:val="16"/>
        </w:rPr>
        <w:t>Sumber: BPTD Wilayah V Provinsi Jambi, 2021</w:t>
      </w:r>
    </w:p>
    <w:p w:rsidR="00173D92" w:rsidRDefault="00173D92" w:rsidP="00173D92">
      <w:pPr>
        <w:tabs>
          <w:tab w:val="left" w:pos="1985"/>
        </w:tabs>
        <w:spacing w:after="0" w:line="360" w:lineRule="auto"/>
        <w:jc w:val="both"/>
        <w:rPr>
          <w:rFonts w:ascii="Times New Roman" w:hAnsi="Times New Roman" w:cs="Times New Roman"/>
          <w:sz w:val="24"/>
          <w:szCs w:val="24"/>
        </w:rPr>
      </w:pPr>
    </w:p>
    <w:p w:rsidR="009E50B0" w:rsidRPr="00DC17AF" w:rsidRDefault="006A6C87" w:rsidP="00FC5D9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K</w:t>
      </w:r>
      <w:r w:rsidR="009E50B0" w:rsidRPr="00DC17AF">
        <w:rPr>
          <w:rFonts w:ascii="Times New Roman" w:hAnsi="Times New Roman" w:cs="Times New Roman"/>
          <w:sz w:val="24"/>
          <w:szCs w:val="24"/>
        </w:rPr>
        <w:t xml:space="preserve">apal-kapal yang beroperasi di Pelabuhan </w:t>
      </w:r>
      <w:r w:rsidR="00806EAB">
        <w:rPr>
          <w:rFonts w:ascii="Times New Roman" w:hAnsi="Times New Roman" w:cs="Times New Roman"/>
          <w:sz w:val="24"/>
          <w:szCs w:val="24"/>
        </w:rPr>
        <w:t xml:space="preserve">Penyeberangan Kuala Tungkal </w:t>
      </w:r>
      <w:r w:rsidR="009E50B0" w:rsidRPr="00DC17AF">
        <w:rPr>
          <w:rFonts w:ascii="Times New Roman" w:hAnsi="Times New Roman" w:cs="Times New Roman"/>
          <w:sz w:val="24"/>
          <w:szCs w:val="24"/>
        </w:rPr>
        <w:t xml:space="preserve">Kabupaten </w:t>
      </w:r>
      <w:r w:rsidR="004A3944">
        <w:rPr>
          <w:rFonts w:ascii="Times New Roman" w:hAnsi="Times New Roman" w:cs="Times New Roman"/>
          <w:sz w:val="24"/>
          <w:szCs w:val="24"/>
        </w:rPr>
        <w:t>Tanjung Jabung Barat</w:t>
      </w:r>
      <w:r w:rsidR="009E50B0" w:rsidRPr="00DC17AF">
        <w:rPr>
          <w:rFonts w:ascii="Times New Roman" w:hAnsi="Times New Roman" w:cs="Times New Roman"/>
          <w:sz w:val="24"/>
          <w:szCs w:val="24"/>
        </w:rPr>
        <w:t>:</w:t>
      </w:r>
    </w:p>
    <w:p w:rsidR="009E50B0" w:rsidRDefault="00D10241" w:rsidP="00FC5D96">
      <w:pPr>
        <w:tabs>
          <w:tab w:val="left" w:pos="7371"/>
        </w:tabs>
        <w:spacing w:after="0" w:line="240" w:lineRule="auto"/>
        <w:ind w:left="851"/>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4066062" cy="2565070"/>
            <wp:effectExtent l="19050" t="0" r="0" b="0"/>
            <wp:docPr id="5" name="Picture 4" descr="C:\Users\Acer Aspire E 11\Pictures\kmp sa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 Aspire E 11\Pictures\kmp satria.jpg"/>
                    <pic:cNvPicPr>
                      <a:picLocks noChangeAspect="1" noChangeArrowheads="1"/>
                    </pic:cNvPicPr>
                  </pic:nvPicPr>
                  <pic:blipFill>
                    <a:blip r:embed="rId10" cstate="print"/>
                    <a:srcRect b="19211"/>
                    <a:stretch>
                      <a:fillRect/>
                    </a:stretch>
                  </pic:blipFill>
                  <pic:spPr bwMode="auto">
                    <a:xfrm>
                      <a:off x="0" y="0"/>
                      <a:ext cx="4068804" cy="2566800"/>
                    </a:xfrm>
                    <a:prstGeom prst="rect">
                      <a:avLst/>
                    </a:prstGeom>
                    <a:noFill/>
                    <a:ln w="9525">
                      <a:noFill/>
                      <a:miter lim="800000"/>
                      <a:headEnd/>
                      <a:tailEnd/>
                    </a:ln>
                  </pic:spPr>
                </pic:pic>
              </a:graphicData>
            </a:graphic>
          </wp:inline>
        </w:drawing>
      </w:r>
    </w:p>
    <w:p w:rsidR="00B334F6" w:rsidRPr="00B334F6" w:rsidRDefault="008C44BF" w:rsidP="008C44BF">
      <w:pPr>
        <w:tabs>
          <w:tab w:val="left" w:pos="1276"/>
        </w:tabs>
        <w:spacing w:after="0" w:line="240" w:lineRule="auto"/>
        <w:ind w:left="1134" w:hanging="283"/>
        <w:rPr>
          <w:rFonts w:ascii="Times New Roman" w:hAnsi="Times New Roman" w:cs="Times New Roman"/>
          <w:i/>
          <w:sz w:val="16"/>
          <w:szCs w:val="16"/>
        </w:rPr>
      </w:pPr>
      <w:r>
        <w:rPr>
          <w:rFonts w:ascii="Times New Roman" w:hAnsi="Times New Roman" w:cs="Times New Roman"/>
          <w:i/>
          <w:sz w:val="16"/>
          <w:szCs w:val="16"/>
        </w:rPr>
        <w:t xml:space="preserve"> </w:t>
      </w:r>
      <w:r w:rsidR="00B334F6" w:rsidRPr="00B334F6">
        <w:rPr>
          <w:rFonts w:ascii="Times New Roman" w:hAnsi="Times New Roman" w:cs="Times New Roman"/>
          <w:i/>
          <w:sz w:val="16"/>
          <w:szCs w:val="16"/>
        </w:rPr>
        <w:t>Sumber: Dokumentasi Tim PKL Jambi, 2021</w:t>
      </w:r>
    </w:p>
    <w:p w:rsidR="004A3944" w:rsidRPr="0085437B" w:rsidRDefault="0085437B" w:rsidP="000013FB">
      <w:pPr>
        <w:spacing w:after="0" w:line="240" w:lineRule="auto"/>
        <w:rPr>
          <w:rFonts w:ascii="Times New Roman" w:hAnsi="Times New Roman" w:cs="Times New Roman"/>
          <w:i/>
          <w:sz w:val="16"/>
          <w:szCs w:val="16"/>
        </w:rPr>
      </w:pPr>
      <w:r>
        <w:rPr>
          <w:rFonts w:ascii="Times New Roman" w:hAnsi="Times New Roman" w:cs="Times New Roman"/>
          <w:i/>
          <w:sz w:val="16"/>
          <w:szCs w:val="16"/>
        </w:rPr>
        <w:t xml:space="preserve">                 </w:t>
      </w:r>
      <w:r>
        <w:rPr>
          <w:rFonts w:ascii="Times New Roman" w:hAnsi="Times New Roman" w:cs="Times New Roman"/>
          <w:i/>
          <w:sz w:val="16"/>
          <w:szCs w:val="16"/>
        </w:rPr>
        <w:tab/>
      </w:r>
    </w:p>
    <w:p w:rsidR="0085437B" w:rsidRPr="00DC17AF" w:rsidRDefault="0085437B" w:rsidP="009706CD">
      <w:pPr>
        <w:tabs>
          <w:tab w:val="left" w:pos="1701"/>
          <w:tab w:val="left" w:pos="2268"/>
          <w:tab w:val="left" w:pos="5812"/>
        </w:tabs>
        <w:spacing w:line="360" w:lineRule="auto"/>
        <w:jc w:val="center"/>
        <w:rPr>
          <w:rFonts w:ascii="Times New Roman" w:hAnsi="Times New Roman" w:cs="Times New Roman"/>
          <w:sz w:val="24"/>
          <w:szCs w:val="24"/>
        </w:rPr>
      </w:pPr>
      <w:r w:rsidRPr="000013FB">
        <w:rPr>
          <w:rFonts w:ascii="Times New Roman" w:hAnsi="Times New Roman" w:cs="Times New Roman"/>
          <w:sz w:val="24"/>
          <w:szCs w:val="24"/>
        </w:rPr>
        <w:t>Gambar 4.3</w:t>
      </w:r>
      <w:r w:rsidRPr="0085437B">
        <w:rPr>
          <w:rFonts w:ascii="Times New Roman" w:hAnsi="Times New Roman" w:cs="Times New Roman"/>
          <w:sz w:val="24"/>
          <w:szCs w:val="24"/>
        </w:rPr>
        <w:t xml:space="preserve"> </w:t>
      </w:r>
      <w:r w:rsidR="009E50B0" w:rsidRPr="0085437B">
        <w:rPr>
          <w:rFonts w:ascii="Times New Roman" w:hAnsi="Times New Roman" w:cs="Times New Roman"/>
          <w:sz w:val="24"/>
          <w:szCs w:val="24"/>
        </w:rPr>
        <w:t xml:space="preserve">KMP. </w:t>
      </w:r>
      <w:r w:rsidR="004A3944" w:rsidRPr="0085437B">
        <w:rPr>
          <w:rFonts w:ascii="Times New Roman" w:hAnsi="Times New Roman" w:cs="Times New Roman"/>
          <w:sz w:val="24"/>
          <w:szCs w:val="24"/>
        </w:rPr>
        <w:t>Satria Pratama</w:t>
      </w:r>
    </w:p>
    <w:p w:rsidR="009E50B0" w:rsidRDefault="00D10241" w:rsidP="008C44BF">
      <w:pPr>
        <w:tabs>
          <w:tab w:val="left" w:pos="7371"/>
        </w:tabs>
        <w:spacing w:after="0" w:line="240" w:lineRule="auto"/>
        <w:ind w:left="851"/>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4066062" cy="2565070"/>
            <wp:effectExtent l="19050" t="0" r="0" b="0"/>
            <wp:docPr id="6" name="Picture 5" descr="C:\Users\Acer Aspire E 11\Downloads\WhatsApp Image 2021-04-19 at 12.4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 Aspire E 11\Downloads\WhatsApp Image 2021-04-19 at 12.47.21.jpeg"/>
                    <pic:cNvPicPr>
                      <a:picLocks noChangeAspect="1" noChangeArrowheads="1"/>
                    </pic:cNvPicPr>
                  </pic:nvPicPr>
                  <pic:blipFill>
                    <a:blip r:embed="rId11" cstate="print"/>
                    <a:srcRect t="21918" r="13001" b="7123"/>
                    <a:stretch>
                      <a:fillRect/>
                    </a:stretch>
                  </pic:blipFill>
                  <pic:spPr bwMode="auto">
                    <a:xfrm>
                      <a:off x="0" y="0"/>
                      <a:ext cx="4068805" cy="2566800"/>
                    </a:xfrm>
                    <a:prstGeom prst="rect">
                      <a:avLst/>
                    </a:prstGeom>
                    <a:noFill/>
                    <a:ln w="9525">
                      <a:noFill/>
                      <a:miter lim="800000"/>
                      <a:headEnd/>
                      <a:tailEnd/>
                    </a:ln>
                  </pic:spPr>
                </pic:pic>
              </a:graphicData>
            </a:graphic>
          </wp:inline>
        </w:drawing>
      </w:r>
    </w:p>
    <w:p w:rsidR="0085437B" w:rsidRDefault="008C44BF" w:rsidP="00B334F6">
      <w:pPr>
        <w:spacing w:after="0" w:line="240" w:lineRule="auto"/>
        <w:ind w:left="851"/>
        <w:rPr>
          <w:rFonts w:ascii="Times New Roman" w:hAnsi="Times New Roman" w:cs="Times New Roman"/>
          <w:i/>
          <w:sz w:val="16"/>
          <w:szCs w:val="16"/>
        </w:rPr>
      </w:pPr>
      <w:r>
        <w:rPr>
          <w:rFonts w:ascii="Times New Roman" w:hAnsi="Times New Roman" w:cs="Times New Roman"/>
          <w:i/>
          <w:sz w:val="16"/>
          <w:szCs w:val="16"/>
        </w:rPr>
        <w:t xml:space="preserve"> </w:t>
      </w:r>
      <w:r w:rsidR="00B334F6" w:rsidRPr="00B334F6">
        <w:rPr>
          <w:rFonts w:ascii="Times New Roman" w:hAnsi="Times New Roman" w:cs="Times New Roman"/>
          <w:i/>
          <w:sz w:val="16"/>
          <w:szCs w:val="16"/>
        </w:rPr>
        <w:t>Sumber: Dokumentasi Tim PKL Jambi, 2021</w:t>
      </w:r>
    </w:p>
    <w:p w:rsidR="00B334F6" w:rsidRPr="0085437B" w:rsidRDefault="00B334F6" w:rsidP="00B334F6">
      <w:pPr>
        <w:spacing w:after="0" w:line="240" w:lineRule="auto"/>
        <w:ind w:left="851"/>
        <w:rPr>
          <w:rFonts w:ascii="Times New Roman" w:hAnsi="Times New Roman" w:cs="Times New Roman"/>
          <w:i/>
          <w:sz w:val="16"/>
          <w:szCs w:val="16"/>
        </w:rPr>
      </w:pPr>
    </w:p>
    <w:p w:rsidR="006A6C87" w:rsidRDefault="0085437B" w:rsidP="00594B54">
      <w:pPr>
        <w:spacing w:after="0" w:line="360" w:lineRule="auto"/>
        <w:jc w:val="center"/>
        <w:rPr>
          <w:rFonts w:ascii="Times New Roman" w:hAnsi="Times New Roman" w:cs="Times New Roman"/>
          <w:sz w:val="24"/>
          <w:szCs w:val="24"/>
        </w:rPr>
      </w:pPr>
      <w:r w:rsidRPr="000013FB">
        <w:rPr>
          <w:rFonts w:ascii="Times New Roman" w:hAnsi="Times New Roman" w:cs="Times New Roman"/>
          <w:sz w:val="24"/>
          <w:szCs w:val="24"/>
        </w:rPr>
        <w:t>Gambar 4.4</w:t>
      </w:r>
      <w:r w:rsidRPr="0085437B">
        <w:rPr>
          <w:rFonts w:ascii="Times New Roman" w:hAnsi="Times New Roman" w:cs="Times New Roman"/>
          <w:sz w:val="24"/>
          <w:szCs w:val="24"/>
        </w:rPr>
        <w:t xml:space="preserve"> KMP. </w:t>
      </w:r>
      <w:r>
        <w:rPr>
          <w:rFonts w:ascii="Times New Roman" w:hAnsi="Times New Roman" w:cs="Times New Roman"/>
          <w:sz w:val="24"/>
          <w:szCs w:val="24"/>
        </w:rPr>
        <w:t>Senangin</w:t>
      </w:r>
    </w:p>
    <w:p w:rsidR="00594B54" w:rsidRDefault="00594B54" w:rsidP="00594B54">
      <w:pPr>
        <w:spacing w:after="0" w:line="360" w:lineRule="auto"/>
        <w:jc w:val="center"/>
        <w:rPr>
          <w:rFonts w:ascii="Times New Roman" w:hAnsi="Times New Roman" w:cs="Times New Roman"/>
          <w:sz w:val="24"/>
          <w:szCs w:val="24"/>
        </w:rPr>
      </w:pPr>
    </w:p>
    <w:p w:rsidR="009E50B0" w:rsidRPr="000013FB" w:rsidRDefault="009E50B0" w:rsidP="000013FB">
      <w:pPr>
        <w:pStyle w:val="ListParagraph"/>
        <w:numPr>
          <w:ilvl w:val="0"/>
          <w:numId w:val="36"/>
        </w:numPr>
        <w:spacing w:after="0" w:line="360" w:lineRule="auto"/>
        <w:ind w:left="567" w:hanging="567"/>
        <w:jc w:val="both"/>
        <w:rPr>
          <w:rFonts w:ascii="Times New Roman" w:hAnsi="Times New Roman" w:cs="Times New Roman"/>
          <w:sz w:val="24"/>
          <w:szCs w:val="24"/>
        </w:rPr>
      </w:pPr>
      <w:r w:rsidRPr="000013FB">
        <w:rPr>
          <w:rFonts w:ascii="Times New Roman" w:hAnsi="Times New Roman" w:cs="Times New Roman"/>
          <w:b/>
          <w:sz w:val="24"/>
          <w:szCs w:val="24"/>
        </w:rPr>
        <w:t>Prasarana Transportasi Sungai, Danau dan Penyeberangan</w:t>
      </w:r>
    </w:p>
    <w:p w:rsidR="00666A73" w:rsidRDefault="009E50B0" w:rsidP="001F1A1F">
      <w:pPr>
        <w:spacing w:after="0" w:line="360" w:lineRule="auto"/>
        <w:ind w:left="567"/>
        <w:jc w:val="both"/>
        <w:rPr>
          <w:rFonts w:ascii="Times New Roman" w:hAnsi="Times New Roman" w:cs="Times New Roman"/>
          <w:sz w:val="24"/>
          <w:szCs w:val="24"/>
        </w:rPr>
      </w:pPr>
      <w:r w:rsidRPr="00DC17AF">
        <w:rPr>
          <w:rFonts w:ascii="Times New Roman" w:hAnsi="Times New Roman" w:cs="Times New Roman"/>
          <w:sz w:val="24"/>
          <w:szCs w:val="24"/>
        </w:rPr>
        <w:t xml:space="preserve">      Prasarana merupakan faktor penunjang dalam kegiatan pelayanan pada pelaksanaan kegiatan angkutan penyeberangan, khususnya pada wilayah kerja Pelabuhan Penyeberangan </w:t>
      </w:r>
      <w:r w:rsidR="004A3944">
        <w:rPr>
          <w:rFonts w:ascii="Times New Roman" w:hAnsi="Times New Roman" w:cs="Times New Roman"/>
          <w:sz w:val="24"/>
          <w:szCs w:val="24"/>
        </w:rPr>
        <w:t>Kuala Tungkal</w:t>
      </w:r>
      <w:r w:rsidRPr="00DC17AF">
        <w:rPr>
          <w:rFonts w:ascii="Times New Roman" w:hAnsi="Times New Roman" w:cs="Times New Roman"/>
          <w:sz w:val="24"/>
          <w:szCs w:val="24"/>
        </w:rPr>
        <w:t xml:space="preserve"> yang ada di Kabupaten </w:t>
      </w:r>
      <w:r w:rsidR="004A3944">
        <w:rPr>
          <w:rFonts w:ascii="Times New Roman" w:hAnsi="Times New Roman" w:cs="Times New Roman"/>
          <w:sz w:val="24"/>
          <w:szCs w:val="24"/>
        </w:rPr>
        <w:t>Tanjung Jabung Barat</w:t>
      </w:r>
      <w:r w:rsidRPr="00DC17AF">
        <w:rPr>
          <w:rFonts w:ascii="Times New Roman" w:hAnsi="Times New Roman" w:cs="Times New Roman"/>
          <w:sz w:val="24"/>
          <w:szCs w:val="24"/>
        </w:rPr>
        <w:t xml:space="preserve">. </w:t>
      </w:r>
    </w:p>
    <w:p w:rsidR="00666A73" w:rsidRDefault="00666A73" w:rsidP="00FC5D96">
      <w:pPr>
        <w:tabs>
          <w:tab w:val="left" w:pos="7371"/>
        </w:tabs>
        <w:spacing w:after="0" w:line="240" w:lineRule="auto"/>
        <w:ind w:left="851"/>
        <w:rPr>
          <w:rFonts w:ascii="Times New Roman" w:hAnsi="Times New Roman" w:cs="Times New Roman"/>
          <w:sz w:val="24"/>
          <w:szCs w:val="24"/>
        </w:rPr>
      </w:pPr>
      <w:r w:rsidRPr="00666A73">
        <w:rPr>
          <w:rFonts w:ascii="Times New Roman" w:hAnsi="Times New Roman" w:cs="Times New Roman"/>
          <w:noProof/>
          <w:sz w:val="24"/>
          <w:szCs w:val="24"/>
          <w:lang w:eastAsia="en-GB"/>
        </w:rPr>
        <w:drawing>
          <wp:inline distT="0" distB="0" distL="0" distR="0">
            <wp:extent cx="4066062" cy="2565070"/>
            <wp:effectExtent l="19050" t="0" r="0" b="0"/>
            <wp:docPr id="19" name="Picture 1" descr="D:\MAMA &amp; AYAH\5--GAMBAR KKW RIZKY AMALIA\lay out pelabuhan kuala tung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MA &amp; AYAH\5--GAMBAR KKW RIZKY AMALIA\lay out pelabuhan kuala tungkal.jpg"/>
                    <pic:cNvPicPr>
                      <a:picLocks noChangeAspect="1" noChangeArrowheads="1"/>
                    </pic:cNvPicPr>
                  </pic:nvPicPr>
                  <pic:blipFill>
                    <a:blip r:embed="rId12" cstate="print"/>
                    <a:srcRect/>
                    <a:stretch>
                      <a:fillRect/>
                    </a:stretch>
                  </pic:blipFill>
                  <pic:spPr bwMode="auto">
                    <a:xfrm>
                      <a:off x="0" y="0"/>
                      <a:ext cx="4068804" cy="2566800"/>
                    </a:xfrm>
                    <a:prstGeom prst="rect">
                      <a:avLst/>
                    </a:prstGeom>
                    <a:noFill/>
                    <a:ln w="9525">
                      <a:noFill/>
                      <a:miter lim="800000"/>
                      <a:headEnd/>
                      <a:tailEnd/>
                    </a:ln>
                  </pic:spPr>
                </pic:pic>
              </a:graphicData>
            </a:graphic>
          </wp:inline>
        </w:drawing>
      </w:r>
    </w:p>
    <w:p w:rsidR="00FC5D96" w:rsidRDefault="00FC5D96" w:rsidP="00FC5D96">
      <w:pPr>
        <w:spacing w:after="0" w:line="240" w:lineRule="auto"/>
        <w:ind w:left="851"/>
        <w:rPr>
          <w:rFonts w:ascii="Times New Roman" w:hAnsi="Times New Roman" w:cs="Times New Roman"/>
          <w:i/>
          <w:sz w:val="16"/>
          <w:szCs w:val="16"/>
        </w:rPr>
      </w:pPr>
      <w:r w:rsidRPr="00FC5D96">
        <w:rPr>
          <w:rFonts w:ascii="Times New Roman" w:hAnsi="Times New Roman" w:cs="Times New Roman"/>
          <w:i/>
          <w:sz w:val="16"/>
          <w:szCs w:val="16"/>
        </w:rPr>
        <w:t>Sumber: Tim PKL Jambi, 2021</w:t>
      </w:r>
    </w:p>
    <w:p w:rsidR="00FC5D96" w:rsidRDefault="00FC5D96" w:rsidP="00FC5D96">
      <w:pPr>
        <w:spacing w:after="0" w:line="240" w:lineRule="auto"/>
        <w:ind w:left="567"/>
        <w:rPr>
          <w:rFonts w:ascii="Times New Roman" w:hAnsi="Times New Roman" w:cs="Times New Roman"/>
          <w:i/>
          <w:sz w:val="16"/>
          <w:szCs w:val="16"/>
        </w:rPr>
      </w:pPr>
    </w:p>
    <w:p w:rsidR="00666A73" w:rsidRDefault="00666A73" w:rsidP="00FC5D96">
      <w:pPr>
        <w:spacing w:after="0" w:line="240" w:lineRule="auto"/>
        <w:ind w:left="1134"/>
        <w:rPr>
          <w:rFonts w:ascii="Times New Roman" w:hAnsi="Times New Roman" w:cs="Times New Roman"/>
          <w:sz w:val="24"/>
          <w:szCs w:val="24"/>
        </w:rPr>
      </w:pPr>
      <w:r>
        <w:rPr>
          <w:rFonts w:ascii="Times New Roman" w:hAnsi="Times New Roman" w:cs="Times New Roman"/>
          <w:sz w:val="24"/>
          <w:szCs w:val="24"/>
        </w:rPr>
        <w:t xml:space="preserve">Gambar 4.5 </w:t>
      </w:r>
      <w:r w:rsidRPr="00B23909">
        <w:rPr>
          <w:rFonts w:ascii="Times New Roman" w:hAnsi="Times New Roman" w:cs="Times New Roman"/>
          <w:i/>
          <w:sz w:val="24"/>
          <w:szCs w:val="24"/>
        </w:rPr>
        <w:t>Layout</w:t>
      </w:r>
      <w:r>
        <w:rPr>
          <w:rFonts w:ascii="Times New Roman" w:hAnsi="Times New Roman" w:cs="Times New Roman"/>
          <w:sz w:val="24"/>
          <w:szCs w:val="24"/>
        </w:rPr>
        <w:t xml:space="preserve"> Pelab</w:t>
      </w:r>
      <w:r w:rsidR="00D45C81">
        <w:rPr>
          <w:rFonts w:ascii="Times New Roman" w:hAnsi="Times New Roman" w:cs="Times New Roman"/>
          <w:sz w:val="24"/>
          <w:szCs w:val="24"/>
        </w:rPr>
        <w:t>uhan Penyeberangan Kuala Tungkal</w:t>
      </w:r>
    </w:p>
    <w:p w:rsidR="00FC5D96" w:rsidRDefault="00FC5D96" w:rsidP="00D45C81">
      <w:pPr>
        <w:spacing w:after="0" w:line="240" w:lineRule="auto"/>
        <w:ind w:left="567"/>
        <w:jc w:val="center"/>
        <w:rPr>
          <w:rFonts w:ascii="Times New Roman" w:hAnsi="Times New Roman" w:cs="Times New Roman"/>
          <w:sz w:val="24"/>
          <w:szCs w:val="24"/>
        </w:rPr>
      </w:pPr>
    </w:p>
    <w:p w:rsidR="00FC5D96" w:rsidRDefault="00FC5D96" w:rsidP="00D45C81">
      <w:pPr>
        <w:spacing w:after="0" w:line="240" w:lineRule="auto"/>
        <w:ind w:left="567"/>
        <w:jc w:val="center"/>
        <w:rPr>
          <w:rFonts w:ascii="Times New Roman" w:hAnsi="Times New Roman" w:cs="Times New Roman"/>
          <w:sz w:val="24"/>
          <w:szCs w:val="24"/>
        </w:rPr>
      </w:pPr>
    </w:p>
    <w:p w:rsidR="00FC5D96" w:rsidRDefault="00FC5D96" w:rsidP="00D45C81">
      <w:pPr>
        <w:spacing w:after="0" w:line="240" w:lineRule="auto"/>
        <w:ind w:left="567"/>
        <w:jc w:val="center"/>
        <w:rPr>
          <w:rFonts w:ascii="Times New Roman" w:hAnsi="Times New Roman" w:cs="Times New Roman"/>
          <w:sz w:val="24"/>
          <w:szCs w:val="24"/>
        </w:rPr>
      </w:pPr>
    </w:p>
    <w:p w:rsidR="009E50B0" w:rsidRPr="00B23909" w:rsidRDefault="009E50B0" w:rsidP="000013FB">
      <w:pPr>
        <w:pStyle w:val="ListParagraph"/>
        <w:numPr>
          <w:ilvl w:val="0"/>
          <w:numId w:val="40"/>
        </w:numPr>
        <w:spacing w:after="0" w:line="360" w:lineRule="auto"/>
        <w:ind w:left="567" w:hanging="567"/>
        <w:jc w:val="both"/>
        <w:rPr>
          <w:rFonts w:ascii="Times New Roman" w:hAnsi="Times New Roman" w:cs="Times New Roman"/>
          <w:sz w:val="24"/>
          <w:szCs w:val="24"/>
        </w:rPr>
      </w:pPr>
      <w:r w:rsidRPr="00B23909">
        <w:rPr>
          <w:rFonts w:ascii="Times New Roman" w:hAnsi="Times New Roman" w:cs="Times New Roman"/>
          <w:sz w:val="24"/>
          <w:szCs w:val="24"/>
        </w:rPr>
        <w:lastRenderedPageBreak/>
        <w:t>Alur</w:t>
      </w:r>
    </w:p>
    <w:p w:rsidR="00D45C81" w:rsidRPr="00DC17AF" w:rsidRDefault="009E50B0" w:rsidP="00D45C81">
      <w:pPr>
        <w:spacing w:after="0" w:line="360" w:lineRule="auto"/>
        <w:ind w:left="567"/>
        <w:jc w:val="both"/>
        <w:rPr>
          <w:rFonts w:ascii="Times New Roman" w:hAnsi="Times New Roman" w:cs="Times New Roman"/>
          <w:sz w:val="24"/>
          <w:szCs w:val="24"/>
        </w:rPr>
      </w:pPr>
      <w:r w:rsidRPr="00DC17AF">
        <w:rPr>
          <w:rFonts w:ascii="Times New Roman" w:hAnsi="Times New Roman" w:cs="Times New Roman"/>
          <w:sz w:val="24"/>
          <w:szCs w:val="24"/>
        </w:rPr>
        <w:t xml:space="preserve">      Alur pelayaran merupakan suatu prasarana penunjang bagi terselenggaranya angk</w:t>
      </w:r>
      <w:r w:rsidR="00806EAB">
        <w:rPr>
          <w:rFonts w:ascii="Times New Roman" w:hAnsi="Times New Roman" w:cs="Times New Roman"/>
          <w:sz w:val="24"/>
          <w:szCs w:val="24"/>
        </w:rPr>
        <w:t xml:space="preserve">utan perairan daratan khususnya </w:t>
      </w:r>
      <w:r w:rsidRPr="00DC17AF">
        <w:rPr>
          <w:rFonts w:ascii="Times New Roman" w:hAnsi="Times New Roman" w:cs="Times New Roman"/>
          <w:sz w:val="24"/>
          <w:szCs w:val="24"/>
        </w:rPr>
        <w:t>pada penyelenggaraan angkuta</w:t>
      </w:r>
      <w:r w:rsidR="00CC0BF8">
        <w:rPr>
          <w:rFonts w:ascii="Times New Roman" w:hAnsi="Times New Roman" w:cs="Times New Roman"/>
          <w:sz w:val="24"/>
          <w:szCs w:val="24"/>
        </w:rPr>
        <w:t>n penyeberangan yang ada di Pelabuhan P</w:t>
      </w:r>
      <w:r w:rsidRPr="00DC17AF">
        <w:rPr>
          <w:rFonts w:ascii="Times New Roman" w:hAnsi="Times New Roman" w:cs="Times New Roman"/>
          <w:sz w:val="24"/>
          <w:szCs w:val="24"/>
        </w:rPr>
        <w:t xml:space="preserve">enyeberangan lintasan </w:t>
      </w:r>
      <w:r w:rsidR="004A3944">
        <w:rPr>
          <w:rFonts w:ascii="Times New Roman" w:hAnsi="Times New Roman" w:cs="Times New Roman"/>
          <w:sz w:val="24"/>
          <w:szCs w:val="24"/>
        </w:rPr>
        <w:t>Kuala Tungkal – Telaga Punggur dan lintasan Kuala Tungkal – Dabo Singkep</w:t>
      </w:r>
      <w:r w:rsidRPr="00DC17AF">
        <w:rPr>
          <w:rFonts w:ascii="Times New Roman" w:hAnsi="Times New Roman" w:cs="Times New Roman"/>
          <w:sz w:val="24"/>
          <w:szCs w:val="24"/>
        </w:rPr>
        <w:t xml:space="preserve">. Alur Pelayaran berfungsi sebagai area lintasan kapal yang akan masuk dan keluar dari kolam pelabuhan. Berikut ini adalah peta alur pelayaran angkutan penyeberangan di lintasan </w:t>
      </w:r>
      <w:r w:rsidR="004A3944">
        <w:rPr>
          <w:rFonts w:ascii="Times New Roman" w:hAnsi="Times New Roman" w:cs="Times New Roman"/>
          <w:sz w:val="24"/>
          <w:szCs w:val="24"/>
        </w:rPr>
        <w:t>Kuala Tungkal – Telaga Punggur Batam dan lintasan Kuala Tungkal – Dabo Singkep</w:t>
      </w:r>
      <w:r w:rsidR="004A3944" w:rsidRPr="00DC17AF">
        <w:rPr>
          <w:rFonts w:ascii="Times New Roman" w:hAnsi="Times New Roman" w:cs="Times New Roman"/>
          <w:sz w:val="24"/>
          <w:szCs w:val="24"/>
        </w:rPr>
        <w:t xml:space="preserve"> </w:t>
      </w:r>
      <w:r w:rsidR="006A6217">
        <w:rPr>
          <w:rFonts w:ascii="Times New Roman" w:hAnsi="Times New Roman" w:cs="Times New Roman"/>
          <w:sz w:val="24"/>
          <w:szCs w:val="24"/>
        </w:rPr>
        <w:t xml:space="preserve">ditunjukkan pada gambar 4.6 </w:t>
      </w:r>
      <w:r w:rsidRPr="00DC17AF">
        <w:rPr>
          <w:rFonts w:ascii="Times New Roman" w:hAnsi="Times New Roman" w:cs="Times New Roman"/>
          <w:sz w:val="24"/>
          <w:szCs w:val="24"/>
        </w:rPr>
        <w:t>:</w:t>
      </w:r>
    </w:p>
    <w:p w:rsidR="009E50B0" w:rsidRDefault="0085437B" w:rsidP="00FC5D96">
      <w:pPr>
        <w:tabs>
          <w:tab w:val="left" w:pos="7371"/>
        </w:tabs>
        <w:spacing w:after="0" w:line="240" w:lineRule="auto"/>
        <w:ind w:firstLine="851"/>
        <w:rPr>
          <w:rFonts w:ascii="Times New Roman" w:hAnsi="Times New Roman" w:cs="Times New Roman"/>
          <w:sz w:val="24"/>
          <w:szCs w:val="24"/>
        </w:rPr>
      </w:pPr>
      <w:r w:rsidRPr="0085437B">
        <w:rPr>
          <w:rFonts w:ascii="Times New Roman" w:hAnsi="Times New Roman" w:cs="Times New Roman"/>
          <w:noProof/>
          <w:sz w:val="24"/>
          <w:szCs w:val="24"/>
          <w:lang w:eastAsia="en-GB"/>
        </w:rPr>
        <w:drawing>
          <wp:inline distT="0" distB="0" distL="0" distR="0">
            <wp:extent cx="4142162" cy="2566800"/>
            <wp:effectExtent l="19050" t="0" r="0" b="0"/>
            <wp:docPr id="9" name="Picture 1" descr="gambar tray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rayek"/>
                    <pic:cNvPicPr>
                      <a:picLocks noChangeAspect="1" noChangeArrowheads="1"/>
                    </pic:cNvPicPr>
                  </pic:nvPicPr>
                  <pic:blipFill>
                    <a:blip r:embed="rId13" cstate="print"/>
                    <a:srcRect/>
                    <a:stretch>
                      <a:fillRect/>
                    </a:stretch>
                  </pic:blipFill>
                  <pic:spPr bwMode="auto">
                    <a:xfrm>
                      <a:off x="0" y="0"/>
                      <a:ext cx="4142162" cy="2566800"/>
                    </a:xfrm>
                    <a:prstGeom prst="rect">
                      <a:avLst/>
                    </a:prstGeom>
                    <a:noFill/>
                    <a:ln w="9525">
                      <a:noFill/>
                      <a:miter lim="800000"/>
                      <a:headEnd/>
                      <a:tailEnd/>
                    </a:ln>
                  </pic:spPr>
                </pic:pic>
              </a:graphicData>
            </a:graphic>
          </wp:inline>
        </w:drawing>
      </w:r>
    </w:p>
    <w:p w:rsidR="0085437B" w:rsidRPr="006F1F59" w:rsidRDefault="00FC5D96" w:rsidP="00FC5D96">
      <w:pPr>
        <w:tabs>
          <w:tab w:val="left" w:pos="301"/>
          <w:tab w:val="left" w:pos="335"/>
        </w:tabs>
        <w:spacing w:line="360" w:lineRule="auto"/>
        <w:ind w:left="851"/>
        <w:rPr>
          <w:rFonts w:ascii="Times New Roman" w:eastAsiaTheme="minorEastAsia" w:hAnsi="Times New Roman" w:cs="Times New Roman"/>
          <w:sz w:val="24"/>
          <w:szCs w:val="24"/>
        </w:rPr>
      </w:pPr>
      <w:r>
        <w:rPr>
          <w:rFonts w:ascii="Times New Roman" w:hAnsi="Times New Roman"/>
          <w:i/>
          <w:sz w:val="16"/>
          <w:szCs w:val="16"/>
        </w:rPr>
        <w:t xml:space="preserve"> </w:t>
      </w:r>
      <w:r w:rsidR="0085437B" w:rsidRPr="006D5728">
        <w:rPr>
          <w:rFonts w:ascii="Times New Roman" w:hAnsi="Times New Roman"/>
          <w:i/>
          <w:sz w:val="16"/>
          <w:szCs w:val="16"/>
        </w:rPr>
        <w:t>Su</w:t>
      </w:r>
      <w:r w:rsidR="0085437B">
        <w:rPr>
          <w:rFonts w:ascii="Times New Roman" w:hAnsi="Times New Roman"/>
          <w:i/>
          <w:sz w:val="16"/>
          <w:szCs w:val="16"/>
        </w:rPr>
        <w:t>mber:</w:t>
      </w:r>
      <w:r w:rsidR="0085437B" w:rsidRPr="006D5728">
        <w:rPr>
          <w:rFonts w:ascii="Times New Roman" w:hAnsi="Times New Roman"/>
          <w:i/>
          <w:sz w:val="16"/>
          <w:szCs w:val="16"/>
        </w:rPr>
        <w:t xml:space="preserve">Google </w:t>
      </w:r>
      <w:r w:rsidR="006A6217">
        <w:rPr>
          <w:rFonts w:ascii="Times New Roman" w:hAnsi="Times New Roman"/>
          <w:i/>
          <w:sz w:val="16"/>
          <w:szCs w:val="16"/>
        </w:rPr>
        <w:t>Earth</w:t>
      </w:r>
      <w:r w:rsidR="0085437B">
        <w:rPr>
          <w:rFonts w:ascii="Times New Roman" w:hAnsi="Times New Roman"/>
          <w:i/>
          <w:sz w:val="16"/>
          <w:szCs w:val="16"/>
        </w:rPr>
        <w:t>, 2021</w:t>
      </w:r>
    </w:p>
    <w:p w:rsidR="0085437B" w:rsidRDefault="008B52D2" w:rsidP="00666A73">
      <w:pPr>
        <w:spacing w:after="0" w:line="360" w:lineRule="auto"/>
        <w:ind w:left="567"/>
        <w:jc w:val="center"/>
        <w:rPr>
          <w:rFonts w:ascii="Times New Roman" w:hAnsi="Times New Roman" w:cs="Times New Roman"/>
          <w:sz w:val="24"/>
          <w:szCs w:val="24"/>
        </w:rPr>
      </w:pPr>
      <w:r>
        <w:rPr>
          <w:rFonts w:ascii="Times New Roman" w:hAnsi="Times New Roman"/>
          <w:sz w:val="24"/>
          <w:szCs w:val="24"/>
        </w:rPr>
        <w:t>Gambar 4.6</w:t>
      </w:r>
      <w:r w:rsidR="0085437B">
        <w:rPr>
          <w:rFonts w:ascii="Times New Roman" w:hAnsi="Times New Roman"/>
          <w:sz w:val="24"/>
          <w:szCs w:val="24"/>
        </w:rPr>
        <w:t xml:space="preserve"> </w:t>
      </w:r>
      <w:r w:rsidR="0085437B" w:rsidRPr="00D94FC4">
        <w:rPr>
          <w:rFonts w:ascii="Times New Roman" w:hAnsi="Times New Roman"/>
          <w:sz w:val="24"/>
          <w:szCs w:val="24"/>
        </w:rPr>
        <w:t xml:space="preserve">Peta </w:t>
      </w:r>
      <w:r w:rsidR="0085437B">
        <w:rPr>
          <w:rFonts w:ascii="Times New Roman" w:hAnsi="Times New Roman"/>
          <w:sz w:val="24"/>
          <w:szCs w:val="24"/>
        </w:rPr>
        <w:t>Alur</w:t>
      </w:r>
      <w:r w:rsidR="0085437B" w:rsidRPr="00D94FC4">
        <w:rPr>
          <w:rFonts w:ascii="Times New Roman" w:hAnsi="Times New Roman"/>
          <w:sz w:val="24"/>
          <w:szCs w:val="24"/>
        </w:rPr>
        <w:t xml:space="preserve"> Penyeberangan </w:t>
      </w:r>
      <w:r w:rsidR="0085437B">
        <w:rPr>
          <w:rFonts w:ascii="Times New Roman" w:hAnsi="Times New Roman"/>
          <w:sz w:val="24"/>
          <w:szCs w:val="24"/>
        </w:rPr>
        <w:t>lintasan</w:t>
      </w:r>
      <w:r w:rsidR="0085437B" w:rsidRPr="00D94FC4">
        <w:rPr>
          <w:rFonts w:ascii="Times New Roman" w:hAnsi="Times New Roman"/>
          <w:sz w:val="24"/>
          <w:szCs w:val="24"/>
        </w:rPr>
        <w:t xml:space="preserve"> </w:t>
      </w:r>
      <w:r w:rsidR="0085437B">
        <w:rPr>
          <w:rFonts w:ascii="Times New Roman" w:hAnsi="Times New Roman"/>
          <w:sz w:val="24"/>
          <w:szCs w:val="24"/>
        </w:rPr>
        <w:t xml:space="preserve">Kuala Tungkal </w:t>
      </w:r>
      <w:r w:rsidR="0085437B" w:rsidRPr="0085437B">
        <w:rPr>
          <w:rFonts w:ascii="Times New Roman" w:hAnsi="Times New Roman" w:cs="Times New Roman"/>
          <w:sz w:val="24"/>
          <w:szCs w:val="24"/>
        </w:rPr>
        <w:t>– Telaga Punggur dan lintasan Kuala Tungkal – Dabo Singkep</w:t>
      </w:r>
    </w:p>
    <w:p w:rsidR="00666A73" w:rsidRPr="0085437B" w:rsidRDefault="00666A73" w:rsidP="00666A73">
      <w:pPr>
        <w:spacing w:after="0" w:line="360" w:lineRule="auto"/>
        <w:ind w:left="567"/>
        <w:jc w:val="center"/>
        <w:rPr>
          <w:rFonts w:ascii="Times New Roman" w:hAnsi="Times New Roman"/>
          <w:sz w:val="24"/>
          <w:szCs w:val="24"/>
        </w:rPr>
      </w:pPr>
    </w:p>
    <w:p w:rsidR="00F51063" w:rsidRDefault="00806EAB" w:rsidP="00666A73">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Jarak tempuh l</w:t>
      </w:r>
      <w:r w:rsidR="009E50B0" w:rsidRPr="00DC17AF">
        <w:rPr>
          <w:rFonts w:ascii="Times New Roman" w:hAnsi="Times New Roman" w:cs="Times New Roman"/>
          <w:sz w:val="24"/>
          <w:szCs w:val="24"/>
        </w:rPr>
        <w:t xml:space="preserve">intasan </w:t>
      </w:r>
      <w:r w:rsidR="00F455B5">
        <w:rPr>
          <w:rFonts w:ascii="Times New Roman" w:hAnsi="Times New Roman" w:cs="Times New Roman"/>
          <w:sz w:val="24"/>
          <w:szCs w:val="24"/>
        </w:rPr>
        <w:t xml:space="preserve">Kuala Tungkal – Telaga Punggur </w:t>
      </w:r>
      <w:r w:rsidR="009E50B0" w:rsidRPr="00DC17AF">
        <w:rPr>
          <w:rFonts w:ascii="Times New Roman" w:hAnsi="Times New Roman" w:cs="Times New Roman"/>
          <w:sz w:val="24"/>
          <w:szCs w:val="24"/>
        </w:rPr>
        <w:t xml:space="preserve">ditempuh dalam waktu </w:t>
      </w:r>
      <w:r w:rsidR="00F455B5">
        <w:rPr>
          <w:rFonts w:ascii="Times New Roman" w:hAnsi="Times New Roman" w:cs="Times New Roman"/>
          <w:sz w:val="24"/>
          <w:szCs w:val="24"/>
        </w:rPr>
        <w:t xml:space="preserve">14 </w:t>
      </w:r>
      <w:r w:rsidR="009E50B0" w:rsidRPr="00DC17AF">
        <w:rPr>
          <w:rFonts w:ascii="Times New Roman" w:hAnsi="Times New Roman" w:cs="Times New Roman"/>
          <w:sz w:val="24"/>
          <w:szCs w:val="24"/>
        </w:rPr>
        <w:t xml:space="preserve">jam </w:t>
      </w:r>
      <w:r w:rsidR="00F455B5">
        <w:rPr>
          <w:rFonts w:ascii="Times New Roman" w:hAnsi="Times New Roman" w:cs="Times New Roman"/>
          <w:sz w:val="24"/>
          <w:szCs w:val="24"/>
        </w:rPr>
        <w:t>dan</w:t>
      </w:r>
      <w:r w:rsidR="00F455B5" w:rsidRPr="00F455B5">
        <w:rPr>
          <w:rFonts w:ascii="Times New Roman" w:hAnsi="Times New Roman" w:cs="Times New Roman"/>
          <w:sz w:val="24"/>
          <w:szCs w:val="24"/>
        </w:rPr>
        <w:t xml:space="preserve"> </w:t>
      </w:r>
      <w:r w:rsidR="006A6C87">
        <w:rPr>
          <w:rFonts w:ascii="Times New Roman" w:hAnsi="Times New Roman" w:cs="Times New Roman"/>
          <w:sz w:val="24"/>
          <w:szCs w:val="24"/>
        </w:rPr>
        <w:t>l</w:t>
      </w:r>
      <w:r w:rsidR="00F455B5" w:rsidRPr="00DC17AF">
        <w:rPr>
          <w:rFonts w:ascii="Times New Roman" w:hAnsi="Times New Roman" w:cs="Times New Roman"/>
          <w:sz w:val="24"/>
          <w:szCs w:val="24"/>
        </w:rPr>
        <w:t xml:space="preserve">intasan </w:t>
      </w:r>
      <w:r w:rsidR="00F455B5">
        <w:rPr>
          <w:rFonts w:ascii="Times New Roman" w:hAnsi="Times New Roman" w:cs="Times New Roman"/>
          <w:sz w:val="24"/>
          <w:szCs w:val="24"/>
        </w:rPr>
        <w:t xml:space="preserve">Kuala Tungkal – Dabo Singkep </w:t>
      </w:r>
      <w:r w:rsidR="00F455B5" w:rsidRPr="00DC17AF">
        <w:rPr>
          <w:rFonts w:ascii="Times New Roman" w:hAnsi="Times New Roman" w:cs="Times New Roman"/>
          <w:sz w:val="24"/>
          <w:szCs w:val="24"/>
        </w:rPr>
        <w:t xml:space="preserve"> ditempuh dalam waktu </w:t>
      </w:r>
      <w:r w:rsidR="00F455B5">
        <w:rPr>
          <w:rFonts w:ascii="Times New Roman" w:hAnsi="Times New Roman" w:cs="Times New Roman"/>
          <w:sz w:val="24"/>
          <w:szCs w:val="24"/>
        </w:rPr>
        <w:t xml:space="preserve">9 </w:t>
      </w:r>
      <w:r w:rsidR="006A6C87">
        <w:rPr>
          <w:rFonts w:ascii="Times New Roman" w:hAnsi="Times New Roman" w:cs="Times New Roman"/>
          <w:sz w:val="24"/>
          <w:szCs w:val="24"/>
        </w:rPr>
        <w:t xml:space="preserve">jam. </w:t>
      </w:r>
      <w:r w:rsidR="009E50B0" w:rsidRPr="00DC17AF">
        <w:rPr>
          <w:rFonts w:ascii="Times New Roman" w:hAnsi="Times New Roman" w:cs="Times New Roman"/>
          <w:sz w:val="24"/>
          <w:szCs w:val="24"/>
        </w:rPr>
        <w:t xml:space="preserve">Pada Pelabuhan Penyeberangan </w:t>
      </w:r>
      <w:r w:rsidR="00F455B5">
        <w:rPr>
          <w:rFonts w:ascii="Times New Roman" w:hAnsi="Times New Roman" w:cs="Times New Roman"/>
          <w:sz w:val="24"/>
          <w:szCs w:val="24"/>
        </w:rPr>
        <w:t>Kuala Tungkal</w:t>
      </w:r>
      <w:r w:rsidR="009E50B0" w:rsidRPr="00DC17AF">
        <w:rPr>
          <w:rFonts w:ascii="Times New Roman" w:hAnsi="Times New Roman" w:cs="Times New Roman"/>
          <w:sz w:val="24"/>
          <w:szCs w:val="24"/>
        </w:rPr>
        <w:t xml:space="preserve"> tersedia beberapa fasilitas untuk </w:t>
      </w:r>
      <w:r w:rsidR="00CC0BF8">
        <w:rPr>
          <w:rFonts w:ascii="Times New Roman" w:hAnsi="Times New Roman" w:cs="Times New Roman"/>
          <w:sz w:val="24"/>
          <w:szCs w:val="24"/>
        </w:rPr>
        <w:t>jalannya kegiatan yang rutin di</w:t>
      </w:r>
      <w:r w:rsidR="009E50B0" w:rsidRPr="00DC17AF">
        <w:rPr>
          <w:rFonts w:ascii="Times New Roman" w:hAnsi="Times New Roman" w:cs="Times New Roman"/>
          <w:sz w:val="24"/>
          <w:szCs w:val="24"/>
        </w:rPr>
        <w:t>lakukan seperti pelayanan terhadap penumpang dan kenda</w:t>
      </w:r>
      <w:r w:rsidR="00B23909">
        <w:rPr>
          <w:rFonts w:ascii="Times New Roman" w:hAnsi="Times New Roman" w:cs="Times New Roman"/>
          <w:sz w:val="24"/>
          <w:szCs w:val="24"/>
        </w:rPr>
        <w:t>raan. Fasilitas di pelabuhan di</w:t>
      </w:r>
      <w:r w:rsidR="006A6C87">
        <w:rPr>
          <w:rFonts w:ascii="Times New Roman" w:hAnsi="Times New Roman" w:cs="Times New Roman"/>
          <w:sz w:val="24"/>
          <w:szCs w:val="24"/>
        </w:rPr>
        <w:t>bagi menjadi dua</w:t>
      </w:r>
      <w:r w:rsidR="009E50B0" w:rsidRPr="00DC17AF">
        <w:rPr>
          <w:rFonts w:ascii="Times New Roman" w:hAnsi="Times New Roman" w:cs="Times New Roman"/>
          <w:sz w:val="24"/>
          <w:szCs w:val="24"/>
        </w:rPr>
        <w:t xml:space="preserve"> yaitu fasilitas perairan dan fasilitas daratan. </w:t>
      </w:r>
    </w:p>
    <w:p w:rsidR="00FC5D96" w:rsidRDefault="00FC5D96" w:rsidP="00666A73">
      <w:pPr>
        <w:spacing w:after="0" w:line="360" w:lineRule="auto"/>
        <w:ind w:left="567"/>
        <w:jc w:val="both"/>
        <w:rPr>
          <w:rFonts w:ascii="Times New Roman" w:hAnsi="Times New Roman" w:cs="Times New Roman"/>
          <w:sz w:val="24"/>
          <w:szCs w:val="24"/>
        </w:rPr>
      </w:pPr>
    </w:p>
    <w:p w:rsidR="009E50B0" w:rsidRPr="00B23909" w:rsidRDefault="009E50B0" w:rsidP="00B23909">
      <w:pPr>
        <w:pStyle w:val="ListParagraph"/>
        <w:numPr>
          <w:ilvl w:val="0"/>
          <w:numId w:val="40"/>
        </w:numPr>
        <w:spacing w:after="0" w:line="360" w:lineRule="auto"/>
        <w:ind w:left="567" w:hanging="567"/>
        <w:jc w:val="both"/>
        <w:rPr>
          <w:rFonts w:ascii="Times New Roman" w:hAnsi="Times New Roman" w:cs="Times New Roman"/>
          <w:sz w:val="24"/>
          <w:szCs w:val="24"/>
        </w:rPr>
      </w:pPr>
      <w:r w:rsidRPr="00B23909">
        <w:rPr>
          <w:rFonts w:ascii="Times New Roman" w:hAnsi="Times New Roman" w:cs="Times New Roman"/>
          <w:sz w:val="24"/>
          <w:szCs w:val="24"/>
        </w:rPr>
        <w:lastRenderedPageBreak/>
        <w:t>Fasilitas Daratan</w:t>
      </w:r>
    </w:p>
    <w:p w:rsidR="00666A73" w:rsidRPr="00666A73" w:rsidRDefault="006A6C87" w:rsidP="00E063DE">
      <w:pPr>
        <w:spacing w:after="0" w:line="360" w:lineRule="auto"/>
        <w:ind w:left="567"/>
        <w:jc w:val="both"/>
        <w:rPr>
          <w:rFonts w:ascii="Times New Roman" w:hAnsi="Times New Roman"/>
          <w:sz w:val="24"/>
          <w:szCs w:val="24"/>
        </w:rPr>
      </w:pPr>
      <w:r>
        <w:rPr>
          <w:rFonts w:ascii="Times New Roman" w:hAnsi="Times New Roman" w:cs="Times New Roman"/>
          <w:sz w:val="24"/>
          <w:szCs w:val="24"/>
        </w:rPr>
        <w:t xml:space="preserve">      F</w:t>
      </w:r>
      <w:r w:rsidR="009E50B0" w:rsidRPr="00DC17AF">
        <w:rPr>
          <w:rFonts w:ascii="Times New Roman" w:hAnsi="Times New Roman" w:cs="Times New Roman"/>
          <w:sz w:val="24"/>
          <w:szCs w:val="24"/>
        </w:rPr>
        <w:t xml:space="preserve">asilitas darat yang ada di Pelabuhan </w:t>
      </w:r>
      <w:r w:rsidR="00F455B5">
        <w:rPr>
          <w:rFonts w:ascii="Times New Roman" w:hAnsi="Times New Roman" w:cs="Times New Roman"/>
          <w:sz w:val="24"/>
          <w:szCs w:val="24"/>
        </w:rPr>
        <w:t>Penyeberangan Kuala Tungkal</w:t>
      </w:r>
      <w:r w:rsidR="00AA3896">
        <w:rPr>
          <w:rFonts w:ascii="Times New Roman" w:hAnsi="Times New Roman" w:cs="Times New Roman"/>
          <w:sz w:val="24"/>
          <w:szCs w:val="24"/>
        </w:rPr>
        <w:t xml:space="preserve"> masih terdapat fasilitas yang belum sesuai dengan standar pelayanan minimal seperti</w:t>
      </w:r>
      <w:r w:rsidR="009E50B0" w:rsidRPr="00DC17AF">
        <w:rPr>
          <w:rFonts w:ascii="Times New Roman" w:hAnsi="Times New Roman" w:cs="Times New Roman"/>
          <w:sz w:val="24"/>
          <w:szCs w:val="24"/>
        </w:rPr>
        <w:t xml:space="preserve"> </w:t>
      </w:r>
      <w:r w:rsidR="00AA3896" w:rsidRPr="00F53A10">
        <w:rPr>
          <w:rFonts w:ascii="Times New Roman" w:hAnsi="Times New Roman"/>
          <w:sz w:val="24"/>
          <w:szCs w:val="24"/>
        </w:rPr>
        <w:t>tidak adanya petunjuk jalur evakuasi, titik kumpul evakuasi dan nomor telepon darurat, tidak adanya denah/</w:t>
      </w:r>
      <w:r w:rsidR="00AA3896" w:rsidRPr="00F53A10">
        <w:rPr>
          <w:rFonts w:ascii="Times New Roman" w:hAnsi="Times New Roman"/>
          <w:i/>
          <w:sz w:val="24"/>
          <w:szCs w:val="24"/>
        </w:rPr>
        <w:t>layout</w:t>
      </w:r>
      <w:r w:rsidR="00AA3896" w:rsidRPr="00F53A10">
        <w:rPr>
          <w:rFonts w:ascii="Times New Roman" w:hAnsi="Times New Roman"/>
          <w:sz w:val="24"/>
          <w:szCs w:val="24"/>
        </w:rPr>
        <w:t xml:space="preserve"> pelabuhan, fasilitas ruang ibu menyusui yang tidak sesuai dan fasilitas lajur penumpang (</w:t>
      </w:r>
      <w:r w:rsidR="00AA3896" w:rsidRPr="00F53A10">
        <w:rPr>
          <w:rFonts w:ascii="Times New Roman" w:hAnsi="Times New Roman"/>
          <w:i/>
          <w:sz w:val="24"/>
          <w:szCs w:val="24"/>
        </w:rPr>
        <w:t>gangway</w:t>
      </w:r>
      <w:r w:rsidR="00AA3896" w:rsidRPr="00F53A10">
        <w:rPr>
          <w:rFonts w:ascii="Times New Roman" w:hAnsi="Times New Roman"/>
          <w:sz w:val="24"/>
          <w:szCs w:val="24"/>
        </w:rPr>
        <w:t>) pejalan kaki dan kendaraan yang belum terpisah.</w:t>
      </w:r>
    </w:p>
    <w:p w:rsidR="00B23909" w:rsidRDefault="00666A73" w:rsidP="00B23909">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K</w:t>
      </w:r>
      <w:r w:rsidR="00B23909" w:rsidRPr="00DC17AF">
        <w:rPr>
          <w:rFonts w:ascii="Times New Roman" w:hAnsi="Times New Roman" w:cs="Times New Roman"/>
          <w:sz w:val="24"/>
          <w:szCs w:val="24"/>
        </w:rPr>
        <w:t xml:space="preserve">arakteristik fasilitas daratan di Pelabuhan Penyeberangan </w:t>
      </w:r>
      <w:r w:rsidR="00B23909">
        <w:rPr>
          <w:rFonts w:ascii="Times New Roman" w:hAnsi="Times New Roman" w:cs="Times New Roman"/>
          <w:sz w:val="24"/>
          <w:szCs w:val="24"/>
        </w:rPr>
        <w:t>Kuala Tungkal</w:t>
      </w:r>
      <w:r w:rsidR="00B23909" w:rsidRPr="00DC17AF">
        <w:rPr>
          <w:rFonts w:ascii="Times New Roman" w:hAnsi="Times New Roman" w:cs="Times New Roman"/>
          <w:sz w:val="24"/>
          <w:szCs w:val="24"/>
        </w:rPr>
        <w:t>:</w:t>
      </w:r>
    </w:p>
    <w:tbl>
      <w:tblPr>
        <w:tblStyle w:val="TableGrid"/>
        <w:tblpPr w:leftFromText="180" w:rightFromText="180" w:vertAnchor="text" w:horzAnchor="margin" w:tblpXSpec="center" w:tblpY="3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8"/>
      </w:tblGrid>
      <w:tr w:rsidR="00594B54" w:rsidTr="00666A73">
        <w:trPr>
          <w:trHeight w:val="876"/>
        </w:trPr>
        <w:tc>
          <w:tcPr>
            <w:tcW w:w="3548" w:type="dxa"/>
          </w:tcPr>
          <w:p w:rsidR="00594B54" w:rsidRDefault="00594B54" w:rsidP="00806EAB">
            <w:pPr>
              <w:pStyle w:val="ListParagraph"/>
              <w:ind w:left="0"/>
              <w:rPr>
                <w:rFonts w:ascii="Times New Roman" w:hAnsi="Times New Roman" w:cs="Times New Roman"/>
                <w:sz w:val="24"/>
                <w:szCs w:val="24"/>
              </w:rPr>
            </w:pPr>
          </w:p>
        </w:tc>
      </w:tr>
    </w:tbl>
    <w:p w:rsidR="00B23909" w:rsidRPr="00B23909" w:rsidRDefault="00B23909" w:rsidP="00D45C81">
      <w:pPr>
        <w:pStyle w:val="ListParagraph"/>
        <w:numPr>
          <w:ilvl w:val="0"/>
          <w:numId w:val="29"/>
        </w:numPr>
        <w:tabs>
          <w:tab w:val="left" w:pos="7371"/>
        </w:tabs>
        <w:spacing w:after="0" w:line="240" w:lineRule="auto"/>
        <w:ind w:left="851" w:hanging="284"/>
        <w:jc w:val="both"/>
        <w:rPr>
          <w:rFonts w:ascii="Times New Roman" w:hAnsi="Times New Roman" w:cs="Times New Roman"/>
          <w:sz w:val="24"/>
          <w:szCs w:val="24"/>
        </w:rPr>
      </w:pPr>
      <w:r w:rsidRPr="009303DA">
        <w:rPr>
          <w:rFonts w:ascii="Times New Roman" w:hAnsi="Times New Roman" w:cs="Times New Roman"/>
          <w:sz w:val="24"/>
          <w:szCs w:val="24"/>
        </w:rPr>
        <w:t xml:space="preserve">Ruang Tunggu </w:t>
      </w:r>
    </w:p>
    <w:p w:rsidR="00594B54" w:rsidRDefault="00594B54" w:rsidP="00D45C81">
      <w:pPr>
        <w:tabs>
          <w:tab w:val="left" w:pos="1134"/>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6432" behindDoc="0" locked="0" layoutInCell="1" allowOverlap="1">
            <wp:simplePos x="0" y="0"/>
            <wp:positionH relativeFrom="column">
              <wp:posOffset>751840</wp:posOffset>
            </wp:positionH>
            <wp:positionV relativeFrom="paragraph">
              <wp:posOffset>81280</wp:posOffset>
            </wp:positionV>
            <wp:extent cx="3928745" cy="2567305"/>
            <wp:effectExtent l="19050" t="0" r="0" b="0"/>
            <wp:wrapSquare wrapText="bothSides"/>
            <wp:docPr id="10" name="Picture 1" descr="D:\MAMA &amp; AYAH\5--GAMBAR KKW RIZKY AMALIA\FASILITAS PELABUHAN KUALA TUNGKAL\RUANG TUNGG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MA &amp; AYAH\5--GAMBAR KKW RIZKY AMALIA\FASILITAS PELABUHAN KUALA TUNGKAL\RUANG TUNGGU\2.jpg"/>
                    <pic:cNvPicPr>
                      <a:picLocks noChangeAspect="1" noChangeArrowheads="1"/>
                    </pic:cNvPicPr>
                  </pic:nvPicPr>
                  <pic:blipFill>
                    <a:blip r:embed="rId14" cstate="print"/>
                    <a:srcRect/>
                    <a:stretch>
                      <a:fillRect/>
                    </a:stretch>
                  </pic:blipFill>
                  <pic:spPr bwMode="auto">
                    <a:xfrm>
                      <a:off x="0" y="0"/>
                      <a:ext cx="3928745" cy="2567305"/>
                    </a:xfrm>
                    <a:prstGeom prst="rect">
                      <a:avLst/>
                    </a:prstGeom>
                    <a:noFill/>
                    <a:ln w="9525">
                      <a:noFill/>
                      <a:miter lim="800000"/>
                      <a:headEnd/>
                      <a:tailEnd/>
                    </a:ln>
                  </pic:spPr>
                </pic:pic>
              </a:graphicData>
            </a:graphic>
          </wp:anchor>
        </w:drawing>
      </w:r>
    </w:p>
    <w:p w:rsidR="00594B54" w:rsidRDefault="00594B54" w:rsidP="001E417F">
      <w:pPr>
        <w:spacing w:after="0" w:line="360" w:lineRule="auto"/>
        <w:jc w:val="center"/>
        <w:rPr>
          <w:rFonts w:ascii="Times New Roman" w:hAnsi="Times New Roman" w:cs="Times New Roman"/>
          <w:sz w:val="24"/>
          <w:szCs w:val="24"/>
        </w:rPr>
      </w:pPr>
    </w:p>
    <w:p w:rsidR="00594B54" w:rsidRDefault="00594B54" w:rsidP="001E417F">
      <w:pPr>
        <w:spacing w:after="0" w:line="360" w:lineRule="auto"/>
        <w:jc w:val="center"/>
        <w:rPr>
          <w:rFonts w:ascii="Times New Roman" w:hAnsi="Times New Roman" w:cs="Times New Roman"/>
          <w:sz w:val="24"/>
          <w:szCs w:val="24"/>
        </w:rPr>
      </w:pPr>
    </w:p>
    <w:p w:rsidR="00594B54" w:rsidRDefault="00594B54" w:rsidP="001E417F">
      <w:pPr>
        <w:spacing w:after="0" w:line="360" w:lineRule="auto"/>
        <w:jc w:val="center"/>
        <w:rPr>
          <w:rFonts w:ascii="Times New Roman" w:hAnsi="Times New Roman" w:cs="Times New Roman"/>
          <w:sz w:val="24"/>
          <w:szCs w:val="24"/>
        </w:rPr>
      </w:pPr>
    </w:p>
    <w:p w:rsidR="00594B54" w:rsidRDefault="00594B54" w:rsidP="00D45C81">
      <w:pPr>
        <w:tabs>
          <w:tab w:val="left" w:pos="7371"/>
        </w:tabs>
        <w:spacing w:after="0" w:line="360" w:lineRule="auto"/>
        <w:jc w:val="center"/>
        <w:rPr>
          <w:rFonts w:ascii="Times New Roman" w:hAnsi="Times New Roman" w:cs="Times New Roman"/>
          <w:sz w:val="24"/>
          <w:szCs w:val="24"/>
        </w:rPr>
      </w:pPr>
    </w:p>
    <w:p w:rsidR="00594B54" w:rsidRDefault="00594B54" w:rsidP="001E417F">
      <w:pPr>
        <w:spacing w:after="0" w:line="360" w:lineRule="auto"/>
        <w:jc w:val="center"/>
        <w:rPr>
          <w:rFonts w:ascii="Times New Roman" w:hAnsi="Times New Roman" w:cs="Times New Roman"/>
          <w:sz w:val="24"/>
          <w:szCs w:val="24"/>
        </w:rPr>
      </w:pPr>
    </w:p>
    <w:p w:rsidR="00594B54" w:rsidRDefault="00594B54" w:rsidP="001E417F">
      <w:pPr>
        <w:spacing w:after="0" w:line="360" w:lineRule="auto"/>
        <w:jc w:val="center"/>
        <w:rPr>
          <w:rFonts w:ascii="Times New Roman" w:hAnsi="Times New Roman" w:cs="Times New Roman"/>
          <w:sz w:val="24"/>
          <w:szCs w:val="24"/>
        </w:rPr>
      </w:pPr>
    </w:p>
    <w:p w:rsidR="00594B54" w:rsidRDefault="00594B54" w:rsidP="001E417F">
      <w:pPr>
        <w:spacing w:after="0" w:line="360" w:lineRule="auto"/>
        <w:jc w:val="center"/>
        <w:rPr>
          <w:rFonts w:ascii="Times New Roman" w:hAnsi="Times New Roman" w:cs="Times New Roman"/>
          <w:sz w:val="24"/>
          <w:szCs w:val="24"/>
        </w:rPr>
      </w:pPr>
    </w:p>
    <w:p w:rsidR="00E063DE" w:rsidRDefault="00E063DE" w:rsidP="00D45C81">
      <w:pPr>
        <w:tabs>
          <w:tab w:val="left" w:pos="851"/>
          <w:tab w:val="left" w:pos="1134"/>
        </w:tabs>
        <w:spacing w:after="0" w:line="240" w:lineRule="auto"/>
        <w:rPr>
          <w:rFonts w:ascii="Times New Roman" w:hAnsi="Times New Roman" w:cs="Times New Roman"/>
          <w:sz w:val="24"/>
          <w:szCs w:val="24"/>
        </w:rPr>
      </w:pPr>
    </w:p>
    <w:p w:rsidR="00D45C81" w:rsidRDefault="00D45C81" w:rsidP="00D45C81">
      <w:pPr>
        <w:tabs>
          <w:tab w:val="left" w:pos="851"/>
          <w:tab w:val="left" w:pos="1134"/>
        </w:tabs>
        <w:spacing w:after="0" w:line="240" w:lineRule="auto"/>
        <w:rPr>
          <w:rFonts w:ascii="Times New Roman" w:hAnsi="Times New Roman" w:cs="Times New Roman"/>
          <w:sz w:val="24"/>
          <w:szCs w:val="24"/>
        </w:rPr>
      </w:pPr>
    </w:p>
    <w:p w:rsidR="00D45C81" w:rsidRDefault="00D45C81" w:rsidP="00D45C81">
      <w:pPr>
        <w:spacing w:after="0" w:line="240" w:lineRule="auto"/>
        <w:rPr>
          <w:rFonts w:ascii="Times New Roman" w:hAnsi="Times New Roman" w:cs="Times New Roman"/>
          <w:i/>
          <w:sz w:val="16"/>
          <w:szCs w:val="16"/>
        </w:rPr>
      </w:pPr>
    </w:p>
    <w:p w:rsidR="00D45C81" w:rsidRDefault="00D45C81" w:rsidP="00D45C81">
      <w:pPr>
        <w:spacing w:after="0" w:line="240" w:lineRule="auto"/>
        <w:rPr>
          <w:rFonts w:ascii="Times New Roman" w:hAnsi="Times New Roman" w:cs="Times New Roman"/>
          <w:i/>
          <w:sz w:val="16"/>
          <w:szCs w:val="16"/>
        </w:rPr>
      </w:pPr>
    </w:p>
    <w:p w:rsidR="00D45C81" w:rsidRDefault="00D45C81" w:rsidP="00D45C81">
      <w:pPr>
        <w:spacing w:after="0" w:line="240" w:lineRule="auto"/>
        <w:ind w:left="1134"/>
        <w:rPr>
          <w:rFonts w:ascii="Times New Roman" w:hAnsi="Times New Roman" w:cs="Times New Roman"/>
          <w:i/>
          <w:sz w:val="16"/>
          <w:szCs w:val="16"/>
        </w:rPr>
      </w:pPr>
      <w:r>
        <w:rPr>
          <w:rFonts w:ascii="Times New Roman" w:hAnsi="Times New Roman" w:cs="Times New Roman"/>
          <w:i/>
          <w:sz w:val="16"/>
          <w:szCs w:val="16"/>
        </w:rPr>
        <w:t xml:space="preserve">  </w:t>
      </w:r>
      <w:r w:rsidRPr="00B334F6">
        <w:rPr>
          <w:rFonts w:ascii="Times New Roman" w:hAnsi="Times New Roman" w:cs="Times New Roman"/>
          <w:i/>
          <w:sz w:val="16"/>
          <w:szCs w:val="16"/>
        </w:rPr>
        <w:t>Sumber: Dokumentasi Tim PKL Jambi, 2021</w:t>
      </w:r>
    </w:p>
    <w:p w:rsidR="00E063DE" w:rsidRDefault="00E063DE" w:rsidP="00D45C81">
      <w:pPr>
        <w:tabs>
          <w:tab w:val="left" w:pos="1134"/>
        </w:tabs>
        <w:spacing w:after="0" w:line="360" w:lineRule="auto"/>
        <w:rPr>
          <w:rFonts w:ascii="Times New Roman" w:hAnsi="Times New Roman" w:cs="Times New Roman"/>
          <w:sz w:val="24"/>
          <w:szCs w:val="24"/>
        </w:rPr>
      </w:pPr>
    </w:p>
    <w:p w:rsidR="00714EA3" w:rsidRDefault="00714EA3" w:rsidP="00D45C81">
      <w:pPr>
        <w:spacing w:after="0" w:line="240" w:lineRule="auto"/>
        <w:ind w:firstLine="720"/>
        <w:jc w:val="center"/>
        <w:rPr>
          <w:rFonts w:ascii="Times New Roman" w:hAnsi="Times New Roman" w:cs="Times New Roman"/>
          <w:sz w:val="24"/>
          <w:szCs w:val="24"/>
        </w:rPr>
      </w:pPr>
      <w:r w:rsidRPr="008C52E8">
        <w:rPr>
          <w:rFonts w:ascii="Times New Roman" w:hAnsi="Times New Roman" w:cs="Times New Roman"/>
          <w:sz w:val="24"/>
          <w:szCs w:val="24"/>
        </w:rPr>
        <w:t>Gambar 4.7</w:t>
      </w:r>
      <w:r>
        <w:rPr>
          <w:rFonts w:ascii="Times New Roman" w:hAnsi="Times New Roman" w:cs="Times New Roman"/>
          <w:sz w:val="24"/>
          <w:szCs w:val="24"/>
        </w:rPr>
        <w:t xml:space="preserve"> Ruang Tunggu</w:t>
      </w:r>
    </w:p>
    <w:p w:rsidR="00666A73" w:rsidRPr="00E6232F" w:rsidRDefault="00666A73" w:rsidP="001E417F">
      <w:pPr>
        <w:spacing w:after="0" w:line="360" w:lineRule="auto"/>
        <w:jc w:val="center"/>
        <w:rPr>
          <w:rFonts w:ascii="Times New Roman" w:hAnsi="Times New Roman" w:cs="Times New Roman"/>
          <w:i/>
          <w:sz w:val="16"/>
          <w:szCs w:val="16"/>
        </w:rPr>
      </w:pPr>
    </w:p>
    <w:p w:rsidR="00E063DE" w:rsidRDefault="00D45C81" w:rsidP="00E063DE">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C73DDC" w:rsidRPr="00C73DDC">
        <w:rPr>
          <w:rFonts w:ascii="Times New Roman" w:hAnsi="Times New Roman" w:cs="Times New Roman"/>
          <w:sz w:val="24"/>
          <w:szCs w:val="24"/>
        </w:rPr>
        <w:t>Ruang tunggu merupakan tempat penumpang menunggu atau beristirahat sementara dalam menunggu kedatangan kapal untuk menyeberang setelah membeli tiket di loket-loket yang tersedia.</w:t>
      </w:r>
      <w:r w:rsidR="00806EAB">
        <w:rPr>
          <w:rFonts w:ascii="Times New Roman" w:hAnsi="Times New Roman" w:cs="Times New Roman"/>
          <w:sz w:val="24"/>
          <w:szCs w:val="24"/>
        </w:rPr>
        <w:t xml:space="preserve"> </w:t>
      </w:r>
      <w:r w:rsidR="00C73DDC" w:rsidRPr="00E6232F">
        <w:rPr>
          <w:rFonts w:ascii="Times New Roman" w:hAnsi="Times New Roman" w:cs="Times New Roman"/>
          <w:sz w:val="24"/>
          <w:szCs w:val="24"/>
        </w:rPr>
        <w:t>Pelabuhan Penyeberangan Kua</w:t>
      </w:r>
      <w:r w:rsidR="00806EAB">
        <w:rPr>
          <w:rFonts w:ascii="Times New Roman" w:hAnsi="Times New Roman" w:cs="Times New Roman"/>
          <w:sz w:val="24"/>
          <w:szCs w:val="24"/>
        </w:rPr>
        <w:t xml:space="preserve">la Tungkal mempunyai ruang tunggu di dalam dan ruang tunggu terbuka dengan luas 35,15 </w:t>
      </w:r>
      <w:r w:rsidR="00C73DDC" w:rsidRPr="00E6232F">
        <w:rPr>
          <w:rFonts w:ascii="Times New Roman" w:hAnsi="Times New Roman" w:cs="Times New Roman"/>
          <w:sz w:val="24"/>
          <w:szCs w:val="24"/>
        </w:rPr>
        <w:t xml:space="preserve">m² </w:t>
      </w:r>
      <w:r w:rsidR="00806EAB">
        <w:rPr>
          <w:rFonts w:ascii="Times New Roman" w:hAnsi="Times New Roman" w:cs="Times New Roman"/>
          <w:sz w:val="24"/>
          <w:szCs w:val="24"/>
        </w:rPr>
        <w:t>dan 119,789 m².</w:t>
      </w:r>
    </w:p>
    <w:p w:rsidR="00D45C81" w:rsidRDefault="00D45C81" w:rsidP="00E063DE">
      <w:pPr>
        <w:pStyle w:val="ListParagraph"/>
        <w:spacing w:after="0" w:line="360" w:lineRule="auto"/>
        <w:ind w:left="851"/>
        <w:jc w:val="both"/>
        <w:rPr>
          <w:rFonts w:ascii="Times New Roman" w:hAnsi="Times New Roman" w:cs="Times New Roman"/>
          <w:sz w:val="24"/>
          <w:szCs w:val="24"/>
        </w:rPr>
      </w:pPr>
    </w:p>
    <w:p w:rsidR="00D45C81" w:rsidRDefault="00D45C81" w:rsidP="00E063DE">
      <w:pPr>
        <w:pStyle w:val="ListParagraph"/>
        <w:spacing w:after="0" w:line="360" w:lineRule="auto"/>
        <w:ind w:left="851"/>
        <w:jc w:val="both"/>
        <w:rPr>
          <w:rFonts w:ascii="Times New Roman" w:hAnsi="Times New Roman" w:cs="Times New Roman"/>
          <w:sz w:val="24"/>
          <w:szCs w:val="24"/>
        </w:rPr>
      </w:pPr>
    </w:p>
    <w:p w:rsidR="00FC5D96" w:rsidRDefault="00FC5D96" w:rsidP="00E063DE">
      <w:pPr>
        <w:pStyle w:val="ListParagraph"/>
        <w:spacing w:after="0" w:line="360" w:lineRule="auto"/>
        <w:ind w:left="851"/>
        <w:jc w:val="both"/>
        <w:rPr>
          <w:rFonts w:ascii="Times New Roman" w:hAnsi="Times New Roman" w:cs="Times New Roman"/>
          <w:sz w:val="24"/>
          <w:szCs w:val="24"/>
        </w:rPr>
      </w:pPr>
    </w:p>
    <w:p w:rsidR="00FC5D96" w:rsidRPr="00E063DE" w:rsidRDefault="00FC5D96" w:rsidP="00E063DE">
      <w:pPr>
        <w:pStyle w:val="ListParagraph"/>
        <w:spacing w:after="0" w:line="360" w:lineRule="auto"/>
        <w:ind w:left="851"/>
        <w:jc w:val="both"/>
        <w:rPr>
          <w:rFonts w:ascii="Times New Roman" w:hAnsi="Times New Roman" w:cs="Times New Roman"/>
          <w:sz w:val="24"/>
          <w:szCs w:val="24"/>
        </w:rPr>
      </w:pPr>
    </w:p>
    <w:p w:rsidR="005F4B64" w:rsidRDefault="005F4B64" w:rsidP="00FC5D96">
      <w:pPr>
        <w:pStyle w:val="ListParagraph"/>
        <w:numPr>
          <w:ilvl w:val="0"/>
          <w:numId w:val="29"/>
        </w:numPr>
        <w:spacing w:line="240" w:lineRule="auto"/>
        <w:ind w:left="851" w:hanging="284"/>
        <w:rPr>
          <w:rFonts w:ascii="Times New Roman" w:hAnsi="Times New Roman" w:cs="Times New Roman"/>
          <w:sz w:val="24"/>
          <w:szCs w:val="24"/>
        </w:rPr>
      </w:pPr>
      <w:r>
        <w:rPr>
          <w:rFonts w:ascii="Times New Roman" w:hAnsi="Times New Roman" w:cs="Times New Roman"/>
          <w:sz w:val="24"/>
          <w:szCs w:val="24"/>
        </w:rPr>
        <w:lastRenderedPageBreak/>
        <w:t>Jalan Penumpang Keluar/Masuk Kapal (</w:t>
      </w:r>
      <w:r w:rsidRPr="00AD0E07">
        <w:rPr>
          <w:rFonts w:ascii="Times New Roman" w:hAnsi="Times New Roman" w:cs="Times New Roman"/>
          <w:i/>
          <w:sz w:val="24"/>
          <w:szCs w:val="24"/>
        </w:rPr>
        <w:t>Gangway</w:t>
      </w:r>
      <w:r>
        <w:rPr>
          <w:rFonts w:ascii="Times New Roman" w:hAnsi="Times New Roman" w:cs="Times New Roman"/>
          <w:sz w:val="24"/>
          <w:szCs w:val="24"/>
        </w:rPr>
        <w:t>)</w:t>
      </w:r>
    </w:p>
    <w:p w:rsidR="001E417F" w:rsidRDefault="001E417F" w:rsidP="00D45C81">
      <w:pPr>
        <w:tabs>
          <w:tab w:val="left" w:pos="7371"/>
        </w:tabs>
        <w:spacing w:after="0" w:line="240" w:lineRule="auto"/>
        <w:ind w:left="131" w:firstLine="1003"/>
        <w:rPr>
          <w:rFonts w:ascii="Times New Roman" w:hAnsi="Times New Roman" w:cs="Times New Roman"/>
          <w:sz w:val="24"/>
          <w:szCs w:val="24"/>
        </w:rPr>
      </w:pPr>
      <w:r w:rsidRPr="001E417F">
        <w:rPr>
          <w:rFonts w:ascii="Times New Roman" w:hAnsi="Times New Roman" w:cs="Times New Roman"/>
          <w:noProof/>
          <w:sz w:val="24"/>
          <w:szCs w:val="24"/>
          <w:lang w:eastAsia="en-GB"/>
        </w:rPr>
        <w:drawing>
          <wp:inline distT="0" distB="0" distL="0" distR="0">
            <wp:extent cx="3927600" cy="2432645"/>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1 at 12.28.04.jpe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27600" cy="2432645"/>
                    </a:xfrm>
                    <a:prstGeom prst="rect">
                      <a:avLst/>
                    </a:prstGeom>
                  </pic:spPr>
                </pic:pic>
              </a:graphicData>
            </a:graphic>
          </wp:inline>
        </w:drawing>
      </w:r>
    </w:p>
    <w:p w:rsidR="00D45C81" w:rsidRDefault="00D45C81" w:rsidP="00D45C81">
      <w:pPr>
        <w:spacing w:after="0" w:line="240" w:lineRule="auto"/>
        <w:ind w:left="1134"/>
        <w:rPr>
          <w:rFonts w:ascii="Times New Roman" w:hAnsi="Times New Roman" w:cs="Times New Roman"/>
          <w:i/>
          <w:sz w:val="16"/>
          <w:szCs w:val="16"/>
        </w:rPr>
      </w:pPr>
      <w:r>
        <w:rPr>
          <w:rFonts w:ascii="Times New Roman" w:hAnsi="Times New Roman" w:cs="Times New Roman"/>
          <w:i/>
          <w:sz w:val="16"/>
          <w:szCs w:val="16"/>
        </w:rPr>
        <w:t xml:space="preserve"> </w:t>
      </w:r>
      <w:r w:rsidRPr="00B334F6">
        <w:rPr>
          <w:rFonts w:ascii="Times New Roman" w:hAnsi="Times New Roman" w:cs="Times New Roman"/>
          <w:i/>
          <w:sz w:val="16"/>
          <w:szCs w:val="16"/>
        </w:rPr>
        <w:t>Sumber: Dokumentasi Tim PKL Jambi, 2021</w:t>
      </w:r>
    </w:p>
    <w:p w:rsidR="001E417F" w:rsidRDefault="001E417F" w:rsidP="00D45C81">
      <w:pPr>
        <w:spacing w:after="0" w:line="240" w:lineRule="auto"/>
        <w:rPr>
          <w:rFonts w:ascii="Times New Roman" w:hAnsi="Times New Roman" w:cs="Times New Roman"/>
          <w:sz w:val="24"/>
          <w:szCs w:val="24"/>
        </w:rPr>
      </w:pPr>
    </w:p>
    <w:p w:rsidR="00AA3896" w:rsidRDefault="009706CD" w:rsidP="009706CD">
      <w:pPr>
        <w:tabs>
          <w:tab w:val="left" w:pos="2694"/>
        </w:tabs>
        <w:spacing w:after="0" w:line="360" w:lineRule="auto"/>
        <w:ind w:left="2694"/>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sidR="00714EA3" w:rsidRPr="001E417F">
        <w:rPr>
          <w:rFonts w:ascii="Times New Roman" w:hAnsi="Times New Roman" w:cs="Times New Roman"/>
          <w:sz w:val="24"/>
          <w:szCs w:val="24"/>
        </w:rPr>
        <w:t>Gambar 4.8</w:t>
      </w:r>
      <w:r w:rsidR="00714EA3">
        <w:rPr>
          <w:rFonts w:ascii="Times New Roman" w:hAnsi="Times New Roman" w:cs="Times New Roman"/>
          <w:sz w:val="24"/>
          <w:szCs w:val="24"/>
        </w:rPr>
        <w:t xml:space="preserve"> </w:t>
      </w:r>
      <w:r w:rsidR="00714EA3" w:rsidRPr="00AD0E07">
        <w:rPr>
          <w:rFonts w:ascii="Times New Roman" w:hAnsi="Times New Roman" w:cs="Times New Roman"/>
          <w:i/>
          <w:sz w:val="24"/>
          <w:szCs w:val="24"/>
        </w:rPr>
        <w:t>Gangway</w:t>
      </w:r>
    </w:p>
    <w:p w:rsidR="00666A73" w:rsidRPr="00FC5D96" w:rsidRDefault="00666A73" w:rsidP="00D45C81">
      <w:pPr>
        <w:spacing w:after="0" w:line="240" w:lineRule="auto"/>
        <w:ind w:firstLine="720"/>
        <w:jc w:val="center"/>
        <w:rPr>
          <w:rFonts w:ascii="Times New Roman" w:hAnsi="Times New Roman" w:cs="Times New Roman"/>
          <w:sz w:val="24"/>
          <w:szCs w:val="24"/>
        </w:rPr>
      </w:pPr>
    </w:p>
    <w:p w:rsidR="00666A73" w:rsidRDefault="00D45C81" w:rsidP="00666A73">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i/>
          <w:sz w:val="24"/>
          <w:szCs w:val="24"/>
          <w:lang w:val="en-GB"/>
        </w:rPr>
        <w:t xml:space="preserve">      </w:t>
      </w:r>
      <w:r w:rsidR="009F69AC" w:rsidRPr="00806EAB">
        <w:rPr>
          <w:rFonts w:ascii="Times New Roman" w:hAnsi="Times New Roman" w:cs="Times New Roman"/>
          <w:i/>
          <w:sz w:val="24"/>
          <w:szCs w:val="24"/>
          <w:lang w:val="en-GB"/>
        </w:rPr>
        <w:t>Gangway</w:t>
      </w:r>
      <w:r w:rsidR="009F69AC">
        <w:rPr>
          <w:rFonts w:ascii="Times New Roman" w:hAnsi="Times New Roman" w:cs="Times New Roman"/>
          <w:sz w:val="24"/>
          <w:szCs w:val="24"/>
          <w:lang w:val="en-GB"/>
        </w:rPr>
        <w:t xml:space="preserve"> </w:t>
      </w:r>
      <w:r w:rsidR="00C73DDC" w:rsidRPr="00C73DDC">
        <w:rPr>
          <w:rFonts w:ascii="Times New Roman" w:hAnsi="Times New Roman" w:cs="Times New Roman"/>
          <w:sz w:val="24"/>
          <w:szCs w:val="24"/>
          <w:lang w:val="en-GB"/>
        </w:rPr>
        <w:t xml:space="preserve">merupakan </w:t>
      </w:r>
      <w:r w:rsidR="007158ED">
        <w:rPr>
          <w:rFonts w:ascii="Times New Roman" w:hAnsi="Times New Roman" w:cs="Times New Roman"/>
          <w:sz w:val="24"/>
          <w:szCs w:val="24"/>
          <w:lang w:val="en-GB"/>
        </w:rPr>
        <w:t>jalan penghubung</w:t>
      </w:r>
      <w:r w:rsidR="00C73DDC" w:rsidRPr="00C73DDC">
        <w:rPr>
          <w:rFonts w:ascii="Times New Roman" w:hAnsi="Times New Roman" w:cs="Times New Roman"/>
          <w:sz w:val="24"/>
          <w:szCs w:val="24"/>
          <w:lang w:val="en-GB"/>
        </w:rPr>
        <w:t xml:space="preserve"> yang digunakan untuk membantu seseorang </w:t>
      </w:r>
      <w:r w:rsidR="007158ED">
        <w:rPr>
          <w:rFonts w:ascii="Times New Roman" w:hAnsi="Times New Roman" w:cs="Times New Roman"/>
          <w:sz w:val="24"/>
          <w:szCs w:val="24"/>
          <w:lang w:val="en-GB"/>
        </w:rPr>
        <w:t>keluar/masuk</w:t>
      </w:r>
      <w:r w:rsidR="00C73DDC" w:rsidRPr="00C73DDC">
        <w:rPr>
          <w:rFonts w:ascii="Times New Roman" w:hAnsi="Times New Roman" w:cs="Times New Roman"/>
          <w:sz w:val="24"/>
          <w:szCs w:val="24"/>
          <w:lang w:val="en-GB"/>
        </w:rPr>
        <w:t xml:space="preserve"> dari kapal</w:t>
      </w:r>
      <w:r w:rsidR="009F69AC">
        <w:rPr>
          <w:rFonts w:ascii="Times New Roman" w:hAnsi="Times New Roman" w:cs="Times New Roman"/>
          <w:sz w:val="24"/>
          <w:szCs w:val="24"/>
          <w:lang w:val="en-GB"/>
        </w:rPr>
        <w:t xml:space="preserve">. </w:t>
      </w:r>
      <w:r w:rsidR="007158ED" w:rsidRPr="00AD0E07">
        <w:rPr>
          <w:rFonts w:ascii="Times New Roman" w:hAnsi="Times New Roman" w:cs="Times New Roman"/>
          <w:i/>
          <w:sz w:val="24"/>
          <w:szCs w:val="24"/>
        </w:rPr>
        <w:t>Gangway</w:t>
      </w:r>
      <w:r w:rsidR="009F69AC">
        <w:rPr>
          <w:rFonts w:ascii="Times New Roman" w:hAnsi="Times New Roman" w:cs="Times New Roman"/>
          <w:sz w:val="24"/>
          <w:szCs w:val="24"/>
        </w:rPr>
        <w:t xml:space="preserve"> di Pelabuhan Penyeberangan Kuala Tungkal mempunyai luas </w:t>
      </w:r>
      <w:r w:rsidR="007158ED">
        <w:rPr>
          <w:rFonts w:ascii="Times New Roman" w:hAnsi="Times New Roman" w:cs="Times New Roman"/>
          <w:sz w:val="24"/>
          <w:szCs w:val="24"/>
        </w:rPr>
        <w:t>206,48</w:t>
      </w:r>
      <w:r w:rsidR="009F69AC">
        <w:rPr>
          <w:rFonts w:ascii="Times New Roman" w:hAnsi="Times New Roman" w:cs="Times New Roman"/>
          <w:sz w:val="24"/>
          <w:szCs w:val="24"/>
        </w:rPr>
        <w:t xml:space="preserve"> m²</w:t>
      </w:r>
      <w:r w:rsidR="00666A73">
        <w:rPr>
          <w:rFonts w:ascii="Times New Roman" w:hAnsi="Times New Roman" w:cs="Times New Roman"/>
          <w:sz w:val="24"/>
          <w:szCs w:val="24"/>
        </w:rPr>
        <w:t>.</w:t>
      </w:r>
    </w:p>
    <w:p w:rsidR="00D45C81" w:rsidRPr="00666A73" w:rsidRDefault="00D45C81" w:rsidP="00666A73">
      <w:pPr>
        <w:pStyle w:val="ListParagraph"/>
        <w:spacing w:after="0" w:line="360" w:lineRule="auto"/>
        <w:ind w:left="851"/>
        <w:jc w:val="both"/>
        <w:rPr>
          <w:rFonts w:ascii="Times New Roman" w:hAnsi="Times New Roman" w:cs="Times New Roman"/>
          <w:sz w:val="24"/>
          <w:szCs w:val="24"/>
        </w:rPr>
      </w:pPr>
    </w:p>
    <w:p w:rsidR="005F4B64" w:rsidRPr="005F4B64" w:rsidRDefault="009303DA" w:rsidP="00FC5D96">
      <w:pPr>
        <w:pStyle w:val="ListParagraph"/>
        <w:numPr>
          <w:ilvl w:val="0"/>
          <w:numId w:val="29"/>
        </w:numPr>
        <w:spacing w:line="240" w:lineRule="auto"/>
        <w:ind w:left="851" w:hanging="284"/>
        <w:rPr>
          <w:rFonts w:ascii="Times New Roman" w:hAnsi="Times New Roman" w:cs="Times New Roman"/>
          <w:sz w:val="24"/>
          <w:szCs w:val="24"/>
        </w:rPr>
      </w:pPr>
      <w:r>
        <w:rPr>
          <w:rFonts w:ascii="Times New Roman" w:hAnsi="Times New Roman" w:cs="Times New Roman"/>
          <w:sz w:val="24"/>
          <w:szCs w:val="24"/>
        </w:rPr>
        <w:t xml:space="preserve">Kantor/Ruang Administrasi </w:t>
      </w:r>
    </w:p>
    <w:p w:rsidR="005F4B64" w:rsidRDefault="009303DA" w:rsidP="00D45C81">
      <w:pPr>
        <w:tabs>
          <w:tab w:val="left" w:pos="3119"/>
          <w:tab w:val="left" w:pos="6379"/>
          <w:tab w:val="left" w:pos="7371"/>
        </w:tabs>
        <w:spacing w:after="0" w:line="240" w:lineRule="auto"/>
        <w:ind w:left="1134"/>
        <w:rPr>
          <w:rFonts w:ascii="Times New Roman" w:hAnsi="Times New Roman" w:cs="Times New Roman"/>
          <w:sz w:val="24"/>
          <w:szCs w:val="24"/>
        </w:rPr>
      </w:pPr>
      <w:r w:rsidRPr="009303DA">
        <w:rPr>
          <w:rFonts w:ascii="Times New Roman" w:hAnsi="Times New Roman" w:cs="Times New Roman"/>
          <w:noProof/>
          <w:sz w:val="24"/>
          <w:szCs w:val="24"/>
          <w:lang w:eastAsia="en-GB"/>
        </w:rPr>
        <w:drawing>
          <wp:inline distT="0" distB="0" distL="0" distR="0">
            <wp:extent cx="3893541" cy="2566800"/>
            <wp:effectExtent l="19050" t="0" r="0" b="0"/>
            <wp:docPr id="59" name="Picture 3" descr="D:\MAMA &amp; AYAH\5--GAMBAR KKW RIZKY AMALIA\FASILITAS PELABUHAN KUALA TUNGKAL\IMG2021032016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MA &amp; AYAH\5--GAMBAR KKW RIZKY AMALIA\FASILITAS PELABUHAN KUALA TUNGKAL\IMG20210320163304.jpg"/>
                    <pic:cNvPicPr>
                      <a:picLocks noChangeAspect="1" noChangeArrowheads="1"/>
                    </pic:cNvPicPr>
                  </pic:nvPicPr>
                  <pic:blipFill>
                    <a:blip r:embed="rId16" cstate="print"/>
                    <a:srcRect/>
                    <a:stretch>
                      <a:fillRect/>
                    </a:stretch>
                  </pic:blipFill>
                  <pic:spPr bwMode="auto">
                    <a:xfrm>
                      <a:off x="0" y="0"/>
                      <a:ext cx="3893541" cy="2566800"/>
                    </a:xfrm>
                    <a:prstGeom prst="rect">
                      <a:avLst/>
                    </a:prstGeom>
                    <a:noFill/>
                    <a:ln w="9525">
                      <a:noFill/>
                      <a:miter lim="800000"/>
                      <a:headEnd/>
                      <a:tailEnd/>
                    </a:ln>
                  </pic:spPr>
                </pic:pic>
              </a:graphicData>
            </a:graphic>
          </wp:inline>
        </w:drawing>
      </w:r>
    </w:p>
    <w:p w:rsidR="00D45C81" w:rsidRDefault="00D45C81" w:rsidP="00D45C81">
      <w:pPr>
        <w:spacing w:after="0" w:line="240" w:lineRule="auto"/>
        <w:ind w:left="1134"/>
        <w:rPr>
          <w:rFonts w:ascii="Times New Roman" w:hAnsi="Times New Roman" w:cs="Times New Roman"/>
          <w:i/>
          <w:sz w:val="16"/>
          <w:szCs w:val="16"/>
        </w:rPr>
      </w:pPr>
      <w:r>
        <w:rPr>
          <w:rFonts w:ascii="Times New Roman" w:hAnsi="Times New Roman" w:cs="Times New Roman"/>
          <w:i/>
          <w:sz w:val="16"/>
          <w:szCs w:val="16"/>
        </w:rPr>
        <w:t xml:space="preserve"> </w:t>
      </w:r>
      <w:r w:rsidRPr="00B334F6">
        <w:rPr>
          <w:rFonts w:ascii="Times New Roman" w:hAnsi="Times New Roman" w:cs="Times New Roman"/>
          <w:i/>
          <w:sz w:val="16"/>
          <w:szCs w:val="16"/>
        </w:rPr>
        <w:t>Sumber: Dokumentasi Tim PKL Jambi, 2021</w:t>
      </w:r>
    </w:p>
    <w:p w:rsidR="001E417F" w:rsidRDefault="001E417F" w:rsidP="00D45C81">
      <w:pPr>
        <w:tabs>
          <w:tab w:val="left" w:pos="3119"/>
          <w:tab w:val="left" w:pos="6379"/>
        </w:tabs>
        <w:spacing w:after="0" w:line="240" w:lineRule="auto"/>
        <w:rPr>
          <w:rFonts w:ascii="Times New Roman" w:hAnsi="Times New Roman" w:cs="Times New Roman"/>
          <w:sz w:val="24"/>
          <w:szCs w:val="24"/>
        </w:rPr>
      </w:pPr>
    </w:p>
    <w:p w:rsidR="00AA3896" w:rsidRDefault="00714EA3" w:rsidP="00D45C81">
      <w:pPr>
        <w:spacing w:after="0" w:line="240" w:lineRule="auto"/>
        <w:ind w:left="720" w:firstLine="720"/>
        <w:jc w:val="center"/>
        <w:rPr>
          <w:rFonts w:ascii="Times New Roman" w:hAnsi="Times New Roman" w:cs="Times New Roman"/>
          <w:sz w:val="24"/>
          <w:szCs w:val="24"/>
        </w:rPr>
      </w:pPr>
      <w:r w:rsidRPr="001E417F">
        <w:rPr>
          <w:rFonts w:ascii="Times New Roman" w:hAnsi="Times New Roman" w:cs="Times New Roman"/>
          <w:sz w:val="24"/>
          <w:szCs w:val="24"/>
        </w:rPr>
        <w:t>Gambar 4.9</w:t>
      </w:r>
      <w:r>
        <w:rPr>
          <w:rFonts w:ascii="Times New Roman" w:hAnsi="Times New Roman" w:cs="Times New Roman"/>
          <w:sz w:val="24"/>
          <w:szCs w:val="24"/>
        </w:rPr>
        <w:t xml:space="preserve"> Kantor/Ruang Administrasi</w:t>
      </w:r>
    </w:p>
    <w:p w:rsidR="00594B54" w:rsidRDefault="00D45C81" w:rsidP="00D45C81">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158ED">
        <w:rPr>
          <w:rFonts w:ascii="Times New Roman" w:hAnsi="Times New Roman" w:cs="Times New Roman"/>
          <w:sz w:val="24"/>
          <w:szCs w:val="24"/>
        </w:rPr>
        <w:t>Kantor/Ruang Administrasi</w:t>
      </w:r>
      <w:r w:rsidR="00DE2217">
        <w:rPr>
          <w:rFonts w:ascii="Times New Roman" w:hAnsi="Times New Roman" w:cs="Times New Roman"/>
          <w:sz w:val="24"/>
          <w:szCs w:val="24"/>
        </w:rPr>
        <w:t xml:space="preserve"> </w:t>
      </w:r>
      <w:r w:rsidR="00C73DDC" w:rsidRPr="00C73DDC">
        <w:rPr>
          <w:rFonts w:ascii="Times New Roman" w:hAnsi="Times New Roman" w:cs="Times New Roman"/>
          <w:sz w:val="24"/>
          <w:szCs w:val="24"/>
        </w:rPr>
        <w:t>digunakan sebagai tempat untuk mendukung kelancaran kegiatan k</w:t>
      </w:r>
      <w:r w:rsidR="00DE2217">
        <w:rPr>
          <w:rFonts w:ascii="Times New Roman" w:hAnsi="Times New Roman" w:cs="Times New Roman"/>
          <w:sz w:val="24"/>
          <w:szCs w:val="24"/>
        </w:rPr>
        <w:t xml:space="preserve">epelabuhanan baik dari sektor </w:t>
      </w:r>
      <w:r w:rsidR="00C73DDC" w:rsidRPr="00C73DDC">
        <w:rPr>
          <w:rFonts w:ascii="Times New Roman" w:hAnsi="Times New Roman" w:cs="Times New Roman"/>
          <w:sz w:val="24"/>
          <w:szCs w:val="24"/>
        </w:rPr>
        <w:t>pemerintahan maupun dari sektor industri, dll.</w:t>
      </w:r>
      <w:r w:rsidR="00E6232F">
        <w:rPr>
          <w:rFonts w:ascii="Times New Roman" w:hAnsi="Times New Roman" w:cs="Times New Roman"/>
          <w:sz w:val="24"/>
          <w:szCs w:val="24"/>
        </w:rPr>
        <w:t xml:space="preserve"> </w:t>
      </w:r>
      <w:r w:rsidR="00DE2217" w:rsidRPr="00E6232F">
        <w:rPr>
          <w:rFonts w:ascii="Times New Roman" w:hAnsi="Times New Roman" w:cs="Times New Roman"/>
          <w:sz w:val="24"/>
          <w:szCs w:val="24"/>
        </w:rPr>
        <w:t xml:space="preserve">Kantor/Ruang Administrasi di Pelabuhan Penyeberangan Kuala Tungkal mempunyai luas 31,4 m². </w:t>
      </w:r>
    </w:p>
    <w:p w:rsidR="00D45C81" w:rsidRPr="009A302F" w:rsidRDefault="00D45C81" w:rsidP="00D45C81">
      <w:pPr>
        <w:spacing w:after="0" w:line="360" w:lineRule="auto"/>
        <w:ind w:left="851"/>
        <w:jc w:val="both"/>
        <w:rPr>
          <w:rFonts w:ascii="Times New Roman" w:hAnsi="Times New Roman" w:cs="Times New Roman"/>
          <w:sz w:val="24"/>
          <w:szCs w:val="24"/>
        </w:rPr>
      </w:pPr>
    </w:p>
    <w:p w:rsidR="002317AF" w:rsidRDefault="00D45C81" w:rsidP="00FC5D96">
      <w:pPr>
        <w:pStyle w:val="ListParagraph"/>
        <w:numPr>
          <w:ilvl w:val="0"/>
          <w:numId w:val="29"/>
        </w:numPr>
        <w:spacing w:after="0" w:line="240" w:lineRule="auto"/>
        <w:ind w:left="851" w:hanging="284"/>
        <w:rPr>
          <w:rFonts w:ascii="Times New Roman" w:hAnsi="Times New Roman" w:cs="Times New Roman"/>
          <w:sz w:val="24"/>
          <w:szCs w:val="24"/>
        </w:rPr>
      </w:pPr>
      <w:r>
        <w:rPr>
          <w:rFonts w:ascii="Times New Roman" w:hAnsi="Times New Roman" w:cs="Times New Roman"/>
          <w:sz w:val="24"/>
          <w:szCs w:val="24"/>
        </w:rPr>
        <w:t>Pos Penjagaan</w:t>
      </w:r>
    </w:p>
    <w:p w:rsidR="00FC5D96" w:rsidRPr="002317AF" w:rsidRDefault="00FC5D96" w:rsidP="00FC5D96">
      <w:pPr>
        <w:pStyle w:val="ListParagraph"/>
        <w:spacing w:after="0" w:line="240" w:lineRule="auto"/>
        <w:ind w:left="851"/>
        <w:rPr>
          <w:rFonts w:ascii="Times New Roman" w:hAnsi="Times New Roman" w:cs="Times New Roman"/>
          <w:sz w:val="24"/>
          <w:szCs w:val="24"/>
        </w:rPr>
      </w:pPr>
    </w:p>
    <w:p w:rsidR="009303DA" w:rsidRDefault="009303DA" w:rsidP="002317AF">
      <w:pPr>
        <w:pStyle w:val="ListParagraph"/>
        <w:tabs>
          <w:tab w:val="left" w:pos="7371"/>
        </w:tabs>
        <w:spacing w:after="0" w:line="240" w:lineRule="auto"/>
        <w:ind w:left="851" w:firstLine="283"/>
        <w:rPr>
          <w:rFonts w:ascii="Times New Roman" w:hAnsi="Times New Roman" w:cs="Times New Roman"/>
          <w:sz w:val="24"/>
          <w:szCs w:val="24"/>
        </w:rPr>
      </w:pPr>
      <w:r w:rsidRPr="009303DA">
        <w:rPr>
          <w:noProof/>
          <w:lang w:val="en-GB" w:eastAsia="en-GB"/>
        </w:rPr>
        <w:drawing>
          <wp:inline distT="0" distB="0" distL="0" distR="0">
            <wp:extent cx="3920653" cy="2506308"/>
            <wp:effectExtent l="19050" t="0" r="3647" b="0"/>
            <wp:docPr id="60" name="Picture 4" descr="C:\Users\Acer Aspire E 11\Downloads\WhatsApp Image 2021-04-24 at 01.2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 Aspire E 11\Downloads\WhatsApp Image 2021-04-24 at 01.22.25.jpeg"/>
                    <pic:cNvPicPr>
                      <a:picLocks noChangeAspect="1" noChangeArrowheads="1"/>
                    </pic:cNvPicPr>
                  </pic:nvPicPr>
                  <pic:blipFill>
                    <a:blip r:embed="rId17" cstate="print"/>
                    <a:srcRect/>
                    <a:stretch>
                      <a:fillRect/>
                    </a:stretch>
                  </pic:blipFill>
                  <pic:spPr bwMode="auto">
                    <a:xfrm>
                      <a:off x="0" y="0"/>
                      <a:ext cx="3923903" cy="2508386"/>
                    </a:xfrm>
                    <a:prstGeom prst="rect">
                      <a:avLst/>
                    </a:prstGeom>
                    <a:noFill/>
                    <a:ln w="9525">
                      <a:noFill/>
                      <a:miter lim="800000"/>
                      <a:headEnd/>
                      <a:tailEnd/>
                    </a:ln>
                  </pic:spPr>
                </pic:pic>
              </a:graphicData>
            </a:graphic>
          </wp:inline>
        </w:drawing>
      </w:r>
    </w:p>
    <w:p w:rsidR="002317AF" w:rsidRDefault="002317AF" w:rsidP="002317AF">
      <w:pPr>
        <w:spacing w:after="0" w:line="240" w:lineRule="auto"/>
        <w:ind w:left="1134"/>
        <w:rPr>
          <w:rFonts w:ascii="Times New Roman" w:hAnsi="Times New Roman" w:cs="Times New Roman"/>
          <w:i/>
          <w:sz w:val="16"/>
          <w:szCs w:val="16"/>
        </w:rPr>
      </w:pPr>
      <w:r w:rsidRPr="00B334F6">
        <w:rPr>
          <w:rFonts w:ascii="Times New Roman" w:hAnsi="Times New Roman" w:cs="Times New Roman"/>
          <w:i/>
          <w:sz w:val="16"/>
          <w:szCs w:val="16"/>
        </w:rPr>
        <w:t>Sumber: Dokumentasi Tim PKL Jambi, 2021</w:t>
      </w:r>
    </w:p>
    <w:p w:rsidR="001E417F" w:rsidRPr="002317AF" w:rsidRDefault="001E417F" w:rsidP="002317AF">
      <w:pPr>
        <w:spacing w:after="0" w:line="240" w:lineRule="auto"/>
        <w:rPr>
          <w:rFonts w:ascii="Times New Roman" w:hAnsi="Times New Roman" w:cs="Times New Roman"/>
          <w:sz w:val="24"/>
          <w:szCs w:val="24"/>
        </w:rPr>
      </w:pPr>
    </w:p>
    <w:p w:rsidR="00714EA3" w:rsidRDefault="00714EA3" w:rsidP="009706CD">
      <w:pPr>
        <w:spacing w:after="0" w:line="240" w:lineRule="auto"/>
        <w:ind w:left="2160" w:firstLine="720"/>
        <w:rPr>
          <w:rFonts w:ascii="Times New Roman" w:hAnsi="Times New Roman" w:cs="Times New Roman"/>
          <w:sz w:val="24"/>
          <w:szCs w:val="24"/>
        </w:rPr>
      </w:pPr>
      <w:r w:rsidRPr="001E417F">
        <w:rPr>
          <w:rFonts w:ascii="Times New Roman" w:hAnsi="Times New Roman" w:cs="Times New Roman"/>
          <w:sz w:val="24"/>
          <w:szCs w:val="24"/>
        </w:rPr>
        <w:t>Gambar 4.10</w:t>
      </w:r>
      <w:r w:rsidR="00C43621">
        <w:rPr>
          <w:rFonts w:ascii="Times New Roman" w:hAnsi="Times New Roman" w:cs="Times New Roman"/>
          <w:sz w:val="24"/>
          <w:szCs w:val="24"/>
        </w:rPr>
        <w:t xml:space="preserve"> Pos Penjagaan</w:t>
      </w:r>
    </w:p>
    <w:p w:rsidR="00AA3896" w:rsidRPr="00714EA3" w:rsidRDefault="00AA3896" w:rsidP="00D45C81">
      <w:pPr>
        <w:spacing w:after="0" w:line="240" w:lineRule="auto"/>
        <w:ind w:left="720" w:firstLine="720"/>
        <w:jc w:val="center"/>
        <w:rPr>
          <w:rFonts w:ascii="Times New Roman" w:hAnsi="Times New Roman" w:cs="Times New Roman"/>
          <w:sz w:val="24"/>
          <w:szCs w:val="24"/>
        </w:rPr>
      </w:pPr>
    </w:p>
    <w:p w:rsidR="002317AF" w:rsidRDefault="00D45C81" w:rsidP="009706CD">
      <w:pPr>
        <w:pStyle w:val="ListParagraph"/>
        <w:spacing w:after="0" w:line="360" w:lineRule="auto"/>
        <w:ind w:left="851"/>
        <w:rPr>
          <w:rFonts w:ascii="Times New Roman" w:hAnsi="Times New Roman" w:cs="Times New Roman"/>
          <w:sz w:val="24"/>
          <w:szCs w:val="24"/>
        </w:rPr>
      </w:pPr>
      <w:r>
        <w:rPr>
          <w:rFonts w:ascii="Times New Roman" w:hAnsi="Times New Roman" w:cs="Times New Roman"/>
          <w:sz w:val="24"/>
          <w:szCs w:val="24"/>
        </w:rPr>
        <w:t xml:space="preserve">      </w:t>
      </w:r>
      <w:r w:rsidR="00DE2217">
        <w:rPr>
          <w:rFonts w:ascii="Times New Roman" w:hAnsi="Times New Roman" w:cs="Times New Roman"/>
          <w:sz w:val="24"/>
          <w:szCs w:val="24"/>
        </w:rPr>
        <w:t xml:space="preserve">Pos </w:t>
      </w:r>
      <w:r w:rsidR="00AA3896">
        <w:rPr>
          <w:rFonts w:ascii="Times New Roman" w:hAnsi="Times New Roman" w:cs="Times New Roman"/>
          <w:sz w:val="24"/>
          <w:szCs w:val="24"/>
        </w:rPr>
        <w:t>Penjagaan</w:t>
      </w:r>
      <w:r w:rsidR="00DE2217">
        <w:rPr>
          <w:rFonts w:ascii="Times New Roman" w:hAnsi="Times New Roman" w:cs="Times New Roman"/>
          <w:sz w:val="24"/>
          <w:szCs w:val="24"/>
        </w:rPr>
        <w:t xml:space="preserve"> di Pelabuhan Penyeb</w:t>
      </w:r>
      <w:r w:rsidR="009A302F">
        <w:rPr>
          <w:rFonts w:ascii="Times New Roman" w:hAnsi="Times New Roman" w:cs="Times New Roman"/>
          <w:sz w:val="24"/>
          <w:szCs w:val="24"/>
        </w:rPr>
        <w:t xml:space="preserve">erangan Kuala Tungkal mempunyai </w:t>
      </w:r>
      <w:r w:rsidR="009706CD">
        <w:rPr>
          <w:rFonts w:ascii="Times New Roman" w:hAnsi="Times New Roman" w:cs="Times New Roman"/>
          <w:sz w:val="24"/>
          <w:szCs w:val="24"/>
        </w:rPr>
        <w:t>luas 4,34 m².</w:t>
      </w:r>
    </w:p>
    <w:p w:rsidR="009706CD" w:rsidRDefault="009706CD" w:rsidP="009706CD">
      <w:pPr>
        <w:pStyle w:val="ListParagraph"/>
        <w:spacing w:after="0" w:line="360" w:lineRule="auto"/>
        <w:ind w:left="851"/>
        <w:rPr>
          <w:rFonts w:ascii="Times New Roman" w:hAnsi="Times New Roman" w:cs="Times New Roman"/>
          <w:sz w:val="24"/>
          <w:szCs w:val="24"/>
        </w:rPr>
      </w:pPr>
    </w:p>
    <w:p w:rsidR="009706CD" w:rsidRDefault="009706CD" w:rsidP="009706CD">
      <w:pPr>
        <w:pStyle w:val="ListParagraph"/>
        <w:spacing w:after="0" w:line="360" w:lineRule="auto"/>
        <w:ind w:left="851"/>
        <w:rPr>
          <w:rFonts w:ascii="Times New Roman" w:hAnsi="Times New Roman" w:cs="Times New Roman"/>
          <w:sz w:val="24"/>
          <w:szCs w:val="24"/>
        </w:rPr>
      </w:pPr>
    </w:p>
    <w:p w:rsidR="009706CD" w:rsidRDefault="009706CD" w:rsidP="009706CD">
      <w:pPr>
        <w:pStyle w:val="ListParagraph"/>
        <w:spacing w:after="0" w:line="360" w:lineRule="auto"/>
        <w:ind w:left="851"/>
        <w:rPr>
          <w:rFonts w:ascii="Times New Roman" w:hAnsi="Times New Roman" w:cs="Times New Roman"/>
          <w:sz w:val="24"/>
          <w:szCs w:val="24"/>
        </w:rPr>
      </w:pPr>
    </w:p>
    <w:p w:rsidR="009706CD" w:rsidRDefault="009706CD" w:rsidP="009706CD">
      <w:pPr>
        <w:pStyle w:val="ListParagraph"/>
        <w:spacing w:after="0" w:line="360" w:lineRule="auto"/>
        <w:ind w:left="851"/>
        <w:rPr>
          <w:rFonts w:ascii="Times New Roman" w:hAnsi="Times New Roman" w:cs="Times New Roman"/>
          <w:sz w:val="24"/>
          <w:szCs w:val="24"/>
        </w:rPr>
      </w:pPr>
    </w:p>
    <w:p w:rsidR="009706CD" w:rsidRDefault="009706CD" w:rsidP="009706CD">
      <w:pPr>
        <w:pStyle w:val="ListParagraph"/>
        <w:spacing w:after="0" w:line="360" w:lineRule="auto"/>
        <w:ind w:left="851"/>
        <w:rPr>
          <w:rFonts w:ascii="Times New Roman" w:hAnsi="Times New Roman" w:cs="Times New Roman"/>
          <w:sz w:val="24"/>
          <w:szCs w:val="24"/>
        </w:rPr>
      </w:pPr>
    </w:p>
    <w:p w:rsidR="009706CD" w:rsidRDefault="009706CD" w:rsidP="009706CD">
      <w:pPr>
        <w:pStyle w:val="ListParagraph"/>
        <w:spacing w:after="0" w:line="360" w:lineRule="auto"/>
        <w:ind w:left="851"/>
        <w:rPr>
          <w:rFonts w:ascii="Times New Roman" w:hAnsi="Times New Roman" w:cs="Times New Roman"/>
          <w:sz w:val="24"/>
          <w:szCs w:val="24"/>
        </w:rPr>
      </w:pPr>
    </w:p>
    <w:p w:rsidR="009706CD" w:rsidRDefault="009706CD" w:rsidP="009706CD">
      <w:pPr>
        <w:pStyle w:val="ListParagraph"/>
        <w:spacing w:after="0" w:line="360" w:lineRule="auto"/>
        <w:ind w:left="851"/>
        <w:rPr>
          <w:rFonts w:ascii="Times New Roman" w:hAnsi="Times New Roman" w:cs="Times New Roman"/>
          <w:sz w:val="24"/>
          <w:szCs w:val="24"/>
        </w:rPr>
      </w:pPr>
    </w:p>
    <w:p w:rsidR="009706CD" w:rsidRDefault="009706CD" w:rsidP="009706CD">
      <w:pPr>
        <w:pStyle w:val="ListParagraph"/>
        <w:spacing w:after="0" w:line="360" w:lineRule="auto"/>
        <w:ind w:left="851"/>
        <w:rPr>
          <w:rFonts w:ascii="Times New Roman" w:hAnsi="Times New Roman" w:cs="Times New Roman"/>
          <w:sz w:val="24"/>
          <w:szCs w:val="24"/>
        </w:rPr>
      </w:pPr>
    </w:p>
    <w:p w:rsidR="009706CD" w:rsidRPr="009706CD" w:rsidRDefault="009706CD" w:rsidP="009706CD">
      <w:pPr>
        <w:pStyle w:val="ListParagraph"/>
        <w:spacing w:after="0" w:line="360" w:lineRule="auto"/>
        <w:ind w:left="851"/>
        <w:rPr>
          <w:rFonts w:ascii="Times New Roman" w:hAnsi="Times New Roman" w:cs="Times New Roman"/>
          <w:sz w:val="24"/>
          <w:szCs w:val="24"/>
        </w:rPr>
      </w:pPr>
    </w:p>
    <w:p w:rsidR="002317AF" w:rsidRPr="00E063DE" w:rsidRDefault="002317AF" w:rsidP="00D45C81">
      <w:pPr>
        <w:pStyle w:val="ListParagraph"/>
        <w:spacing w:after="0" w:line="360" w:lineRule="auto"/>
        <w:ind w:left="851"/>
        <w:rPr>
          <w:rFonts w:ascii="Times New Roman" w:hAnsi="Times New Roman" w:cs="Times New Roman"/>
          <w:sz w:val="24"/>
          <w:szCs w:val="24"/>
        </w:rPr>
      </w:pPr>
    </w:p>
    <w:p w:rsidR="009303DA" w:rsidRDefault="009303DA" w:rsidP="002317AF">
      <w:pPr>
        <w:pStyle w:val="ListParagraph"/>
        <w:numPr>
          <w:ilvl w:val="0"/>
          <w:numId w:val="29"/>
        </w:numPr>
        <w:spacing w:line="240" w:lineRule="auto"/>
        <w:ind w:left="851" w:hanging="284"/>
        <w:rPr>
          <w:rFonts w:ascii="Times New Roman" w:hAnsi="Times New Roman" w:cs="Times New Roman"/>
          <w:sz w:val="24"/>
          <w:szCs w:val="24"/>
        </w:rPr>
      </w:pPr>
      <w:r>
        <w:rPr>
          <w:rFonts w:ascii="Times New Roman" w:hAnsi="Times New Roman" w:cs="Times New Roman"/>
          <w:sz w:val="24"/>
          <w:szCs w:val="24"/>
        </w:rPr>
        <w:lastRenderedPageBreak/>
        <w:t>Kantin</w:t>
      </w:r>
    </w:p>
    <w:p w:rsidR="001E417F" w:rsidRDefault="009303DA" w:rsidP="00BB74FD">
      <w:pPr>
        <w:tabs>
          <w:tab w:val="left" w:pos="7371"/>
        </w:tabs>
        <w:spacing w:after="0" w:line="240" w:lineRule="auto"/>
        <w:ind w:left="1134"/>
        <w:rPr>
          <w:rFonts w:ascii="Times New Roman" w:hAnsi="Times New Roman" w:cs="Times New Roman"/>
          <w:sz w:val="24"/>
          <w:szCs w:val="24"/>
        </w:rPr>
      </w:pPr>
      <w:r w:rsidRPr="009303DA">
        <w:rPr>
          <w:noProof/>
          <w:lang w:eastAsia="en-GB"/>
        </w:rPr>
        <w:drawing>
          <wp:inline distT="0" distB="0" distL="0" distR="0">
            <wp:extent cx="3922329" cy="2259724"/>
            <wp:effectExtent l="19050" t="0" r="1971" b="0"/>
            <wp:docPr id="61" name="Picture 3" descr="C:\Users\Acer Aspire E 11\Downloads\WhatsApp Image 2021-04-24 at 01.2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 Aspire E 11\Downloads\WhatsApp Image 2021-04-24 at 01.22.18.jpeg"/>
                    <pic:cNvPicPr>
                      <a:picLocks noChangeAspect="1" noChangeArrowheads="1"/>
                    </pic:cNvPicPr>
                  </pic:nvPicPr>
                  <pic:blipFill>
                    <a:blip r:embed="rId18" cstate="print"/>
                    <a:srcRect t="5738" r="17793" b="6147"/>
                    <a:stretch>
                      <a:fillRect/>
                    </a:stretch>
                  </pic:blipFill>
                  <pic:spPr bwMode="auto">
                    <a:xfrm>
                      <a:off x="0" y="0"/>
                      <a:ext cx="3922329" cy="2259724"/>
                    </a:xfrm>
                    <a:prstGeom prst="rect">
                      <a:avLst/>
                    </a:prstGeom>
                    <a:noFill/>
                    <a:ln w="9525">
                      <a:noFill/>
                      <a:miter lim="800000"/>
                      <a:headEnd/>
                      <a:tailEnd/>
                    </a:ln>
                  </pic:spPr>
                </pic:pic>
              </a:graphicData>
            </a:graphic>
          </wp:inline>
        </w:drawing>
      </w:r>
    </w:p>
    <w:p w:rsidR="00BB74FD" w:rsidRDefault="00BB74FD" w:rsidP="00BB74FD">
      <w:pPr>
        <w:spacing w:after="0" w:line="240" w:lineRule="auto"/>
        <w:ind w:left="1134"/>
        <w:rPr>
          <w:rFonts w:ascii="Times New Roman" w:hAnsi="Times New Roman" w:cs="Times New Roman"/>
          <w:i/>
          <w:sz w:val="16"/>
          <w:szCs w:val="16"/>
        </w:rPr>
      </w:pPr>
      <w:r>
        <w:rPr>
          <w:rFonts w:ascii="Times New Roman" w:hAnsi="Times New Roman" w:cs="Times New Roman"/>
          <w:i/>
          <w:sz w:val="16"/>
          <w:szCs w:val="16"/>
        </w:rPr>
        <w:t xml:space="preserve"> </w:t>
      </w:r>
      <w:r w:rsidRPr="00B334F6">
        <w:rPr>
          <w:rFonts w:ascii="Times New Roman" w:hAnsi="Times New Roman" w:cs="Times New Roman"/>
          <w:i/>
          <w:sz w:val="16"/>
          <w:szCs w:val="16"/>
        </w:rPr>
        <w:t>Sumber: Dokumentasi Tim PKL Jambi, 2021</w:t>
      </w:r>
    </w:p>
    <w:p w:rsidR="00BB74FD" w:rsidRPr="00BB74FD" w:rsidRDefault="00BB74FD" w:rsidP="00BB74FD">
      <w:pPr>
        <w:spacing w:after="0" w:line="240" w:lineRule="auto"/>
        <w:ind w:left="1134"/>
        <w:rPr>
          <w:rFonts w:ascii="Times New Roman" w:hAnsi="Times New Roman" w:cs="Times New Roman"/>
          <w:i/>
          <w:sz w:val="16"/>
          <w:szCs w:val="16"/>
        </w:rPr>
      </w:pPr>
    </w:p>
    <w:p w:rsidR="00714EA3" w:rsidRDefault="00714EA3" w:rsidP="009706CD">
      <w:pPr>
        <w:spacing w:after="0" w:line="240" w:lineRule="auto"/>
        <w:ind w:left="2880" w:firstLine="720"/>
        <w:rPr>
          <w:rFonts w:ascii="Times New Roman" w:hAnsi="Times New Roman" w:cs="Times New Roman"/>
          <w:sz w:val="24"/>
          <w:szCs w:val="24"/>
        </w:rPr>
      </w:pPr>
      <w:r w:rsidRPr="001E417F">
        <w:rPr>
          <w:rFonts w:ascii="Times New Roman" w:hAnsi="Times New Roman" w:cs="Times New Roman"/>
          <w:sz w:val="24"/>
          <w:szCs w:val="24"/>
        </w:rPr>
        <w:t>Gambar 4.11</w:t>
      </w:r>
      <w:r>
        <w:rPr>
          <w:rFonts w:ascii="Times New Roman" w:hAnsi="Times New Roman" w:cs="Times New Roman"/>
          <w:sz w:val="24"/>
          <w:szCs w:val="24"/>
        </w:rPr>
        <w:t xml:space="preserve"> Kantin</w:t>
      </w:r>
    </w:p>
    <w:p w:rsidR="00666A73" w:rsidRPr="00714EA3" w:rsidRDefault="00666A73" w:rsidP="00BB74FD">
      <w:pPr>
        <w:spacing w:after="0" w:line="240" w:lineRule="auto"/>
        <w:ind w:left="720" w:firstLine="720"/>
        <w:jc w:val="center"/>
        <w:rPr>
          <w:rFonts w:ascii="Times New Roman" w:hAnsi="Times New Roman" w:cs="Times New Roman"/>
          <w:sz w:val="24"/>
          <w:szCs w:val="24"/>
        </w:rPr>
      </w:pPr>
    </w:p>
    <w:p w:rsidR="00594B54" w:rsidRDefault="00BB74FD" w:rsidP="00BB74FD">
      <w:pPr>
        <w:pStyle w:val="ListParagraph"/>
        <w:spacing w:after="0" w:line="360" w:lineRule="auto"/>
        <w:ind w:left="851"/>
        <w:rPr>
          <w:rFonts w:ascii="Times New Roman" w:hAnsi="Times New Roman" w:cs="Times New Roman"/>
          <w:sz w:val="24"/>
          <w:szCs w:val="24"/>
        </w:rPr>
      </w:pPr>
      <w:r>
        <w:rPr>
          <w:rFonts w:ascii="Times New Roman" w:hAnsi="Times New Roman" w:cs="Times New Roman"/>
          <w:sz w:val="24"/>
          <w:szCs w:val="24"/>
        </w:rPr>
        <w:t xml:space="preserve">      </w:t>
      </w:r>
      <w:r w:rsidR="00DE2217">
        <w:rPr>
          <w:rFonts w:ascii="Times New Roman" w:hAnsi="Times New Roman" w:cs="Times New Roman"/>
          <w:sz w:val="24"/>
          <w:szCs w:val="24"/>
        </w:rPr>
        <w:t>Kantin di Pelabuhan Penyeberangan Kuala Tungkal mempunyai luas 21,35 m².</w:t>
      </w:r>
    </w:p>
    <w:p w:rsidR="00BB74FD" w:rsidRPr="00E063DE" w:rsidRDefault="00BB74FD" w:rsidP="00BB74FD">
      <w:pPr>
        <w:pStyle w:val="ListParagraph"/>
        <w:spacing w:after="0" w:line="360" w:lineRule="auto"/>
        <w:ind w:left="851"/>
        <w:rPr>
          <w:rFonts w:ascii="Times New Roman" w:hAnsi="Times New Roman" w:cs="Times New Roman"/>
          <w:sz w:val="24"/>
          <w:szCs w:val="24"/>
        </w:rPr>
      </w:pPr>
    </w:p>
    <w:p w:rsidR="008B52D2" w:rsidRDefault="009303DA" w:rsidP="00BB74FD">
      <w:pPr>
        <w:pStyle w:val="ListParagraph"/>
        <w:numPr>
          <w:ilvl w:val="0"/>
          <w:numId w:val="29"/>
        </w:numPr>
        <w:spacing w:line="240" w:lineRule="auto"/>
        <w:ind w:left="851" w:hanging="284"/>
        <w:rPr>
          <w:rFonts w:ascii="Times New Roman" w:hAnsi="Times New Roman" w:cs="Times New Roman"/>
          <w:sz w:val="24"/>
          <w:szCs w:val="24"/>
        </w:rPr>
      </w:pPr>
      <w:r>
        <w:rPr>
          <w:rFonts w:ascii="Times New Roman" w:hAnsi="Times New Roman" w:cs="Times New Roman"/>
          <w:sz w:val="24"/>
          <w:szCs w:val="24"/>
        </w:rPr>
        <w:t xml:space="preserve">Stasiun Pasang Surut </w:t>
      </w:r>
    </w:p>
    <w:p w:rsidR="00BB74FD" w:rsidRDefault="008B52D2" w:rsidP="00BB74FD">
      <w:pPr>
        <w:spacing w:after="0" w:line="240" w:lineRule="auto"/>
        <w:ind w:left="1134"/>
        <w:rPr>
          <w:rFonts w:ascii="Times New Roman" w:hAnsi="Times New Roman" w:cs="Times New Roman"/>
          <w:i/>
          <w:sz w:val="16"/>
          <w:szCs w:val="16"/>
        </w:rPr>
      </w:pPr>
      <w:r>
        <w:rPr>
          <w:noProof/>
          <w:lang w:eastAsia="en-GB"/>
        </w:rPr>
        <w:drawing>
          <wp:anchor distT="0" distB="0" distL="114300" distR="114300" simplePos="0" relativeHeight="251659264" behindDoc="0" locked="0" layoutInCell="1" allowOverlap="1">
            <wp:simplePos x="0" y="0"/>
            <wp:positionH relativeFrom="column">
              <wp:posOffset>743585</wp:posOffset>
            </wp:positionH>
            <wp:positionV relativeFrom="paragraph">
              <wp:posOffset>59690</wp:posOffset>
            </wp:positionV>
            <wp:extent cx="3919855" cy="2560955"/>
            <wp:effectExtent l="19050" t="0" r="4445" b="0"/>
            <wp:wrapSquare wrapText="bothSides"/>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ang surut.jpeg"/>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75" t="22872" r="11663"/>
                    <a:stretch/>
                  </pic:blipFill>
                  <pic:spPr bwMode="auto">
                    <a:xfrm>
                      <a:off x="0" y="0"/>
                      <a:ext cx="3919855" cy="25609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6232F" w:rsidRPr="008B52D2">
        <w:rPr>
          <w:rFonts w:ascii="Times New Roman" w:hAnsi="Times New Roman" w:cs="Times New Roman"/>
          <w:b/>
          <w:sz w:val="24"/>
          <w:szCs w:val="24"/>
        </w:rPr>
        <w:br w:type="textWrapping" w:clear="all"/>
      </w:r>
      <w:r w:rsidR="00BB74FD">
        <w:rPr>
          <w:rFonts w:ascii="Times New Roman" w:hAnsi="Times New Roman" w:cs="Times New Roman"/>
          <w:i/>
          <w:sz w:val="16"/>
          <w:szCs w:val="16"/>
        </w:rPr>
        <w:t xml:space="preserve"> </w:t>
      </w:r>
      <w:r w:rsidR="00BB74FD" w:rsidRPr="00B334F6">
        <w:rPr>
          <w:rFonts w:ascii="Times New Roman" w:hAnsi="Times New Roman" w:cs="Times New Roman"/>
          <w:i/>
          <w:sz w:val="16"/>
          <w:szCs w:val="16"/>
        </w:rPr>
        <w:t>Sumber: Dokumentasi Tim PKL Jambi, 2021</w:t>
      </w:r>
    </w:p>
    <w:p w:rsidR="001E417F" w:rsidRPr="008B52D2" w:rsidRDefault="001E417F" w:rsidP="00BB74FD">
      <w:pPr>
        <w:pStyle w:val="ListParagraph"/>
        <w:tabs>
          <w:tab w:val="left" w:pos="1134"/>
          <w:tab w:val="left" w:pos="7371"/>
        </w:tabs>
        <w:spacing w:after="0" w:line="240" w:lineRule="auto"/>
        <w:ind w:left="851"/>
        <w:rPr>
          <w:rFonts w:ascii="Times New Roman" w:hAnsi="Times New Roman" w:cs="Times New Roman"/>
          <w:sz w:val="24"/>
          <w:szCs w:val="24"/>
        </w:rPr>
      </w:pPr>
    </w:p>
    <w:p w:rsidR="00C43621" w:rsidRDefault="008B52D2" w:rsidP="00F21A60">
      <w:pPr>
        <w:pStyle w:val="ListParagraph"/>
        <w:spacing w:after="0" w:line="360" w:lineRule="auto"/>
        <w:ind w:left="2160"/>
        <w:rPr>
          <w:rFonts w:ascii="Times New Roman" w:hAnsi="Times New Roman" w:cs="Times New Roman"/>
          <w:sz w:val="24"/>
          <w:szCs w:val="24"/>
        </w:rPr>
      </w:pPr>
      <w:r>
        <w:rPr>
          <w:rFonts w:ascii="Times New Roman" w:hAnsi="Times New Roman" w:cs="Times New Roman"/>
          <w:sz w:val="24"/>
          <w:szCs w:val="24"/>
        </w:rPr>
        <w:t xml:space="preserve">         </w:t>
      </w:r>
      <w:r w:rsidR="00714EA3" w:rsidRPr="001E417F">
        <w:rPr>
          <w:rFonts w:ascii="Times New Roman" w:hAnsi="Times New Roman" w:cs="Times New Roman"/>
          <w:sz w:val="24"/>
          <w:szCs w:val="24"/>
        </w:rPr>
        <w:t>Gambar 4.12</w:t>
      </w:r>
      <w:r w:rsidR="00714EA3" w:rsidRPr="00E6232F">
        <w:rPr>
          <w:rFonts w:ascii="Times New Roman" w:hAnsi="Times New Roman" w:cs="Times New Roman"/>
          <w:sz w:val="24"/>
          <w:szCs w:val="24"/>
        </w:rPr>
        <w:t xml:space="preserve"> Pos Stasiun Pasang Surut</w:t>
      </w:r>
    </w:p>
    <w:p w:rsidR="00BB74FD" w:rsidRPr="00F21A60" w:rsidRDefault="00BB74FD" w:rsidP="00BB74FD">
      <w:pPr>
        <w:pStyle w:val="ListParagraph"/>
        <w:spacing w:after="0" w:line="240" w:lineRule="auto"/>
        <w:ind w:left="2160"/>
        <w:rPr>
          <w:rFonts w:ascii="Times New Roman" w:hAnsi="Times New Roman" w:cs="Times New Roman"/>
          <w:sz w:val="24"/>
          <w:szCs w:val="24"/>
        </w:rPr>
      </w:pPr>
    </w:p>
    <w:p w:rsidR="00BB74FD" w:rsidRPr="00FC5D96" w:rsidRDefault="00BB74FD" w:rsidP="00FC5D96">
      <w:pPr>
        <w:pStyle w:val="ListParagraph"/>
        <w:tabs>
          <w:tab w:val="left" w:pos="1276"/>
        </w:tabs>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      </w:t>
      </w:r>
      <w:r w:rsidR="00DE2217">
        <w:rPr>
          <w:rFonts w:ascii="Times New Roman" w:hAnsi="Times New Roman" w:cs="Times New Roman"/>
          <w:sz w:val="24"/>
          <w:szCs w:val="24"/>
        </w:rPr>
        <w:t>Stasiun Pasang Surut di Pelabuhan Penyeberangan Kuala</w:t>
      </w:r>
      <w:r w:rsidR="008B52D2">
        <w:rPr>
          <w:rFonts w:ascii="Times New Roman" w:hAnsi="Times New Roman" w:cs="Times New Roman"/>
          <w:sz w:val="24"/>
          <w:szCs w:val="24"/>
        </w:rPr>
        <w:t xml:space="preserve"> Tungkal mempunyai luas 4,94 m.</w:t>
      </w:r>
    </w:p>
    <w:p w:rsidR="009303DA" w:rsidRDefault="00CC0BF8" w:rsidP="00BB74FD">
      <w:pPr>
        <w:pStyle w:val="ListParagraph"/>
        <w:numPr>
          <w:ilvl w:val="0"/>
          <w:numId w:val="29"/>
        </w:numPr>
        <w:spacing w:line="240" w:lineRule="auto"/>
        <w:ind w:left="851" w:hanging="284"/>
        <w:rPr>
          <w:rFonts w:ascii="Times New Roman" w:hAnsi="Times New Roman" w:cs="Times New Roman"/>
          <w:sz w:val="24"/>
          <w:szCs w:val="24"/>
        </w:rPr>
      </w:pPr>
      <w:r>
        <w:rPr>
          <w:rFonts w:ascii="Times New Roman" w:hAnsi="Times New Roman" w:cs="Times New Roman"/>
          <w:sz w:val="24"/>
          <w:szCs w:val="24"/>
        </w:rPr>
        <w:lastRenderedPageBreak/>
        <w:t>Musala</w:t>
      </w:r>
      <w:r w:rsidR="009303DA">
        <w:rPr>
          <w:rFonts w:ascii="Times New Roman" w:hAnsi="Times New Roman" w:cs="Times New Roman"/>
          <w:sz w:val="24"/>
          <w:szCs w:val="24"/>
        </w:rPr>
        <w:t xml:space="preserve"> </w:t>
      </w:r>
    </w:p>
    <w:p w:rsidR="009A302F" w:rsidRDefault="009303DA" w:rsidP="00BB74FD">
      <w:pPr>
        <w:tabs>
          <w:tab w:val="left" w:pos="7371"/>
        </w:tabs>
        <w:spacing w:after="0" w:line="240" w:lineRule="auto"/>
        <w:ind w:left="131" w:firstLine="1003"/>
        <w:rPr>
          <w:rFonts w:ascii="Times New Roman" w:hAnsi="Times New Roman" w:cs="Times New Roman"/>
          <w:sz w:val="24"/>
          <w:szCs w:val="24"/>
        </w:rPr>
      </w:pPr>
      <w:r w:rsidRPr="009303DA">
        <w:rPr>
          <w:noProof/>
          <w:lang w:eastAsia="en-GB"/>
        </w:rPr>
        <w:drawing>
          <wp:inline distT="0" distB="0" distL="0" distR="0">
            <wp:extent cx="3920424" cy="2312276"/>
            <wp:effectExtent l="19050" t="0" r="3876"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ola.jpeg"/>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250"/>
                    <a:stretch/>
                  </pic:blipFill>
                  <pic:spPr bwMode="auto">
                    <a:xfrm>
                      <a:off x="0" y="0"/>
                      <a:ext cx="3920424" cy="23122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B74FD" w:rsidRDefault="00BB74FD" w:rsidP="00BB74FD">
      <w:pPr>
        <w:spacing w:after="0" w:line="240" w:lineRule="auto"/>
        <w:ind w:left="1134"/>
        <w:rPr>
          <w:rFonts w:ascii="Times New Roman" w:hAnsi="Times New Roman" w:cs="Times New Roman"/>
          <w:i/>
          <w:sz w:val="16"/>
          <w:szCs w:val="16"/>
        </w:rPr>
      </w:pPr>
      <w:r>
        <w:rPr>
          <w:rFonts w:ascii="Times New Roman" w:hAnsi="Times New Roman" w:cs="Times New Roman"/>
          <w:i/>
          <w:sz w:val="16"/>
          <w:szCs w:val="16"/>
        </w:rPr>
        <w:t xml:space="preserve"> </w:t>
      </w:r>
      <w:r w:rsidRPr="00B334F6">
        <w:rPr>
          <w:rFonts w:ascii="Times New Roman" w:hAnsi="Times New Roman" w:cs="Times New Roman"/>
          <w:i/>
          <w:sz w:val="16"/>
          <w:szCs w:val="16"/>
        </w:rPr>
        <w:t>Sumber: Dokumentasi Tim PKL Jambi, 2021</w:t>
      </w:r>
    </w:p>
    <w:p w:rsidR="00BB74FD" w:rsidRPr="001205E6" w:rsidRDefault="00BB74FD" w:rsidP="00BB74FD">
      <w:pPr>
        <w:tabs>
          <w:tab w:val="left" w:pos="7371"/>
        </w:tabs>
        <w:spacing w:after="0" w:line="240" w:lineRule="auto"/>
        <w:ind w:left="131" w:firstLine="1003"/>
        <w:rPr>
          <w:rFonts w:ascii="Times New Roman" w:hAnsi="Times New Roman" w:cs="Times New Roman"/>
          <w:sz w:val="24"/>
          <w:szCs w:val="24"/>
        </w:rPr>
      </w:pPr>
    </w:p>
    <w:p w:rsidR="00714EA3" w:rsidRDefault="00714EA3" w:rsidP="008B52D2">
      <w:pPr>
        <w:spacing w:after="0" w:line="360" w:lineRule="auto"/>
        <w:ind w:left="2160" w:firstLine="720"/>
        <w:rPr>
          <w:rFonts w:ascii="Times New Roman" w:hAnsi="Times New Roman" w:cs="Times New Roman"/>
          <w:sz w:val="24"/>
          <w:szCs w:val="24"/>
        </w:rPr>
      </w:pPr>
      <w:r w:rsidRPr="009A302F">
        <w:rPr>
          <w:rFonts w:ascii="Times New Roman" w:hAnsi="Times New Roman" w:cs="Times New Roman"/>
          <w:sz w:val="24"/>
          <w:szCs w:val="24"/>
        </w:rPr>
        <w:t>Gambar 4.13</w:t>
      </w:r>
      <w:r w:rsidR="008B52D2">
        <w:rPr>
          <w:rFonts w:ascii="Times New Roman" w:hAnsi="Times New Roman" w:cs="Times New Roman"/>
          <w:sz w:val="24"/>
          <w:szCs w:val="24"/>
        </w:rPr>
        <w:t xml:space="preserve"> Musala</w:t>
      </w:r>
    </w:p>
    <w:p w:rsidR="008B52D2" w:rsidRPr="00E6232F" w:rsidRDefault="008B52D2" w:rsidP="00BB74FD">
      <w:pPr>
        <w:spacing w:after="0" w:line="240" w:lineRule="auto"/>
        <w:ind w:left="2160" w:firstLine="720"/>
        <w:rPr>
          <w:rFonts w:ascii="Times New Roman" w:hAnsi="Times New Roman" w:cs="Times New Roman"/>
          <w:i/>
          <w:sz w:val="16"/>
          <w:szCs w:val="16"/>
        </w:rPr>
      </w:pPr>
    </w:p>
    <w:p w:rsidR="00C43621" w:rsidRDefault="00BB74FD" w:rsidP="00BB74FD">
      <w:pPr>
        <w:pStyle w:val="ListParagraph"/>
        <w:spacing w:after="0" w:line="360" w:lineRule="auto"/>
        <w:ind w:left="851"/>
        <w:rPr>
          <w:rFonts w:ascii="Times New Roman" w:hAnsi="Times New Roman" w:cs="Times New Roman"/>
          <w:sz w:val="24"/>
          <w:szCs w:val="24"/>
        </w:rPr>
      </w:pPr>
      <w:r>
        <w:rPr>
          <w:rFonts w:ascii="Times New Roman" w:hAnsi="Times New Roman" w:cs="Times New Roman"/>
          <w:sz w:val="24"/>
          <w:szCs w:val="24"/>
        </w:rPr>
        <w:t xml:space="preserve">      </w:t>
      </w:r>
      <w:r w:rsidR="00CC0BF8">
        <w:rPr>
          <w:rFonts w:ascii="Times New Roman" w:hAnsi="Times New Roman" w:cs="Times New Roman"/>
          <w:sz w:val="24"/>
          <w:szCs w:val="24"/>
        </w:rPr>
        <w:t>Musala</w:t>
      </w:r>
      <w:r w:rsidR="00714EA3">
        <w:rPr>
          <w:rFonts w:ascii="Times New Roman" w:hAnsi="Times New Roman" w:cs="Times New Roman"/>
          <w:sz w:val="24"/>
          <w:szCs w:val="24"/>
        </w:rPr>
        <w:t xml:space="preserve"> </w:t>
      </w:r>
      <w:r w:rsidR="00DE2217">
        <w:rPr>
          <w:rFonts w:ascii="Times New Roman" w:hAnsi="Times New Roman" w:cs="Times New Roman"/>
          <w:sz w:val="24"/>
          <w:szCs w:val="24"/>
        </w:rPr>
        <w:t xml:space="preserve"> di Pelabuhan Penyeberangan Kuala Tungkal mempunyai luas 19,33 m².</w:t>
      </w:r>
    </w:p>
    <w:p w:rsidR="00FC5D96" w:rsidRPr="00FC5D96" w:rsidRDefault="00FC5D96" w:rsidP="00FC5D96">
      <w:pPr>
        <w:spacing w:after="0" w:line="360" w:lineRule="auto"/>
        <w:rPr>
          <w:rFonts w:ascii="Times New Roman" w:hAnsi="Times New Roman" w:cs="Times New Roman"/>
          <w:sz w:val="24"/>
          <w:szCs w:val="24"/>
        </w:rPr>
      </w:pPr>
    </w:p>
    <w:p w:rsidR="009303DA" w:rsidRDefault="00714EA3" w:rsidP="00BB74FD">
      <w:pPr>
        <w:pStyle w:val="ListParagraph"/>
        <w:numPr>
          <w:ilvl w:val="0"/>
          <w:numId w:val="29"/>
        </w:numPr>
        <w:spacing w:line="240" w:lineRule="auto"/>
        <w:ind w:left="851" w:hanging="284"/>
        <w:rPr>
          <w:rFonts w:ascii="Times New Roman" w:hAnsi="Times New Roman" w:cs="Times New Roman"/>
          <w:sz w:val="24"/>
          <w:szCs w:val="24"/>
        </w:rPr>
      </w:pPr>
      <w:r>
        <w:rPr>
          <w:rFonts w:ascii="Times New Roman" w:hAnsi="Times New Roman" w:cs="Times New Roman"/>
          <w:sz w:val="24"/>
          <w:szCs w:val="24"/>
        </w:rPr>
        <w:t xml:space="preserve">Pos </w:t>
      </w:r>
      <w:r w:rsidR="009303DA">
        <w:rPr>
          <w:rFonts w:ascii="Times New Roman" w:hAnsi="Times New Roman" w:cs="Times New Roman"/>
          <w:sz w:val="24"/>
          <w:szCs w:val="24"/>
        </w:rPr>
        <w:t>Retribusi</w:t>
      </w:r>
    </w:p>
    <w:p w:rsidR="009A302F" w:rsidRDefault="00BB74FD" w:rsidP="00FC5D96">
      <w:pPr>
        <w:tabs>
          <w:tab w:val="left" w:pos="1134"/>
          <w:tab w:val="left" w:pos="7371"/>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7456" behindDoc="0" locked="0" layoutInCell="1" allowOverlap="1">
            <wp:simplePos x="0" y="0"/>
            <wp:positionH relativeFrom="column">
              <wp:posOffset>743585</wp:posOffset>
            </wp:positionH>
            <wp:positionV relativeFrom="paragraph">
              <wp:posOffset>38735</wp:posOffset>
            </wp:positionV>
            <wp:extent cx="3917950" cy="2269490"/>
            <wp:effectExtent l="19050" t="0" r="6350" b="0"/>
            <wp:wrapSquare wrapText="bothSides"/>
            <wp:docPr id="72" name="Picture 1" descr="D:\MAMA &amp; AYAH\5--GAMBAR KKW RIZKY AMALIA\OK\IMG2021042411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MA &amp; AYAH\5--GAMBAR KKW RIZKY AMALIA\OK\IMG20210424114541.jpg"/>
                    <pic:cNvPicPr>
                      <a:picLocks noChangeAspect="1" noChangeArrowheads="1"/>
                    </pic:cNvPicPr>
                  </pic:nvPicPr>
                  <pic:blipFill>
                    <a:blip r:embed="rId21" cstate="print"/>
                    <a:srcRect r="21218"/>
                    <a:stretch>
                      <a:fillRect/>
                    </a:stretch>
                  </pic:blipFill>
                  <pic:spPr bwMode="auto">
                    <a:xfrm>
                      <a:off x="0" y="0"/>
                      <a:ext cx="3917950" cy="2269490"/>
                    </a:xfrm>
                    <a:prstGeom prst="rect">
                      <a:avLst/>
                    </a:prstGeom>
                    <a:noFill/>
                    <a:ln w="9525">
                      <a:noFill/>
                      <a:miter lim="800000"/>
                      <a:headEnd/>
                      <a:tailEnd/>
                    </a:ln>
                  </pic:spPr>
                </pic:pic>
              </a:graphicData>
            </a:graphic>
          </wp:anchor>
        </w:drawing>
      </w:r>
    </w:p>
    <w:p w:rsidR="00BB74FD" w:rsidRDefault="00BB74FD" w:rsidP="00BB74FD">
      <w:pPr>
        <w:spacing w:after="0" w:line="240" w:lineRule="auto"/>
        <w:ind w:left="1134"/>
        <w:rPr>
          <w:rFonts w:ascii="Times New Roman" w:hAnsi="Times New Roman" w:cs="Times New Roman"/>
          <w:i/>
          <w:sz w:val="16"/>
          <w:szCs w:val="16"/>
        </w:rPr>
      </w:pPr>
      <w:r w:rsidRPr="00B334F6">
        <w:rPr>
          <w:rFonts w:ascii="Times New Roman" w:hAnsi="Times New Roman" w:cs="Times New Roman"/>
          <w:i/>
          <w:sz w:val="16"/>
          <w:szCs w:val="16"/>
        </w:rPr>
        <w:t>Sumber: Dokumentasi Tim PKL Jambi, 2021</w:t>
      </w:r>
    </w:p>
    <w:p w:rsidR="00BB74FD" w:rsidRPr="00BB74FD" w:rsidRDefault="00BB74FD" w:rsidP="00BB74FD">
      <w:pPr>
        <w:spacing w:after="0" w:line="240" w:lineRule="auto"/>
        <w:ind w:left="1134"/>
        <w:rPr>
          <w:rFonts w:ascii="Times New Roman" w:hAnsi="Times New Roman" w:cs="Times New Roman"/>
          <w:i/>
          <w:sz w:val="16"/>
          <w:szCs w:val="16"/>
        </w:rPr>
      </w:pPr>
    </w:p>
    <w:p w:rsidR="008B52D2" w:rsidRDefault="00714EA3" w:rsidP="001205E6">
      <w:pPr>
        <w:spacing w:after="0" w:line="360" w:lineRule="auto"/>
        <w:ind w:left="2160" w:firstLine="720"/>
        <w:rPr>
          <w:rFonts w:ascii="Times New Roman" w:hAnsi="Times New Roman" w:cs="Times New Roman"/>
          <w:sz w:val="24"/>
          <w:szCs w:val="24"/>
        </w:rPr>
      </w:pPr>
      <w:r w:rsidRPr="009A302F">
        <w:rPr>
          <w:rFonts w:ascii="Times New Roman" w:hAnsi="Times New Roman" w:cs="Times New Roman"/>
          <w:sz w:val="24"/>
          <w:szCs w:val="24"/>
        </w:rPr>
        <w:t>Gambar 4.14</w:t>
      </w:r>
      <w:r w:rsidR="001205E6">
        <w:rPr>
          <w:rFonts w:ascii="Times New Roman" w:hAnsi="Times New Roman" w:cs="Times New Roman"/>
          <w:sz w:val="24"/>
          <w:szCs w:val="24"/>
        </w:rPr>
        <w:t xml:space="preserve"> Pos Retribusi</w:t>
      </w:r>
    </w:p>
    <w:p w:rsidR="00BB74FD" w:rsidRPr="001205E6" w:rsidRDefault="00BB74FD" w:rsidP="00BB74FD">
      <w:pPr>
        <w:spacing w:after="0" w:line="240" w:lineRule="auto"/>
        <w:rPr>
          <w:rFonts w:ascii="Times New Roman" w:hAnsi="Times New Roman" w:cs="Times New Roman"/>
          <w:sz w:val="24"/>
          <w:szCs w:val="24"/>
        </w:rPr>
      </w:pPr>
    </w:p>
    <w:p w:rsidR="008B52D2" w:rsidRDefault="00BB74FD" w:rsidP="008B52D2">
      <w:pPr>
        <w:pStyle w:val="ListParagraph"/>
        <w:spacing w:after="0" w:line="360" w:lineRule="auto"/>
        <w:ind w:left="851"/>
        <w:rPr>
          <w:rFonts w:ascii="Times New Roman" w:hAnsi="Times New Roman" w:cs="Times New Roman"/>
          <w:sz w:val="24"/>
          <w:szCs w:val="24"/>
        </w:rPr>
      </w:pPr>
      <w:r>
        <w:rPr>
          <w:rFonts w:ascii="Times New Roman" w:hAnsi="Times New Roman" w:cs="Times New Roman"/>
          <w:sz w:val="24"/>
          <w:szCs w:val="24"/>
        </w:rPr>
        <w:t xml:space="preserve">      </w:t>
      </w:r>
      <w:r w:rsidR="00DE2217">
        <w:rPr>
          <w:rFonts w:ascii="Times New Roman" w:hAnsi="Times New Roman" w:cs="Times New Roman"/>
          <w:sz w:val="24"/>
          <w:szCs w:val="24"/>
        </w:rPr>
        <w:t>Pos Retribusi di Pelabuhan Penyeberangan Kuala Tungkal mempunyai luas 6,70 m².</w:t>
      </w:r>
    </w:p>
    <w:p w:rsidR="00BB74FD" w:rsidRPr="00FC5D96" w:rsidRDefault="00BB74FD" w:rsidP="00FC5D96">
      <w:pPr>
        <w:spacing w:after="0" w:line="360" w:lineRule="auto"/>
        <w:rPr>
          <w:rFonts w:ascii="Times New Roman" w:hAnsi="Times New Roman" w:cs="Times New Roman"/>
          <w:sz w:val="24"/>
          <w:szCs w:val="24"/>
        </w:rPr>
      </w:pPr>
    </w:p>
    <w:p w:rsidR="009303DA" w:rsidRDefault="009A302F" w:rsidP="009706CD">
      <w:pPr>
        <w:pStyle w:val="ListParagraph"/>
        <w:numPr>
          <w:ilvl w:val="0"/>
          <w:numId w:val="29"/>
        </w:numPr>
        <w:spacing w:line="360" w:lineRule="auto"/>
        <w:ind w:left="851" w:hanging="284"/>
        <w:rPr>
          <w:rFonts w:ascii="Times New Roman" w:hAnsi="Times New Roman" w:cs="Times New Roman"/>
          <w:sz w:val="24"/>
          <w:szCs w:val="24"/>
        </w:rPr>
      </w:pPr>
      <w:r>
        <w:rPr>
          <w:rFonts w:ascii="Times New Roman" w:hAnsi="Times New Roman" w:cs="Times New Roman"/>
          <w:sz w:val="24"/>
          <w:szCs w:val="24"/>
        </w:rPr>
        <w:lastRenderedPageBreak/>
        <w:t xml:space="preserve">Toilet </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48"/>
        <w:gridCol w:w="2407"/>
        <w:gridCol w:w="2056"/>
      </w:tblGrid>
      <w:tr w:rsidR="009A302F" w:rsidTr="00FC5D96">
        <w:trPr>
          <w:trHeight w:val="2452"/>
        </w:trPr>
        <w:tc>
          <w:tcPr>
            <w:tcW w:w="2011" w:type="dxa"/>
          </w:tcPr>
          <w:p w:rsidR="009A302F" w:rsidRDefault="009A302F" w:rsidP="00FC5D96">
            <w:pPr>
              <w:pStyle w:val="ListParagraph"/>
              <w:tabs>
                <w:tab w:val="left" w:pos="1134"/>
              </w:tabs>
              <w:ind w:left="-108" w:firstLine="108"/>
              <w:jc w:val="center"/>
              <w:rPr>
                <w:rFonts w:ascii="Times New Roman" w:hAnsi="Times New Roman" w:cs="Times New Roman"/>
                <w:sz w:val="24"/>
                <w:szCs w:val="24"/>
              </w:rPr>
            </w:pPr>
            <w:r w:rsidRPr="009A302F">
              <w:rPr>
                <w:rFonts w:ascii="Times New Roman" w:hAnsi="Times New Roman" w:cs="Times New Roman"/>
                <w:noProof/>
                <w:sz w:val="24"/>
                <w:szCs w:val="24"/>
                <w:lang w:val="en-GB" w:eastAsia="en-GB"/>
              </w:rPr>
              <w:drawing>
                <wp:inline distT="0" distB="0" distL="0" distR="0">
                  <wp:extent cx="1460469" cy="1877438"/>
                  <wp:effectExtent l="19050" t="0" r="6381" b="0"/>
                  <wp:docPr id="29" name="Picture 6" descr="C:\Users\Acer Aspire E 11\Downloads\WhatsApp Image 2021-04-24 at 01.22.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 Aspire E 11\Downloads\WhatsApp Image 2021-04-24 at 01.22.18(1).jpeg"/>
                          <pic:cNvPicPr>
                            <a:picLocks noChangeAspect="1" noChangeArrowheads="1"/>
                          </pic:cNvPicPr>
                        </pic:nvPicPr>
                        <pic:blipFill>
                          <a:blip r:embed="rId22" cstate="print"/>
                          <a:srcRect/>
                          <a:stretch>
                            <a:fillRect/>
                          </a:stretch>
                        </pic:blipFill>
                        <pic:spPr bwMode="auto">
                          <a:xfrm>
                            <a:off x="0" y="0"/>
                            <a:ext cx="1460469" cy="1877438"/>
                          </a:xfrm>
                          <a:prstGeom prst="rect">
                            <a:avLst/>
                          </a:prstGeom>
                          <a:noFill/>
                          <a:ln w="9525">
                            <a:noFill/>
                            <a:miter lim="800000"/>
                            <a:headEnd/>
                            <a:tailEnd/>
                          </a:ln>
                        </pic:spPr>
                      </pic:pic>
                    </a:graphicData>
                  </a:graphic>
                </wp:inline>
              </w:drawing>
            </w:r>
          </w:p>
        </w:tc>
        <w:tc>
          <w:tcPr>
            <w:tcW w:w="2578" w:type="dxa"/>
          </w:tcPr>
          <w:p w:rsidR="009A302F" w:rsidRDefault="009A302F" w:rsidP="00C43C88">
            <w:pPr>
              <w:pStyle w:val="ListParagraph"/>
              <w:ind w:left="0"/>
              <w:rPr>
                <w:rFonts w:ascii="Times New Roman" w:hAnsi="Times New Roman" w:cs="Times New Roman"/>
                <w:sz w:val="24"/>
                <w:szCs w:val="24"/>
              </w:rPr>
            </w:pPr>
            <w:r w:rsidRPr="009A302F">
              <w:rPr>
                <w:rFonts w:ascii="Times New Roman" w:hAnsi="Times New Roman" w:cs="Times New Roman"/>
                <w:noProof/>
                <w:sz w:val="24"/>
                <w:szCs w:val="24"/>
                <w:lang w:val="en-GB" w:eastAsia="en-GB"/>
              </w:rPr>
              <w:drawing>
                <wp:inline distT="0" distB="0" distL="0" distR="0">
                  <wp:extent cx="1294184" cy="1877438"/>
                  <wp:effectExtent l="19050" t="0" r="1216" b="0"/>
                  <wp:docPr id="30" name="Picture 8" descr="C:\Users\Acer Aspire E 11\Downloads\WhatsApp Image 2021-04-24 at 01.22.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 Aspire E 11\Downloads\WhatsApp Image 2021-04-24 at 01.22.22(1).jpeg"/>
                          <pic:cNvPicPr>
                            <a:picLocks noChangeAspect="1" noChangeArrowheads="1"/>
                          </pic:cNvPicPr>
                        </pic:nvPicPr>
                        <pic:blipFill>
                          <a:blip r:embed="rId23" cstate="print"/>
                          <a:srcRect/>
                          <a:stretch>
                            <a:fillRect/>
                          </a:stretch>
                        </pic:blipFill>
                        <pic:spPr bwMode="auto">
                          <a:xfrm>
                            <a:off x="0" y="0"/>
                            <a:ext cx="1308795" cy="1898634"/>
                          </a:xfrm>
                          <a:prstGeom prst="rect">
                            <a:avLst/>
                          </a:prstGeom>
                          <a:noFill/>
                          <a:ln w="9525">
                            <a:noFill/>
                            <a:miter lim="800000"/>
                            <a:headEnd/>
                            <a:tailEnd/>
                          </a:ln>
                        </pic:spPr>
                      </pic:pic>
                    </a:graphicData>
                  </a:graphic>
                </wp:inline>
              </w:drawing>
            </w:r>
          </w:p>
        </w:tc>
        <w:tc>
          <w:tcPr>
            <w:tcW w:w="2322" w:type="dxa"/>
          </w:tcPr>
          <w:p w:rsidR="009A302F" w:rsidRDefault="009A302F" w:rsidP="00C43C88">
            <w:pPr>
              <w:pStyle w:val="ListParagraph"/>
              <w:ind w:left="0"/>
              <w:rPr>
                <w:rFonts w:ascii="Times New Roman" w:hAnsi="Times New Roman" w:cs="Times New Roman"/>
                <w:sz w:val="24"/>
                <w:szCs w:val="24"/>
              </w:rPr>
            </w:pPr>
            <w:r w:rsidRPr="009A302F">
              <w:rPr>
                <w:rFonts w:ascii="Times New Roman" w:hAnsi="Times New Roman" w:cs="Times New Roman"/>
                <w:noProof/>
                <w:sz w:val="24"/>
                <w:szCs w:val="24"/>
                <w:lang w:val="en-GB" w:eastAsia="en-GB"/>
              </w:rPr>
              <w:drawing>
                <wp:inline distT="0" distB="0" distL="0" distR="0">
                  <wp:extent cx="1021810" cy="1875268"/>
                  <wp:effectExtent l="19050" t="0" r="689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1 at 19.03.51.jpe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24962" cy="1881052"/>
                          </a:xfrm>
                          <a:prstGeom prst="rect">
                            <a:avLst/>
                          </a:prstGeom>
                        </pic:spPr>
                      </pic:pic>
                    </a:graphicData>
                  </a:graphic>
                </wp:inline>
              </w:drawing>
            </w:r>
          </w:p>
        </w:tc>
      </w:tr>
    </w:tbl>
    <w:p w:rsidR="00C43C88" w:rsidRDefault="00FC5D96" w:rsidP="00FC5D96">
      <w:pPr>
        <w:spacing w:after="0" w:line="240" w:lineRule="auto"/>
        <w:ind w:left="1134"/>
        <w:rPr>
          <w:rFonts w:ascii="Times New Roman" w:hAnsi="Times New Roman" w:cs="Times New Roman"/>
          <w:i/>
          <w:sz w:val="16"/>
          <w:szCs w:val="16"/>
        </w:rPr>
      </w:pPr>
      <w:r>
        <w:rPr>
          <w:rFonts w:ascii="Times New Roman" w:hAnsi="Times New Roman" w:cs="Times New Roman"/>
          <w:i/>
          <w:sz w:val="16"/>
          <w:szCs w:val="16"/>
        </w:rPr>
        <w:t xml:space="preserve">  </w:t>
      </w:r>
      <w:r w:rsidR="00C43C88" w:rsidRPr="00B334F6">
        <w:rPr>
          <w:rFonts w:ascii="Times New Roman" w:hAnsi="Times New Roman" w:cs="Times New Roman"/>
          <w:i/>
          <w:sz w:val="16"/>
          <w:szCs w:val="16"/>
        </w:rPr>
        <w:t>Sumber: Dokumentasi Tim PKL Jambi, 2021</w:t>
      </w:r>
    </w:p>
    <w:p w:rsidR="00C43C88" w:rsidRPr="00C43C88" w:rsidRDefault="00C43C88" w:rsidP="00C43C88">
      <w:pPr>
        <w:spacing w:after="0" w:line="240" w:lineRule="auto"/>
        <w:ind w:left="851"/>
        <w:rPr>
          <w:rFonts w:ascii="Times New Roman" w:hAnsi="Times New Roman" w:cs="Times New Roman"/>
          <w:i/>
          <w:sz w:val="16"/>
          <w:szCs w:val="16"/>
        </w:rPr>
      </w:pPr>
    </w:p>
    <w:p w:rsidR="009A302F" w:rsidRDefault="008B52D2" w:rsidP="00C43C88">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Gambar 4.15</w:t>
      </w:r>
      <w:r w:rsidR="009A302F" w:rsidRPr="009A302F">
        <w:rPr>
          <w:rFonts w:ascii="Times New Roman" w:hAnsi="Times New Roman" w:cs="Times New Roman"/>
          <w:sz w:val="24"/>
          <w:szCs w:val="24"/>
        </w:rPr>
        <w:t xml:space="preserve"> Toilet</w:t>
      </w:r>
    </w:p>
    <w:p w:rsidR="00C43C88" w:rsidRPr="00C43621" w:rsidRDefault="00C43C88" w:rsidP="00C43C88">
      <w:pPr>
        <w:spacing w:after="0" w:line="240" w:lineRule="auto"/>
        <w:ind w:firstLine="720"/>
        <w:jc w:val="center"/>
        <w:rPr>
          <w:rFonts w:ascii="Times New Roman" w:hAnsi="Times New Roman" w:cs="Times New Roman"/>
          <w:sz w:val="24"/>
          <w:szCs w:val="24"/>
        </w:rPr>
      </w:pPr>
    </w:p>
    <w:p w:rsidR="009A302F" w:rsidRDefault="00C43C88" w:rsidP="002D3958">
      <w:pPr>
        <w:pStyle w:val="ListParagraph"/>
        <w:tabs>
          <w:tab w:val="left" w:pos="567"/>
        </w:tabs>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      </w:t>
      </w:r>
      <w:r w:rsidR="009A302F">
        <w:rPr>
          <w:rFonts w:ascii="Times New Roman" w:hAnsi="Times New Roman" w:cs="Times New Roman"/>
          <w:sz w:val="24"/>
          <w:szCs w:val="24"/>
        </w:rPr>
        <w:t xml:space="preserve">Toilet di  Pelabuhan Penyeberangan Kuala Tungkal memiliki 3 Toilet, yaitu : </w:t>
      </w:r>
    </w:p>
    <w:p w:rsidR="007A0595" w:rsidRDefault="009A302F" w:rsidP="009A302F">
      <w:pPr>
        <w:pStyle w:val="ListParagraph"/>
        <w:numPr>
          <w:ilvl w:val="0"/>
          <w:numId w:val="41"/>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Toilet </w:t>
      </w:r>
      <w:r w:rsidR="007A0595">
        <w:rPr>
          <w:rFonts w:ascii="Times New Roman" w:hAnsi="Times New Roman" w:cs="Times New Roman"/>
          <w:sz w:val="24"/>
          <w:szCs w:val="24"/>
        </w:rPr>
        <w:t>1 (di samping kantor</w:t>
      </w:r>
      <w:r w:rsidR="00DE2217">
        <w:rPr>
          <w:rFonts w:ascii="Times New Roman" w:hAnsi="Times New Roman" w:cs="Times New Roman"/>
          <w:sz w:val="24"/>
          <w:szCs w:val="24"/>
        </w:rPr>
        <w:t>) mempunyai luas 5,46 m²</w:t>
      </w:r>
      <w:r w:rsidR="007A0595">
        <w:rPr>
          <w:rFonts w:ascii="Times New Roman" w:hAnsi="Times New Roman" w:cs="Times New Roman"/>
          <w:sz w:val="24"/>
          <w:szCs w:val="24"/>
        </w:rPr>
        <w:t>.</w:t>
      </w:r>
    </w:p>
    <w:p w:rsidR="007A0595" w:rsidRDefault="00DE2217" w:rsidP="009A302F">
      <w:pPr>
        <w:pStyle w:val="ListParagraph"/>
        <w:numPr>
          <w:ilvl w:val="0"/>
          <w:numId w:val="41"/>
        </w:numPr>
        <w:spacing w:line="360" w:lineRule="auto"/>
        <w:ind w:left="1134" w:hanging="283"/>
        <w:rPr>
          <w:rFonts w:ascii="Times New Roman" w:hAnsi="Times New Roman" w:cs="Times New Roman"/>
          <w:sz w:val="24"/>
          <w:szCs w:val="24"/>
        </w:rPr>
      </w:pPr>
      <w:r w:rsidRPr="007A0595">
        <w:rPr>
          <w:rFonts w:ascii="Times New Roman" w:hAnsi="Times New Roman" w:cs="Times New Roman"/>
          <w:sz w:val="24"/>
          <w:szCs w:val="24"/>
        </w:rPr>
        <w:t>Toilet 2 (</w:t>
      </w:r>
      <w:r w:rsidR="007A0595">
        <w:rPr>
          <w:rFonts w:ascii="Times New Roman" w:hAnsi="Times New Roman" w:cs="Times New Roman"/>
          <w:sz w:val="24"/>
          <w:szCs w:val="24"/>
        </w:rPr>
        <w:t>di depan musholla</w:t>
      </w:r>
      <w:r w:rsidRPr="007A0595">
        <w:rPr>
          <w:rFonts w:ascii="Times New Roman" w:hAnsi="Times New Roman" w:cs="Times New Roman"/>
          <w:sz w:val="24"/>
          <w:szCs w:val="24"/>
        </w:rPr>
        <w:t>) mempunyai luas 5,54 m².</w:t>
      </w:r>
    </w:p>
    <w:p w:rsidR="00C43621" w:rsidRDefault="007A0595" w:rsidP="008B52D2">
      <w:pPr>
        <w:pStyle w:val="ListParagraph"/>
        <w:numPr>
          <w:ilvl w:val="0"/>
          <w:numId w:val="41"/>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Toilet 3 (di samping  k</w:t>
      </w:r>
      <w:r w:rsidR="00DE2217" w:rsidRPr="007A0595">
        <w:rPr>
          <w:rFonts w:ascii="Times New Roman" w:hAnsi="Times New Roman" w:cs="Times New Roman"/>
          <w:sz w:val="24"/>
          <w:szCs w:val="24"/>
        </w:rPr>
        <w:t xml:space="preserve">antin) mempunyai luas </w:t>
      </w:r>
      <w:r w:rsidR="007E398E" w:rsidRPr="007A0595">
        <w:rPr>
          <w:rFonts w:ascii="Times New Roman" w:hAnsi="Times New Roman" w:cs="Times New Roman"/>
          <w:sz w:val="24"/>
          <w:szCs w:val="24"/>
        </w:rPr>
        <w:t>2,90</w:t>
      </w:r>
      <w:r w:rsidR="00DE2217" w:rsidRPr="007A0595">
        <w:rPr>
          <w:rFonts w:ascii="Times New Roman" w:hAnsi="Times New Roman" w:cs="Times New Roman"/>
          <w:sz w:val="24"/>
          <w:szCs w:val="24"/>
        </w:rPr>
        <w:t xml:space="preserve"> m².</w:t>
      </w:r>
    </w:p>
    <w:p w:rsidR="008B52D2" w:rsidRPr="008B52D2" w:rsidRDefault="008B52D2" w:rsidP="008B52D2">
      <w:pPr>
        <w:pStyle w:val="ListParagraph"/>
        <w:spacing w:line="360" w:lineRule="auto"/>
        <w:ind w:left="1134"/>
        <w:rPr>
          <w:rFonts w:ascii="Times New Roman" w:hAnsi="Times New Roman" w:cs="Times New Roman"/>
          <w:sz w:val="24"/>
          <w:szCs w:val="24"/>
        </w:rPr>
      </w:pPr>
    </w:p>
    <w:p w:rsidR="009303DA" w:rsidRDefault="009303DA" w:rsidP="006B311A">
      <w:pPr>
        <w:pStyle w:val="ListParagraph"/>
        <w:numPr>
          <w:ilvl w:val="0"/>
          <w:numId w:val="29"/>
        </w:numPr>
        <w:tabs>
          <w:tab w:val="left" w:pos="993"/>
        </w:tabs>
        <w:spacing w:after="0" w:line="360" w:lineRule="auto"/>
        <w:ind w:left="1134" w:hanging="589"/>
        <w:rPr>
          <w:rFonts w:ascii="Times New Roman" w:hAnsi="Times New Roman" w:cs="Times New Roman"/>
          <w:sz w:val="24"/>
          <w:szCs w:val="24"/>
        </w:rPr>
      </w:pPr>
      <w:r>
        <w:rPr>
          <w:rFonts w:ascii="Times New Roman" w:hAnsi="Times New Roman" w:cs="Times New Roman"/>
          <w:sz w:val="24"/>
          <w:szCs w:val="24"/>
        </w:rPr>
        <w:t>Lapangan Parkir Siap Muat</w:t>
      </w:r>
    </w:p>
    <w:p w:rsidR="008B52D2" w:rsidRDefault="00C43C88" w:rsidP="00C43C88">
      <w:pPr>
        <w:pStyle w:val="ListParagraph"/>
        <w:tabs>
          <w:tab w:val="left" w:pos="851"/>
          <w:tab w:val="left" w:pos="7371"/>
        </w:tabs>
        <w:spacing w:after="0" w:line="360" w:lineRule="auto"/>
        <w:ind w:left="1134"/>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62336" behindDoc="0" locked="0" layoutInCell="1" allowOverlap="1">
            <wp:simplePos x="0" y="0"/>
            <wp:positionH relativeFrom="column">
              <wp:posOffset>722630</wp:posOffset>
            </wp:positionH>
            <wp:positionV relativeFrom="paragraph">
              <wp:posOffset>31115</wp:posOffset>
            </wp:positionV>
            <wp:extent cx="3932555" cy="2564130"/>
            <wp:effectExtent l="19050" t="0" r="0" b="0"/>
            <wp:wrapSquare wrapText="bothSides"/>
            <wp:docPr id="68" name="Picture 1" descr="C:\Users\Acer Aspire E 11\Downloads\WhatsApp Image 2021-04-24 at 01.2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Aspire E 11\Downloads\WhatsApp Image 2021-04-24 at 01.22.19.jpeg"/>
                    <pic:cNvPicPr>
                      <a:picLocks noChangeAspect="1" noChangeArrowheads="1"/>
                    </pic:cNvPicPr>
                  </pic:nvPicPr>
                  <pic:blipFill>
                    <a:blip r:embed="rId25" cstate="print"/>
                    <a:srcRect/>
                    <a:stretch>
                      <a:fillRect/>
                    </a:stretch>
                  </pic:blipFill>
                  <pic:spPr bwMode="auto">
                    <a:xfrm>
                      <a:off x="0" y="0"/>
                      <a:ext cx="3932555" cy="2564130"/>
                    </a:xfrm>
                    <a:prstGeom prst="rect">
                      <a:avLst/>
                    </a:prstGeom>
                    <a:noFill/>
                    <a:ln w="9525">
                      <a:noFill/>
                      <a:miter lim="800000"/>
                      <a:headEnd/>
                      <a:tailEnd/>
                    </a:ln>
                  </pic:spPr>
                </pic:pic>
              </a:graphicData>
            </a:graphic>
          </wp:anchor>
        </w:drawing>
      </w:r>
    </w:p>
    <w:p w:rsidR="00C43621" w:rsidRDefault="00C43621" w:rsidP="00C43C88">
      <w:pPr>
        <w:pStyle w:val="ListParagraph"/>
        <w:tabs>
          <w:tab w:val="left" w:pos="851"/>
        </w:tabs>
        <w:spacing w:after="0" w:line="360" w:lineRule="auto"/>
        <w:ind w:left="1134"/>
        <w:rPr>
          <w:rFonts w:ascii="Times New Roman" w:hAnsi="Times New Roman" w:cs="Times New Roman"/>
          <w:sz w:val="24"/>
          <w:szCs w:val="24"/>
        </w:rPr>
      </w:pPr>
    </w:p>
    <w:p w:rsidR="007A0595" w:rsidRDefault="007A0595" w:rsidP="00C43C88">
      <w:pPr>
        <w:pStyle w:val="ListParagraph"/>
        <w:spacing w:after="0" w:line="240" w:lineRule="auto"/>
        <w:ind w:left="1440"/>
        <w:rPr>
          <w:rFonts w:ascii="Times New Roman" w:hAnsi="Times New Roman" w:cs="Times New Roman"/>
          <w:sz w:val="24"/>
          <w:szCs w:val="24"/>
        </w:rPr>
      </w:pPr>
    </w:p>
    <w:p w:rsidR="00C43621" w:rsidRDefault="00C43621" w:rsidP="00C43C88">
      <w:pPr>
        <w:pStyle w:val="ListParagraph"/>
        <w:spacing w:after="0" w:line="240" w:lineRule="auto"/>
        <w:ind w:left="1440"/>
        <w:rPr>
          <w:rFonts w:ascii="Times New Roman" w:hAnsi="Times New Roman" w:cs="Times New Roman"/>
          <w:sz w:val="24"/>
          <w:szCs w:val="24"/>
        </w:rPr>
      </w:pPr>
    </w:p>
    <w:p w:rsidR="00C43621" w:rsidRDefault="00C43621" w:rsidP="00C43C88">
      <w:pPr>
        <w:pStyle w:val="ListParagraph"/>
        <w:spacing w:after="0" w:line="240" w:lineRule="auto"/>
        <w:ind w:left="1440"/>
        <w:rPr>
          <w:rFonts w:ascii="Times New Roman" w:hAnsi="Times New Roman" w:cs="Times New Roman"/>
          <w:sz w:val="24"/>
          <w:szCs w:val="24"/>
        </w:rPr>
      </w:pPr>
    </w:p>
    <w:p w:rsidR="00C43621" w:rsidRDefault="00C43621" w:rsidP="00C43C88">
      <w:pPr>
        <w:pStyle w:val="ListParagraph"/>
        <w:spacing w:after="0" w:line="240" w:lineRule="auto"/>
        <w:ind w:left="1440"/>
        <w:rPr>
          <w:rFonts w:ascii="Times New Roman" w:hAnsi="Times New Roman" w:cs="Times New Roman"/>
          <w:sz w:val="24"/>
          <w:szCs w:val="24"/>
        </w:rPr>
      </w:pPr>
    </w:p>
    <w:p w:rsidR="00C43621" w:rsidRDefault="00C43621" w:rsidP="00C43C88">
      <w:pPr>
        <w:pStyle w:val="ListParagraph"/>
        <w:spacing w:after="0" w:line="240" w:lineRule="auto"/>
        <w:ind w:left="1440"/>
        <w:rPr>
          <w:rFonts w:ascii="Times New Roman" w:hAnsi="Times New Roman" w:cs="Times New Roman"/>
          <w:sz w:val="24"/>
          <w:szCs w:val="24"/>
        </w:rPr>
      </w:pPr>
    </w:p>
    <w:p w:rsidR="00C43621" w:rsidRDefault="00C43621" w:rsidP="00C43C88">
      <w:pPr>
        <w:pStyle w:val="ListParagraph"/>
        <w:spacing w:after="0" w:line="240" w:lineRule="auto"/>
        <w:ind w:left="1440"/>
        <w:rPr>
          <w:rFonts w:ascii="Times New Roman" w:hAnsi="Times New Roman" w:cs="Times New Roman"/>
          <w:sz w:val="24"/>
          <w:szCs w:val="24"/>
        </w:rPr>
      </w:pPr>
    </w:p>
    <w:p w:rsidR="00C43621" w:rsidRDefault="00C43621" w:rsidP="00C43C88">
      <w:pPr>
        <w:pStyle w:val="ListParagraph"/>
        <w:spacing w:after="0" w:line="240" w:lineRule="auto"/>
        <w:ind w:left="1440"/>
        <w:rPr>
          <w:rFonts w:ascii="Times New Roman" w:hAnsi="Times New Roman" w:cs="Times New Roman"/>
          <w:sz w:val="24"/>
          <w:szCs w:val="24"/>
        </w:rPr>
      </w:pPr>
    </w:p>
    <w:p w:rsidR="00C43621" w:rsidRDefault="00C43621" w:rsidP="00C43C88">
      <w:pPr>
        <w:pStyle w:val="ListParagraph"/>
        <w:spacing w:after="0" w:line="240" w:lineRule="auto"/>
        <w:ind w:left="1440"/>
        <w:rPr>
          <w:rFonts w:ascii="Times New Roman" w:hAnsi="Times New Roman" w:cs="Times New Roman"/>
          <w:sz w:val="24"/>
          <w:szCs w:val="24"/>
        </w:rPr>
      </w:pPr>
    </w:p>
    <w:p w:rsidR="00C43621" w:rsidRDefault="00C43621" w:rsidP="00C43C88">
      <w:pPr>
        <w:pStyle w:val="ListParagraph"/>
        <w:spacing w:after="0" w:line="240" w:lineRule="auto"/>
        <w:ind w:left="1440"/>
        <w:rPr>
          <w:rFonts w:ascii="Times New Roman" w:hAnsi="Times New Roman" w:cs="Times New Roman"/>
          <w:sz w:val="24"/>
          <w:szCs w:val="24"/>
        </w:rPr>
      </w:pPr>
    </w:p>
    <w:p w:rsidR="008B52D2" w:rsidRDefault="008B52D2" w:rsidP="00C43C88">
      <w:pPr>
        <w:spacing w:after="0" w:line="240" w:lineRule="auto"/>
        <w:ind w:left="720" w:firstLine="720"/>
        <w:jc w:val="center"/>
        <w:rPr>
          <w:rFonts w:ascii="Times New Roman" w:hAnsi="Times New Roman" w:cs="Times New Roman"/>
          <w:sz w:val="24"/>
          <w:szCs w:val="24"/>
          <w:lang w:val="en-US"/>
        </w:rPr>
      </w:pPr>
    </w:p>
    <w:p w:rsidR="00C43C88" w:rsidRDefault="00C43C88" w:rsidP="00C43C88">
      <w:pPr>
        <w:spacing w:after="0" w:line="240" w:lineRule="auto"/>
        <w:rPr>
          <w:rFonts w:ascii="Times New Roman" w:hAnsi="Times New Roman" w:cs="Times New Roman"/>
          <w:sz w:val="24"/>
          <w:szCs w:val="24"/>
          <w:lang w:val="en-US"/>
        </w:rPr>
      </w:pPr>
    </w:p>
    <w:p w:rsidR="00C43C88" w:rsidRDefault="00C43C88" w:rsidP="00C43C88">
      <w:pPr>
        <w:spacing w:after="0" w:line="240" w:lineRule="auto"/>
        <w:rPr>
          <w:rFonts w:ascii="Times New Roman" w:hAnsi="Times New Roman" w:cs="Times New Roman"/>
          <w:sz w:val="24"/>
          <w:szCs w:val="24"/>
          <w:lang w:val="en-US"/>
        </w:rPr>
      </w:pPr>
    </w:p>
    <w:p w:rsidR="00C43C88" w:rsidRDefault="00C43C88" w:rsidP="00C43C88">
      <w:pPr>
        <w:spacing w:after="0" w:line="240" w:lineRule="auto"/>
        <w:ind w:firstLine="720"/>
        <w:rPr>
          <w:rFonts w:ascii="Times New Roman" w:hAnsi="Times New Roman" w:cs="Times New Roman"/>
          <w:i/>
          <w:sz w:val="16"/>
          <w:szCs w:val="16"/>
        </w:rPr>
      </w:pPr>
      <w:r>
        <w:rPr>
          <w:rFonts w:ascii="Times New Roman" w:hAnsi="Times New Roman" w:cs="Times New Roman"/>
          <w:sz w:val="24"/>
          <w:szCs w:val="24"/>
          <w:lang w:val="en-US"/>
        </w:rPr>
        <w:t xml:space="preserve">        </w:t>
      </w:r>
      <w:r w:rsidRPr="00B334F6">
        <w:rPr>
          <w:rFonts w:ascii="Times New Roman" w:hAnsi="Times New Roman" w:cs="Times New Roman"/>
          <w:i/>
          <w:sz w:val="16"/>
          <w:szCs w:val="16"/>
        </w:rPr>
        <w:t>Sumber: Dokumentasi Tim PKL Jambi, 2021</w:t>
      </w:r>
    </w:p>
    <w:p w:rsidR="008B52D2" w:rsidRDefault="008B52D2" w:rsidP="00AA3896">
      <w:pPr>
        <w:spacing w:after="0" w:line="240" w:lineRule="auto"/>
        <w:ind w:left="720" w:firstLine="720"/>
        <w:jc w:val="center"/>
        <w:rPr>
          <w:rFonts w:ascii="Times New Roman" w:hAnsi="Times New Roman" w:cs="Times New Roman"/>
          <w:sz w:val="24"/>
          <w:szCs w:val="24"/>
          <w:lang w:val="en-US"/>
        </w:rPr>
      </w:pPr>
    </w:p>
    <w:p w:rsidR="00AA3896" w:rsidRDefault="00714EA3" w:rsidP="00C43C88">
      <w:pPr>
        <w:spacing w:after="0" w:line="240" w:lineRule="auto"/>
        <w:ind w:left="1440" w:firstLine="720"/>
        <w:rPr>
          <w:rFonts w:ascii="Times New Roman" w:hAnsi="Times New Roman" w:cs="Times New Roman"/>
          <w:sz w:val="24"/>
          <w:szCs w:val="24"/>
        </w:rPr>
      </w:pPr>
      <w:r w:rsidRPr="007A0595">
        <w:rPr>
          <w:rFonts w:ascii="Times New Roman" w:hAnsi="Times New Roman" w:cs="Times New Roman"/>
          <w:sz w:val="24"/>
          <w:szCs w:val="24"/>
        </w:rPr>
        <w:t>Gambar 4.</w:t>
      </w:r>
      <w:r w:rsidR="008B52D2">
        <w:rPr>
          <w:rFonts w:ascii="Times New Roman" w:hAnsi="Times New Roman" w:cs="Times New Roman"/>
          <w:sz w:val="24"/>
          <w:szCs w:val="24"/>
        </w:rPr>
        <w:t>16</w:t>
      </w:r>
      <w:r>
        <w:rPr>
          <w:rFonts w:ascii="Times New Roman" w:hAnsi="Times New Roman" w:cs="Times New Roman"/>
          <w:sz w:val="24"/>
          <w:szCs w:val="24"/>
        </w:rPr>
        <w:t xml:space="preserve"> </w:t>
      </w:r>
      <w:r w:rsidR="00381A96">
        <w:rPr>
          <w:rFonts w:ascii="Times New Roman" w:hAnsi="Times New Roman" w:cs="Times New Roman"/>
          <w:sz w:val="24"/>
          <w:szCs w:val="24"/>
        </w:rPr>
        <w:t>Lapangan Parkir Siap Muat</w:t>
      </w:r>
    </w:p>
    <w:p w:rsidR="00C43C88" w:rsidRPr="00C43C88" w:rsidRDefault="00C43C88" w:rsidP="00C43C88">
      <w:pPr>
        <w:spacing w:after="0" w:line="240" w:lineRule="auto"/>
        <w:ind w:left="1440" w:firstLine="720"/>
        <w:rPr>
          <w:rFonts w:ascii="Times New Roman" w:hAnsi="Times New Roman" w:cs="Times New Roman"/>
          <w:sz w:val="24"/>
          <w:szCs w:val="24"/>
        </w:rPr>
      </w:pPr>
    </w:p>
    <w:p w:rsidR="007E398E" w:rsidRPr="007A0595" w:rsidRDefault="00C43C88" w:rsidP="006B311A">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E398E">
        <w:rPr>
          <w:rFonts w:ascii="Times New Roman" w:hAnsi="Times New Roman" w:cs="Times New Roman"/>
          <w:sz w:val="24"/>
          <w:szCs w:val="24"/>
        </w:rPr>
        <w:t>Lapangan Parkir Siap Muat</w:t>
      </w:r>
      <w:r w:rsidR="009F69AC" w:rsidRPr="009F69AC">
        <w:rPr>
          <w:rFonts w:ascii="Times New Roman" w:hAnsi="Times New Roman" w:cs="Times New Roman"/>
          <w:sz w:val="24"/>
          <w:szCs w:val="24"/>
        </w:rPr>
        <w:t xml:space="preserve"> merupakan suatu tempat yang digunakan oleh kendaraan di pelabuhan untuk menunggu masuk ke dalam kapal atau biasa disebut parkir siap muat.</w:t>
      </w:r>
      <w:r w:rsidR="007A0595">
        <w:rPr>
          <w:rFonts w:ascii="Times New Roman" w:hAnsi="Times New Roman" w:cs="Times New Roman"/>
          <w:sz w:val="24"/>
          <w:szCs w:val="24"/>
        </w:rPr>
        <w:t xml:space="preserve"> </w:t>
      </w:r>
      <w:r w:rsidR="007E398E" w:rsidRPr="007A0595">
        <w:rPr>
          <w:rFonts w:ascii="Times New Roman" w:hAnsi="Times New Roman" w:cs="Times New Roman"/>
          <w:sz w:val="24"/>
          <w:szCs w:val="24"/>
        </w:rPr>
        <w:t>Lapangan Parkir Siap Muat di Pelabuhan Penyeberangan Kuala Tungkal mempunyai luas 185,45 m².</w:t>
      </w:r>
    </w:p>
    <w:p w:rsidR="004A4562" w:rsidRDefault="004A4562" w:rsidP="007E398E">
      <w:pPr>
        <w:pStyle w:val="ListParagraph"/>
        <w:spacing w:line="360" w:lineRule="auto"/>
        <w:ind w:left="1440"/>
        <w:jc w:val="both"/>
        <w:rPr>
          <w:rFonts w:ascii="Times New Roman" w:hAnsi="Times New Roman" w:cs="Times New Roman"/>
          <w:sz w:val="24"/>
          <w:szCs w:val="24"/>
        </w:rPr>
      </w:pPr>
    </w:p>
    <w:p w:rsidR="009303DA" w:rsidRDefault="009303DA" w:rsidP="00C43C88">
      <w:pPr>
        <w:pStyle w:val="ListParagraph"/>
        <w:numPr>
          <w:ilvl w:val="0"/>
          <w:numId w:val="29"/>
        </w:numPr>
        <w:tabs>
          <w:tab w:val="left" w:pos="993"/>
        </w:tabs>
        <w:spacing w:line="240" w:lineRule="auto"/>
        <w:ind w:left="851" w:hanging="284"/>
        <w:rPr>
          <w:rFonts w:ascii="Times New Roman" w:hAnsi="Times New Roman" w:cs="Times New Roman"/>
          <w:sz w:val="24"/>
          <w:szCs w:val="24"/>
        </w:rPr>
      </w:pPr>
      <w:r>
        <w:rPr>
          <w:rFonts w:ascii="Times New Roman" w:hAnsi="Times New Roman" w:cs="Times New Roman"/>
          <w:sz w:val="24"/>
          <w:szCs w:val="24"/>
        </w:rPr>
        <w:t xml:space="preserve">Rumah Genset </w:t>
      </w:r>
    </w:p>
    <w:p w:rsidR="009303DA" w:rsidRDefault="009303DA" w:rsidP="00C43C88">
      <w:pPr>
        <w:tabs>
          <w:tab w:val="left" w:pos="7371"/>
        </w:tabs>
        <w:spacing w:after="0" w:line="240" w:lineRule="auto"/>
        <w:ind w:left="131" w:firstLine="1003"/>
        <w:rPr>
          <w:rFonts w:ascii="Times New Roman" w:hAnsi="Times New Roman" w:cs="Times New Roman"/>
          <w:sz w:val="24"/>
          <w:szCs w:val="24"/>
        </w:rPr>
      </w:pPr>
      <w:r w:rsidRPr="009303DA">
        <w:rPr>
          <w:noProof/>
          <w:lang w:eastAsia="en-GB"/>
        </w:rPr>
        <w:drawing>
          <wp:inline distT="0" distB="0" distL="0" distR="0">
            <wp:extent cx="3932840" cy="2562543"/>
            <wp:effectExtent l="19050" t="0" r="0" b="0"/>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nsi listrik.jpe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39373" cy="2566800"/>
                    </a:xfrm>
                    <a:prstGeom prst="rect">
                      <a:avLst/>
                    </a:prstGeom>
                  </pic:spPr>
                </pic:pic>
              </a:graphicData>
            </a:graphic>
          </wp:inline>
        </w:drawing>
      </w:r>
    </w:p>
    <w:p w:rsidR="00C43C88" w:rsidRDefault="00C43C88" w:rsidP="00C43C88">
      <w:pPr>
        <w:spacing w:after="0" w:line="240" w:lineRule="auto"/>
        <w:ind w:left="1134"/>
        <w:rPr>
          <w:rFonts w:ascii="Times New Roman" w:hAnsi="Times New Roman" w:cs="Times New Roman"/>
          <w:i/>
          <w:sz w:val="16"/>
          <w:szCs w:val="16"/>
        </w:rPr>
      </w:pPr>
      <w:r>
        <w:rPr>
          <w:rFonts w:ascii="Times New Roman" w:hAnsi="Times New Roman" w:cs="Times New Roman"/>
          <w:i/>
          <w:sz w:val="16"/>
          <w:szCs w:val="16"/>
        </w:rPr>
        <w:t xml:space="preserve"> </w:t>
      </w:r>
      <w:r w:rsidRPr="00B334F6">
        <w:rPr>
          <w:rFonts w:ascii="Times New Roman" w:hAnsi="Times New Roman" w:cs="Times New Roman"/>
          <w:i/>
          <w:sz w:val="16"/>
          <w:szCs w:val="16"/>
        </w:rPr>
        <w:t>Sumber: Dokumentasi Tim PKL Jambi, 2021</w:t>
      </w:r>
    </w:p>
    <w:p w:rsidR="007A0595" w:rsidRPr="00C43C88" w:rsidRDefault="007A0595" w:rsidP="00C43C88">
      <w:pPr>
        <w:spacing w:after="0" w:line="240" w:lineRule="auto"/>
        <w:rPr>
          <w:rFonts w:ascii="Times New Roman" w:hAnsi="Times New Roman" w:cs="Times New Roman"/>
          <w:sz w:val="24"/>
          <w:szCs w:val="24"/>
        </w:rPr>
      </w:pPr>
    </w:p>
    <w:p w:rsidR="00714EA3" w:rsidRDefault="00714EA3" w:rsidP="009706CD">
      <w:pPr>
        <w:spacing w:after="0" w:line="240" w:lineRule="auto"/>
        <w:ind w:left="2160" w:firstLine="720"/>
        <w:rPr>
          <w:rFonts w:ascii="Times New Roman" w:hAnsi="Times New Roman" w:cs="Times New Roman"/>
          <w:sz w:val="24"/>
          <w:szCs w:val="24"/>
        </w:rPr>
      </w:pPr>
      <w:r w:rsidRPr="007A0595">
        <w:rPr>
          <w:rFonts w:ascii="Times New Roman" w:hAnsi="Times New Roman" w:cs="Times New Roman"/>
          <w:sz w:val="24"/>
          <w:szCs w:val="24"/>
        </w:rPr>
        <w:t>Gambar 4.</w:t>
      </w:r>
      <w:r w:rsidR="008B52D2">
        <w:rPr>
          <w:rFonts w:ascii="Times New Roman" w:hAnsi="Times New Roman" w:cs="Times New Roman"/>
          <w:sz w:val="24"/>
          <w:szCs w:val="24"/>
        </w:rPr>
        <w:t>17</w:t>
      </w:r>
      <w:r>
        <w:rPr>
          <w:rFonts w:ascii="Times New Roman" w:hAnsi="Times New Roman" w:cs="Times New Roman"/>
          <w:sz w:val="24"/>
          <w:szCs w:val="24"/>
        </w:rPr>
        <w:t xml:space="preserve"> </w:t>
      </w:r>
      <w:r w:rsidR="00381A96">
        <w:rPr>
          <w:rFonts w:ascii="Times New Roman" w:hAnsi="Times New Roman" w:cs="Times New Roman"/>
          <w:sz w:val="24"/>
          <w:szCs w:val="24"/>
        </w:rPr>
        <w:t>Rumah Genset</w:t>
      </w:r>
    </w:p>
    <w:p w:rsidR="00C43C88" w:rsidRPr="00381A96" w:rsidRDefault="00C43C88" w:rsidP="00C43C88">
      <w:pPr>
        <w:spacing w:after="0" w:line="240" w:lineRule="auto"/>
        <w:ind w:left="1440" w:firstLine="720"/>
        <w:rPr>
          <w:rFonts w:ascii="Times New Roman" w:hAnsi="Times New Roman" w:cs="Times New Roman"/>
          <w:sz w:val="24"/>
          <w:szCs w:val="24"/>
        </w:rPr>
      </w:pPr>
    </w:p>
    <w:p w:rsidR="00C43C88" w:rsidRDefault="00C43C88" w:rsidP="009706CD">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007E398E">
        <w:rPr>
          <w:rFonts w:ascii="Times New Roman" w:hAnsi="Times New Roman" w:cs="Times New Roman"/>
          <w:sz w:val="24"/>
          <w:szCs w:val="24"/>
        </w:rPr>
        <w:t>Rumah Genset</w:t>
      </w:r>
      <w:r w:rsidR="007E398E" w:rsidRPr="009F69AC">
        <w:rPr>
          <w:rFonts w:ascii="Times New Roman" w:hAnsi="Times New Roman" w:cs="Times New Roman"/>
          <w:sz w:val="24"/>
          <w:szCs w:val="24"/>
        </w:rPr>
        <w:t xml:space="preserve"> </w:t>
      </w:r>
      <w:r w:rsidR="007E398E">
        <w:rPr>
          <w:rFonts w:ascii="Times New Roman" w:hAnsi="Times New Roman" w:cs="Times New Roman"/>
          <w:sz w:val="24"/>
          <w:szCs w:val="24"/>
        </w:rPr>
        <w:t>di Pelabuhan Penyeberangan Kuala Tungkal mempunyai luas 8,56 m².</w:t>
      </w:r>
    </w:p>
    <w:p w:rsidR="00C43C88" w:rsidRDefault="00C43C88" w:rsidP="00C43C88">
      <w:pPr>
        <w:pStyle w:val="ListParagraph"/>
        <w:spacing w:after="0" w:line="360" w:lineRule="auto"/>
        <w:ind w:left="851"/>
        <w:jc w:val="both"/>
        <w:rPr>
          <w:rFonts w:ascii="Times New Roman" w:hAnsi="Times New Roman" w:cs="Times New Roman"/>
          <w:sz w:val="24"/>
          <w:szCs w:val="24"/>
        </w:rPr>
      </w:pPr>
    </w:p>
    <w:p w:rsidR="009706CD" w:rsidRDefault="009706CD" w:rsidP="00C43C88">
      <w:pPr>
        <w:pStyle w:val="ListParagraph"/>
        <w:spacing w:after="0" w:line="360" w:lineRule="auto"/>
        <w:ind w:left="851"/>
        <w:jc w:val="both"/>
        <w:rPr>
          <w:rFonts w:ascii="Times New Roman" w:hAnsi="Times New Roman" w:cs="Times New Roman"/>
          <w:sz w:val="24"/>
          <w:szCs w:val="24"/>
        </w:rPr>
      </w:pPr>
    </w:p>
    <w:p w:rsidR="009706CD" w:rsidRDefault="009706CD" w:rsidP="00C43C88">
      <w:pPr>
        <w:pStyle w:val="ListParagraph"/>
        <w:spacing w:after="0" w:line="360" w:lineRule="auto"/>
        <w:ind w:left="851"/>
        <w:jc w:val="both"/>
        <w:rPr>
          <w:rFonts w:ascii="Times New Roman" w:hAnsi="Times New Roman" w:cs="Times New Roman"/>
          <w:sz w:val="24"/>
          <w:szCs w:val="24"/>
        </w:rPr>
      </w:pPr>
    </w:p>
    <w:p w:rsidR="009706CD" w:rsidRDefault="009706CD" w:rsidP="00C43C88">
      <w:pPr>
        <w:pStyle w:val="ListParagraph"/>
        <w:spacing w:after="0" w:line="360" w:lineRule="auto"/>
        <w:ind w:left="851"/>
        <w:jc w:val="both"/>
        <w:rPr>
          <w:rFonts w:ascii="Times New Roman" w:hAnsi="Times New Roman" w:cs="Times New Roman"/>
          <w:sz w:val="24"/>
          <w:szCs w:val="24"/>
        </w:rPr>
      </w:pPr>
    </w:p>
    <w:p w:rsidR="009706CD" w:rsidRDefault="009706CD" w:rsidP="00C43C88">
      <w:pPr>
        <w:pStyle w:val="ListParagraph"/>
        <w:spacing w:after="0" w:line="360" w:lineRule="auto"/>
        <w:ind w:left="851"/>
        <w:jc w:val="both"/>
        <w:rPr>
          <w:rFonts w:ascii="Times New Roman" w:hAnsi="Times New Roman" w:cs="Times New Roman"/>
          <w:sz w:val="24"/>
          <w:szCs w:val="24"/>
        </w:rPr>
      </w:pPr>
    </w:p>
    <w:p w:rsidR="009706CD" w:rsidRDefault="009706CD" w:rsidP="00C43C88">
      <w:pPr>
        <w:pStyle w:val="ListParagraph"/>
        <w:spacing w:after="0" w:line="360" w:lineRule="auto"/>
        <w:ind w:left="851"/>
        <w:jc w:val="both"/>
        <w:rPr>
          <w:rFonts w:ascii="Times New Roman" w:hAnsi="Times New Roman" w:cs="Times New Roman"/>
          <w:sz w:val="24"/>
          <w:szCs w:val="24"/>
        </w:rPr>
      </w:pPr>
    </w:p>
    <w:p w:rsidR="009706CD" w:rsidRDefault="009706CD" w:rsidP="00C43C88">
      <w:pPr>
        <w:pStyle w:val="ListParagraph"/>
        <w:spacing w:after="0" w:line="360" w:lineRule="auto"/>
        <w:ind w:left="851"/>
        <w:jc w:val="both"/>
        <w:rPr>
          <w:rFonts w:ascii="Times New Roman" w:hAnsi="Times New Roman" w:cs="Times New Roman"/>
          <w:sz w:val="24"/>
          <w:szCs w:val="24"/>
        </w:rPr>
      </w:pPr>
    </w:p>
    <w:p w:rsidR="009706CD" w:rsidRDefault="009706CD" w:rsidP="00C43C88">
      <w:pPr>
        <w:pStyle w:val="ListParagraph"/>
        <w:spacing w:after="0" w:line="360" w:lineRule="auto"/>
        <w:ind w:left="851"/>
        <w:jc w:val="both"/>
        <w:rPr>
          <w:rFonts w:ascii="Times New Roman" w:hAnsi="Times New Roman" w:cs="Times New Roman"/>
          <w:sz w:val="24"/>
          <w:szCs w:val="24"/>
        </w:rPr>
      </w:pPr>
    </w:p>
    <w:p w:rsidR="009706CD" w:rsidRDefault="009706CD" w:rsidP="00C43C88">
      <w:pPr>
        <w:pStyle w:val="ListParagraph"/>
        <w:spacing w:after="0" w:line="360" w:lineRule="auto"/>
        <w:ind w:left="851"/>
        <w:jc w:val="both"/>
        <w:rPr>
          <w:rFonts w:ascii="Times New Roman" w:hAnsi="Times New Roman" w:cs="Times New Roman"/>
          <w:sz w:val="24"/>
          <w:szCs w:val="24"/>
        </w:rPr>
      </w:pPr>
    </w:p>
    <w:p w:rsidR="009706CD" w:rsidRPr="00C43C88" w:rsidRDefault="009706CD" w:rsidP="00C43C88">
      <w:pPr>
        <w:pStyle w:val="ListParagraph"/>
        <w:spacing w:after="0" w:line="360" w:lineRule="auto"/>
        <w:ind w:left="851"/>
        <w:jc w:val="both"/>
        <w:rPr>
          <w:rFonts w:ascii="Times New Roman" w:hAnsi="Times New Roman" w:cs="Times New Roman"/>
          <w:sz w:val="24"/>
          <w:szCs w:val="24"/>
        </w:rPr>
      </w:pPr>
    </w:p>
    <w:p w:rsidR="009303DA" w:rsidRDefault="009303DA" w:rsidP="00C43C88">
      <w:pPr>
        <w:pStyle w:val="ListParagraph"/>
        <w:numPr>
          <w:ilvl w:val="0"/>
          <w:numId w:val="29"/>
        </w:numPr>
        <w:tabs>
          <w:tab w:val="left" w:pos="993"/>
        </w:tabs>
        <w:spacing w:line="240" w:lineRule="auto"/>
        <w:ind w:left="851" w:hanging="284"/>
        <w:rPr>
          <w:rFonts w:ascii="Times New Roman" w:hAnsi="Times New Roman" w:cs="Times New Roman"/>
          <w:sz w:val="24"/>
          <w:szCs w:val="24"/>
        </w:rPr>
      </w:pPr>
      <w:r>
        <w:rPr>
          <w:rFonts w:ascii="Times New Roman" w:hAnsi="Times New Roman" w:cs="Times New Roman"/>
          <w:sz w:val="24"/>
          <w:szCs w:val="24"/>
        </w:rPr>
        <w:lastRenderedPageBreak/>
        <w:t>Ruang X-Ray</w:t>
      </w:r>
    </w:p>
    <w:p w:rsidR="009303DA" w:rsidRDefault="009303DA" w:rsidP="00C43C88">
      <w:pPr>
        <w:tabs>
          <w:tab w:val="left" w:pos="6521"/>
          <w:tab w:val="left" w:pos="7371"/>
        </w:tabs>
        <w:spacing w:after="0" w:line="240" w:lineRule="auto"/>
        <w:ind w:left="131" w:firstLine="1003"/>
        <w:rPr>
          <w:rFonts w:ascii="Times New Roman" w:hAnsi="Times New Roman" w:cs="Times New Roman"/>
          <w:sz w:val="24"/>
          <w:szCs w:val="24"/>
        </w:rPr>
      </w:pPr>
      <w:r w:rsidRPr="009303DA">
        <w:rPr>
          <w:noProof/>
          <w:lang w:eastAsia="en-GB"/>
        </w:rPr>
        <w:drawing>
          <wp:inline distT="0" distB="0" distL="0" distR="0">
            <wp:extent cx="3932840" cy="2562544"/>
            <wp:effectExtent l="19050" t="0" r="0" b="0"/>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 ray.jpe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39372" cy="2566800"/>
                    </a:xfrm>
                    <a:prstGeom prst="rect">
                      <a:avLst/>
                    </a:prstGeom>
                  </pic:spPr>
                </pic:pic>
              </a:graphicData>
            </a:graphic>
          </wp:inline>
        </w:drawing>
      </w:r>
    </w:p>
    <w:p w:rsidR="00714EA3" w:rsidRDefault="00C43C88" w:rsidP="00C43C88">
      <w:pPr>
        <w:spacing w:after="0" w:line="240" w:lineRule="auto"/>
        <w:ind w:left="1134"/>
        <w:rPr>
          <w:rFonts w:ascii="Times New Roman" w:hAnsi="Times New Roman" w:cs="Times New Roman"/>
          <w:i/>
          <w:sz w:val="16"/>
          <w:szCs w:val="16"/>
        </w:rPr>
      </w:pPr>
      <w:r>
        <w:rPr>
          <w:rFonts w:ascii="Times New Roman" w:hAnsi="Times New Roman" w:cs="Times New Roman"/>
          <w:i/>
          <w:sz w:val="16"/>
          <w:szCs w:val="16"/>
        </w:rPr>
        <w:t xml:space="preserve"> </w:t>
      </w:r>
      <w:r w:rsidRPr="00B334F6">
        <w:rPr>
          <w:rFonts w:ascii="Times New Roman" w:hAnsi="Times New Roman" w:cs="Times New Roman"/>
          <w:i/>
          <w:sz w:val="16"/>
          <w:szCs w:val="16"/>
        </w:rPr>
        <w:t>Sumber: Dokumentasi Tim PKL Jambi, 2021</w:t>
      </w:r>
    </w:p>
    <w:p w:rsidR="00C43C88" w:rsidRPr="0085437B" w:rsidRDefault="00C43C88" w:rsidP="00C43C88">
      <w:pPr>
        <w:spacing w:after="0" w:line="240" w:lineRule="auto"/>
        <w:ind w:left="1134"/>
        <w:rPr>
          <w:rFonts w:ascii="Times New Roman" w:hAnsi="Times New Roman" w:cs="Times New Roman"/>
          <w:i/>
          <w:sz w:val="16"/>
          <w:szCs w:val="16"/>
        </w:rPr>
      </w:pPr>
    </w:p>
    <w:p w:rsidR="00AA3896" w:rsidRDefault="00714EA3" w:rsidP="009706CD">
      <w:pPr>
        <w:spacing w:after="0" w:line="240" w:lineRule="auto"/>
        <w:ind w:left="3119"/>
        <w:rPr>
          <w:rFonts w:ascii="Times New Roman" w:hAnsi="Times New Roman" w:cs="Times New Roman"/>
          <w:sz w:val="24"/>
          <w:szCs w:val="24"/>
        </w:rPr>
      </w:pPr>
      <w:r w:rsidRPr="00BB1375">
        <w:rPr>
          <w:rFonts w:ascii="Times New Roman" w:hAnsi="Times New Roman" w:cs="Times New Roman"/>
          <w:sz w:val="24"/>
          <w:szCs w:val="24"/>
        </w:rPr>
        <w:t>Gambar 4.</w:t>
      </w:r>
      <w:r w:rsidR="008B52D2">
        <w:rPr>
          <w:rFonts w:ascii="Times New Roman" w:hAnsi="Times New Roman" w:cs="Times New Roman"/>
          <w:sz w:val="24"/>
          <w:szCs w:val="24"/>
        </w:rPr>
        <w:t>18</w:t>
      </w:r>
      <w:r>
        <w:rPr>
          <w:rFonts w:ascii="Times New Roman" w:hAnsi="Times New Roman" w:cs="Times New Roman"/>
          <w:sz w:val="24"/>
          <w:szCs w:val="24"/>
        </w:rPr>
        <w:t xml:space="preserve"> </w:t>
      </w:r>
      <w:r w:rsidR="00381A96">
        <w:rPr>
          <w:rFonts w:ascii="Times New Roman" w:hAnsi="Times New Roman" w:cs="Times New Roman"/>
          <w:sz w:val="24"/>
          <w:szCs w:val="24"/>
        </w:rPr>
        <w:t>Ruang X-Ray</w:t>
      </w:r>
    </w:p>
    <w:p w:rsidR="00C43C88" w:rsidRPr="00381A96" w:rsidRDefault="00C43C88" w:rsidP="001205E6">
      <w:pPr>
        <w:spacing w:after="0" w:line="240" w:lineRule="auto"/>
        <w:ind w:left="2160"/>
        <w:rPr>
          <w:rFonts w:ascii="Times New Roman" w:hAnsi="Times New Roman" w:cs="Times New Roman"/>
          <w:sz w:val="24"/>
          <w:szCs w:val="24"/>
        </w:rPr>
      </w:pPr>
    </w:p>
    <w:p w:rsidR="008B52D2" w:rsidRDefault="006B311A" w:rsidP="006B311A">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007E398E">
        <w:rPr>
          <w:rFonts w:ascii="Times New Roman" w:hAnsi="Times New Roman" w:cs="Times New Roman"/>
          <w:sz w:val="24"/>
          <w:szCs w:val="24"/>
        </w:rPr>
        <w:t>Ruang X-Ray</w:t>
      </w:r>
      <w:r w:rsidR="007E398E" w:rsidRPr="009F69AC">
        <w:rPr>
          <w:rFonts w:ascii="Times New Roman" w:hAnsi="Times New Roman" w:cs="Times New Roman"/>
          <w:sz w:val="24"/>
          <w:szCs w:val="24"/>
        </w:rPr>
        <w:t xml:space="preserve"> </w:t>
      </w:r>
      <w:r w:rsidR="007E398E">
        <w:rPr>
          <w:rFonts w:ascii="Times New Roman" w:hAnsi="Times New Roman" w:cs="Times New Roman"/>
          <w:sz w:val="24"/>
          <w:szCs w:val="24"/>
        </w:rPr>
        <w:t>di Pelabuhan Penyeberangan Kuala Tungkal mempunyai luas 70,21 m².</w:t>
      </w:r>
    </w:p>
    <w:p w:rsidR="001205E6" w:rsidRPr="001205E6" w:rsidRDefault="001205E6" w:rsidP="001205E6">
      <w:pPr>
        <w:pStyle w:val="ListParagraph"/>
        <w:spacing w:after="0" w:line="360" w:lineRule="auto"/>
        <w:ind w:left="1440"/>
        <w:jc w:val="both"/>
        <w:rPr>
          <w:rFonts w:ascii="Times New Roman" w:hAnsi="Times New Roman" w:cs="Times New Roman"/>
          <w:sz w:val="24"/>
          <w:szCs w:val="24"/>
        </w:rPr>
      </w:pPr>
    </w:p>
    <w:p w:rsidR="009303DA" w:rsidRDefault="009303DA" w:rsidP="00C43C88">
      <w:pPr>
        <w:pStyle w:val="ListParagraph"/>
        <w:numPr>
          <w:ilvl w:val="0"/>
          <w:numId w:val="29"/>
        </w:numPr>
        <w:spacing w:line="360" w:lineRule="auto"/>
        <w:ind w:left="993" w:hanging="426"/>
        <w:rPr>
          <w:rFonts w:ascii="Times New Roman" w:hAnsi="Times New Roman" w:cs="Times New Roman"/>
          <w:sz w:val="24"/>
          <w:szCs w:val="24"/>
        </w:rPr>
      </w:pPr>
      <w:r>
        <w:rPr>
          <w:rFonts w:ascii="Times New Roman" w:hAnsi="Times New Roman" w:cs="Times New Roman"/>
          <w:sz w:val="24"/>
          <w:szCs w:val="24"/>
        </w:rPr>
        <w:t xml:space="preserve">Gedung Loket </w:t>
      </w:r>
    </w:p>
    <w:p w:rsidR="009303DA" w:rsidRDefault="009303DA" w:rsidP="00C43C88">
      <w:pPr>
        <w:pStyle w:val="ListParagraph"/>
        <w:tabs>
          <w:tab w:val="left" w:pos="7371"/>
        </w:tabs>
        <w:spacing w:after="0" w:line="240" w:lineRule="auto"/>
        <w:ind w:left="1134"/>
        <w:rPr>
          <w:rFonts w:ascii="Times New Roman" w:hAnsi="Times New Roman" w:cs="Times New Roman"/>
          <w:sz w:val="24"/>
          <w:szCs w:val="24"/>
        </w:rPr>
      </w:pPr>
      <w:r w:rsidRPr="009303DA">
        <w:rPr>
          <w:rFonts w:ascii="Times New Roman" w:hAnsi="Times New Roman" w:cs="Times New Roman"/>
          <w:noProof/>
          <w:sz w:val="24"/>
          <w:szCs w:val="24"/>
          <w:lang w:val="en-GB" w:eastAsia="en-GB"/>
        </w:rPr>
        <w:drawing>
          <wp:inline distT="0" distB="0" distL="0" distR="0">
            <wp:extent cx="3932840" cy="2564524"/>
            <wp:effectExtent l="19050" t="0" r="0" b="0"/>
            <wp:docPr id="71" name="Picture 2" descr="C:\Users\Acer Aspire E 11\Downloads\WhatsApp Image 2021-04-24 at 01.2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 Aspire E 11\Downloads\WhatsApp Image 2021-04-24 at 01.22.17.jpeg"/>
                    <pic:cNvPicPr>
                      <a:picLocks noChangeAspect="1" noChangeArrowheads="1"/>
                    </pic:cNvPicPr>
                  </pic:nvPicPr>
                  <pic:blipFill>
                    <a:blip r:embed="rId28" cstate="print"/>
                    <a:srcRect/>
                    <a:stretch>
                      <a:fillRect/>
                    </a:stretch>
                  </pic:blipFill>
                  <pic:spPr bwMode="auto">
                    <a:xfrm>
                      <a:off x="0" y="0"/>
                      <a:ext cx="3936330" cy="2566800"/>
                    </a:xfrm>
                    <a:prstGeom prst="rect">
                      <a:avLst/>
                    </a:prstGeom>
                    <a:noFill/>
                    <a:ln w="9525">
                      <a:noFill/>
                      <a:miter lim="800000"/>
                      <a:headEnd/>
                      <a:tailEnd/>
                    </a:ln>
                  </pic:spPr>
                </pic:pic>
              </a:graphicData>
            </a:graphic>
          </wp:inline>
        </w:drawing>
      </w:r>
    </w:p>
    <w:p w:rsidR="00714EA3" w:rsidRDefault="00C43C88" w:rsidP="00C43C88">
      <w:pPr>
        <w:spacing w:after="0" w:line="240" w:lineRule="auto"/>
        <w:ind w:left="1134"/>
        <w:rPr>
          <w:rFonts w:ascii="Times New Roman" w:hAnsi="Times New Roman" w:cs="Times New Roman"/>
          <w:i/>
          <w:sz w:val="16"/>
          <w:szCs w:val="16"/>
        </w:rPr>
      </w:pPr>
      <w:r>
        <w:rPr>
          <w:rFonts w:ascii="Times New Roman" w:hAnsi="Times New Roman" w:cs="Times New Roman"/>
          <w:i/>
          <w:sz w:val="16"/>
          <w:szCs w:val="16"/>
        </w:rPr>
        <w:t xml:space="preserve"> </w:t>
      </w:r>
      <w:r w:rsidRPr="00B334F6">
        <w:rPr>
          <w:rFonts w:ascii="Times New Roman" w:hAnsi="Times New Roman" w:cs="Times New Roman"/>
          <w:i/>
          <w:sz w:val="16"/>
          <w:szCs w:val="16"/>
        </w:rPr>
        <w:t>Sumber: Dokumentasi Tim PKL Jambi, 2021</w:t>
      </w:r>
    </w:p>
    <w:p w:rsidR="00C43C88" w:rsidRDefault="00C43C88" w:rsidP="00C43C88">
      <w:pPr>
        <w:spacing w:after="0" w:line="240" w:lineRule="auto"/>
        <w:ind w:left="1134"/>
        <w:rPr>
          <w:rFonts w:ascii="Times New Roman" w:hAnsi="Times New Roman" w:cs="Times New Roman"/>
          <w:i/>
          <w:sz w:val="16"/>
          <w:szCs w:val="16"/>
        </w:rPr>
      </w:pPr>
    </w:p>
    <w:p w:rsidR="00714EA3" w:rsidRDefault="00714EA3" w:rsidP="009706CD">
      <w:pPr>
        <w:spacing w:after="0" w:line="240" w:lineRule="auto"/>
        <w:ind w:left="2880" w:firstLine="720"/>
        <w:rPr>
          <w:rFonts w:ascii="Times New Roman" w:hAnsi="Times New Roman" w:cs="Times New Roman"/>
          <w:sz w:val="24"/>
          <w:szCs w:val="24"/>
        </w:rPr>
      </w:pPr>
      <w:r w:rsidRPr="00BB1375">
        <w:rPr>
          <w:rFonts w:ascii="Times New Roman" w:hAnsi="Times New Roman" w:cs="Times New Roman"/>
          <w:sz w:val="24"/>
          <w:szCs w:val="24"/>
        </w:rPr>
        <w:t>Gambar 4.</w:t>
      </w:r>
      <w:r w:rsidR="0014143D">
        <w:rPr>
          <w:rFonts w:ascii="Times New Roman" w:hAnsi="Times New Roman" w:cs="Times New Roman"/>
          <w:sz w:val="24"/>
          <w:szCs w:val="24"/>
        </w:rPr>
        <w:t>19</w:t>
      </w:r>
      <w:r>
        <w:rPr>
          <w:rFonts w:ascii="Times New Roman" w:hAnsi="Times New Roman" w:cs="Times New Roman"/>
          <w:sz w:val="24"/>
          <w:szCs w:val="24"/>
        </w:rPr>
        <w:t xml:space="preserve"> </w:t>
      </w:r>
      <w:r w:rsidR="00381A96">
        <w:rPr>
          <w:rFonts w:ascii="Times New Roman" w:hAnsi="Times New Roman" w:cs="Times New Roman"/>
          <w:sz w:val="24"/>
          <w:szCs w:val="24"/>
        </w:rPr>
        <w:t>Loket</w:t>
      </w:r>
      <w:r>
        <w:rPr>
          <w:rFonts w:ascii="Times New Roman" w:hAnsi="Times New Roman" w:cs="Times New Roman"/>
          <w:sz w:val="24"/>
          <w:szCs w:val="24"/>
        </w:rPr>
        <w:t xml:space="preserve"> </w:t>
      </w:r>
    </w:p>
    <w:p w:rsidR="00AA3896" w:rsidRPr="00381A96" w:rsidRDefault="00AA3896" w:rsidP="00AA3896">
      <w:pPr>
        <w:spacing w:after="0" w:line="240" w:lineRule="auto"/>
        <w:ind w:left="1440"/>
        <w:jc w:val="center"/>
        <w:rPr>
          <w:rFonts w:ascii="Times New Roman" w:hAnsi="Times New Roman" w:cs="Times New Roman"/>
          <w:sz w:val="24"/>
          <w:szCs w:val="24"/>
        </w:rPr>
      </w:pPr>
    </w:p>
    <w:p w:rsidR="004A4562" w:rsidRPr="008B52D2" w:rsidRDefault="00C43C88" w:rsidP="006B311A">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00381A96">
        <w:rPr>
          <w:rFonts w:ascii="Times New Roman" w:hAnsi="Times New Roman" w:cs="Times New Roman"/>
          <w:sz w:val="24"/>
          <w:szCs w:val="24"/>
        </w:rPr>
        <w:t xml:space="preserve">Loket </w:t>
      </w:r>
      <w:r w:rsidR="009F69AC" w:rsidRPr="009F69AC">
        <w:rPr>
          <w:rFonts w:ascii="Times New Roman" w:hAnsi="Times New Roman" w:cs="Times New Roman"/>
          <w:sz w:val="24"/>
          <w:szCs w:val="24"/>
        </w:rPr>
        <w:t xml:space="preserve">merupakan tempat penumpang membeli tiket. Setiap penumpang yang akan naik ke kapal terlebih dahulu harus membeli </w:t>
      </w:r>
      <w:r w:rsidR="009F69AC" w:rsidRPr="009F69AC">
        <w:rPr>
          <w:rFonts w:ascii="Times New Roman" w:hAnsi="Times New Roman" w:cs="Times New Roman"/>
          <w:sz w:val="24"/>
          <w:szCs w:val="24"/>
        </w:rPr>
        <w:lastRenderedPageBreak/>
        <w:t>tiket di loket penumpang.</w:t>
      </w:r>
      <w:r w:rsidR="008B52D2">
        <w:rPr>
          <w:rFonts w:ascii="Times New Roman" w:hAnsi="Times New Roman" w:cs="Times New Roman"/>
          <w:sz w:val="24"/>
          <w:szCs w:val="24"/>
        </w:rPr>
        <w:t xml:space="preserve"> </w:t>
      </w:r>
      <w:r w:rsidR="007E398E" w:rsidRPr="008B52D2">
        <w:rPr>
          <w:rFonts w:ascii="Times New Roman" w:hAnsi="Times New Roman" w:cs="Times New Roman"/>
          <w:sz w:val="24"/>
          <w:szCs w:val="24"/>
        </w:rPr>
        <w:t>Gedung Loket di Pelabuhan Penyeberangan Kuala</w:t>
      </w:r>
      <w:r w:rsidR="00967453" w:rsidRPr="008B52D2">
        <w:rPr>
          <w:rFonts w:ascii="Times New Roman" w:hAnsi="Times New Roman" w:cs="Times New Roman"/>
          <w:sz w:val="24"/>
          <w:szCs w:val="24"/>
        </w:rPr>
        <w:t xml:space="preserve"> Tungkal mempunyai luas 9,72 m²</w:t>
      </w:r>
      <w:r w:rsidR="00BB1375" w:rsidRPr="008B52D2">
        <w:rPr>
          <w:rFonts w:ascii="Times New Roman" w:hAnsi="Times New Roman" w:cs="Times New Roman"/>
          <w:sz w:val="24"/>
          <w:szCs w:val="24"/>
        </w:rPr>
        <w:t>.</w:t>
      </w:r>
    </w:p>
    <w:p w:rsidR="001205E6" w:rsidRPr="00967453" w:rsidRDefault="001205E6" w:rsidP="00967453">
      <w:pPr>
        <w:pStyle w:val="ListParagraph"/>
        <w:spacing w:line="360" w:lineRule="auto"/>
        <w:ind w:left="1440"/>
        <w:jc w:val="both"/>
        <w:rPr>
          <w:rFonts w:ascii="Times New Roman" w:hAnsi="Times New Roman" w:cs="Times New Roman"/>
          <w:sz w:val="24"/>
          <w:szCs w:val="24"/>
        </w:rPr>
      </w:pPr>
    </w:p>
    <w:p w:rsidR="009E50B0" w:rsidRPr="008B52D2" w:rsidRDefault="009E50B0" w:rsidP="00EF1FC6">
      <w:pPr>
        <w:pStyle w:val="ListParagraph"/>
        <w:numPr>
          <w:ilvl w:val="0"/>
          <w:numId w:val="40"/>
        </w:numPr>
        <w:spacing w:after="0" w:line="360" w:lineRule="auto"/>
        <w:ind w:left="567" w:hanging="567"/>
        <w:jc w:val="both"/>
        <w:rPr>
          <w:rFonts w:ascii="Times New Roman" w:hAnsi="Times New Roman" w:cs="Times New Roman"/>
          <w:sz w:val="24"/>
          <w:szCs w:val="24"/>
        </w:rPr>
      </w:pPr>
      <w:r w:rsidRPr="008B52D2">
        <w:rPr>
          <w:rFonts w:ascii="Times New Roman" w:hAnsi="Times New Roman" w:cs="Times New Roman"/>
          <w:sz w:val="24"/>
          <w:szCs w:val="24"/>
        </w:rPr>
        <w:t>Fasilitas Perairan</w:t>
      </w:r>
    </w:p>
    <w:p w:rsidR="00BE32B5" w:rsidRDefault="00C941D1" w:rsidP="00EB2E45">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C43621">
        <w:rPr>
          <w:rFonts w:ascii="Times New Roman" w:hAnsi="Times New Roman" w:cs="Times New Roman"/>
          <w:sz w:val="24"/>
          <w:szCs w:val="24"/>
        </w:rPr>
        <w:t>F</w:t>
      </w:r>
      <w:r w:rsidR="009E50B0" w:rsidRPr="00DC17AF">
        <w:rPr>
          <w:rFonts w:ascii="Times New Roman" w:hAnsi="Times New Roman" w:cs="Times New Roman"/>
          <w:sz w:val="24"/>
          <w:szCs w:val="24"/>
        </w:rPr>
        <w:t>a</w:t>
      </w:r>
      <w:r w:rsidR="00C43621">
        <w:rPr>
          <w:rFonts w:ascii="Times New Roman" w:hAnsi="Times New Roman" w:cs="Times New Roman"/>
          <w:sz w:val="24"/>
          <w:szCs w:val="24"/>
        </w:rPr>
        <w:t>s</w:t>
      </w:r>
      <w:r w:rsidR="009E50B0" w:rsidRPr="00DC17AF">
        <w:rPr>
          <w:rFonts w:ascii="Times New Roman" w:hAnsi="Times New Roman" w:cs="Times New Roman"/>
          <w:sz w:val="24"/>
          <w:szCs w:val="24"/>
        </w:rPr>
        <w:t xml:space="preserve">ilitas perairan yang ada di Pelabuhan Penyeberangan </w:t>
      </w:r>
      <w:r w:rsidR="00E7066D">
        <w:rPr>
          <w:rFonts w:ascii="Times New Roman" w:hAnsi="Times New Roman" w:cs="Times New Roman"/>
          <w:sz w:val="24"/>
          <w:szCs w:val="24"/>
        </w:rPr>
        <w:t xml:space="preserve">Kuala Tungkal </w:t>
      </w:r>
      <w:r w:rsidR="009E50B0" w:rsidRPr="00DC17AF">
        <w:rPr>
          <w:rFonts w:ascii="Times New Roman" w:hAnsi="Times New Roman" w:cs="Times New Roman"/>
          <w:sz w:val="24"/>
          <w:szCs w:val="24"/>
        </w:rPr>
        <w:t xml:space="preserve"> masih </w:t>
      </w:r>
      <w:r w:rsidR="009E50B0" w:rsidRPr="00EB2E45">
        <w:rPr>
          <w:rFonts w:ascii="Times New Roman" w:hAnsi="Times New Roman" w:cs="Times New Roman"/>
          <w:sz w:val="24"/>
          <w:szCs w:val="24"/>
        </w:rPr>
        <w:t>banyak</w:t>
      </w:r>
      <w:r w:rsidR="00C43621">
        <w:rPr>
          <w:rFonts w:ascii="Times New Roman" w:hAnsi="Times New Roman" w:cs="Times New Roman"/>
          <w:sz w:val="24"/>
          <w:szCs w:val="24"/>
        </w:rPr>
        <w:t xml:space="preserve"> terdapat</w:t>
      </w:r>
      <w:r w:rsidR="009E50B0" w:rsidRPr="00EB2E45">
        <w:rPr>
          <w:rFonts w:ascii="Times New Roman" w:hAnsi="Times New Roman" w:cs="Times New Roman"/>
          <w:sz w:val="24"/>
          <w:szCs w:val="24"/>
        </w:rPr>
        <w:t xml:space="preserve"> kekurangan</w:t>
      </w:r>
      <w:r w:rsidR="00C43621">
        <w:rPr>
          <w:rFonts w:ascii="Times New Roman" w:hAnsi="Times New Roman" w:cs="Times New Roman"/>
          <w:sz w:val="24"/>
          <w:szCs w:val="24"/>
        </w:rPr>
        <w:t xml:space="preserve">. </w:t>
      </w:r>
    </w:p>
    <w:p w:rsidR="001205E6" w:rsidRDefault="00BE32B5" w:rsidP="00C941D1">
      <w:pPr>
        <w:spacing w:after="0" w:line="360" w:lineRule="auto"/>
        <w:ind w:left="567"/>
        <w:jc w:val="both"/>
        <w:rPr>
          <w:rFonts w:ascii="Times New Roman" w:hAnsi="Times New Roman" w:cs="Times New Roman"/>
          <w:sz w:val="24"/>
          <w:szCs w:val="24"/>
        </w:rPr>
      </w:pPr>
      <w:r w:rsidRPr="00DC17AF">
        <w:rPr>
          <w:rFonts w:ascii="Times New Roman" w:hAnsi="Times New Roman" w:cs="Times New Roman"/>
          <w:sz w:val="24"/>
          <w:szCs w:val="24"/>
        </w:rPr>
        <w:t xml:space="preserve">Berikut karakteristik fasilitas </w:t>
      </w:r>
      <w:r>
        <w:rPr>
          <w:rFonts w:ascii="Times New Roman" w:hAnsi="Times New Roman" w:cs="Times New Roman"/>
          <w:sz w:val="24"/>
          <w:szCs w:val="24"/>
        </w:rPr>
        <w:t>perairan</w:t>
      </w:r>
      <w:r w:rsidRPr="00DC17AF">
        <w:rPr>
          <w:rFonts w:ascii="Times New Roman" w:hAnsi="Times New Roman" w:cs="Times New Roman"/>
          <w:sz w:val="24"/>
          <w:szCs w:val="24"/>
        </w:rPr>
        <w:t xml:space="preserve"> di Pelabuhan Penyeberangan </w:t>
      </w:r>
      <w:r>
        <w:rPr>
          <w:rFonts w:ascii="Times New Roman" w:hAnsi="Times New Roman" w:cs="Times New Roman"/>
          <w:sz w:val="24"/>
          <w:szCs w:val="24"/>
        </w:rPr>
        <w:t>Kuala Tungkal.</w:t>
      </w:r>
    </w:p>
    <w:p w:rsidR="00381A96" w:rsidRPr="00F403ED" w:rsidRDefault="00F403ED" w:rsidP="009706CD">
      <w:pPr>
        <w:pStyle w:val="ListParagraph"/>
        <w:numPr>
          <w:ilvl w:val="0"/>
          <w:numId w:val="35"/>
        </w:numPr>
        <w:spacing w:line="240" w:lineRule="auto"/>
        <w:ind w:left="851" w:hanging="284"/>
        <w:jc w:val="both"/>
        <w:rPr>
          <w:rFonts w:ascii="Times New Roman" w:hAnsi="Times New Roman" w:cs="Times New Roman"/>
          <w:i/>
          <w:sz w:val="24"/>
          <w:szCs w:val="24"/>
        </w:rPr>
      </w:pPr>
      <w:r w:rsidRPr="00F403ED">
        <w:rPr>
          <w:rFonts w:ascii="Times New Roman" w:hAnsi="Times New Roman" w:cs="Times New Roman"/>
          <w:i/>
          <w:sz w:val="24"/>
          <w:szCs w:val="24"/>
        </w:rPr>
        <w:t>Trestle</w:t>
      </w:r>
    </w:p>
    <w:p w:rsidR="00135106" w:rsidRDefault="00135106" w:rsidP="00F403ED">
      <w:pPr>
        <w:tabs>
          <w:tab w:val="left" w:pos="1134"/>
          <w:tab w:val="left" w:pos="1276"/>
          <w:tab w:val="left" w:pos="7371"/>
        </w:tabs>
        <w:spacing w:after="0" w:line="240" w:lineRule="auto"/>
        <w:ind w:left="1134"/>
        <w:rPr>
          <w:rFonts w:ascii="Times New Roman" w:hAnsi="Times New Roman" w:cs="Times New Roman"/>
          <w:sz w:val="24"/>
          <w:szCs w:val="24"/>
        </w:rPr>
      </w:pPr>
      <w:r w:rsidRPr="00135106">
        <w:rPr>
          <w:noProof/>
          <w:lang w:eastAsia="en-GB"/>
        </w:rPr>
        <w:drawing>
          <wp:inline distT="0" distB="0" distL="0" distR="0">
            <wp:extent cx="3890798" cy="2564524"/>
            <wp:effectExtent l="19050" t="0" r="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1 at 17.54.00.jpe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94251" cy="2566800"/>
                    </a:xfrm>
                    <a:prstGeom prst="rect">
                      <a:avLst/>
                    </a:prstGeom>
                  </pic:spPr>
                </pic:pic>
              </a:graphicData>
            </a:graphic>
          </wp:inline>
        </w:drawing>
      </w:r>
    </w:p>
    <w:p w:rsidR="00F403ED" w:rsidRDefault="00F403ED" w:rsidP="00F403ED">
      <w:pPr>
        <w:spacing w:after="0" w:line="240" w:lineRule="auto"/>
        <w:ind w:left="1134"/>
        <w:rPr>
          <w:rFonts w:ascii="Times New Roman" w:hAnsi="Times New Roman" w:cs="Times New Roman"/>
          <w:i/>
          <w:sz w:val="16"/>
          <w:szCs w:val="16"/>
        </w:rPr>
      </w:pPr>
      <w:r>
        <w:rPr>
          <w:rFonts w:ascii="Times New Roman" w:hAnsi="Times New Roman" w:cs="Times New Roman"/>
          <w:i/>
          <w:sz w:val="16"/>
          <w:szCs w:val="16"/>
        </w:rPr>
        <w:t xml:space="preserve"> </w:t>
      </w:r>
      <w:r w:rsidRPr="00B334F6">
        <w:rPr>
          <w:rFonts w:ascii="Times New Roman" w:hAnsi="Times New Roman" w:cs="Times New Roman"/>
          <w:i/>
          <w:sz w:val="16"/>
          <w:szCs w:val="16"/>
        </w:rPr>
        <w:t>Sumber: Dokumentasi Tim PKL Jambi, 2021</w:t>
      </w:r>
    </w:p>
    <w:p w:rsidR="00AE4ABE" w:rsidRPr="00F403ED" w:rsidRDefault="00AE4ABE" w:rsidP="00F403ED">
      <w:pPr>
        <w:spacing w:after="0" w:line="240" w:lineRule="auto"/>
        <w:rPr>
          <w:rFonts w:ascii="Times New Roman" w:hAnsi="Times New Roman" w:cs="Times New Roman"/>
          <w:sz w:val="24"/>
          <w:szCs w:val="24"/>
        </w:rPr>
      </w:pPr>
    </w:p>
    <w:p w:rsidR="00AA3896" w:rsidRDefault="00B365FC" w:rsidP="009706CD">
      <w:pPr>
        <w:spacing w:after="0" w:line="240" w:lineRule="auto"/>
        <w:ind w:left="2880" w:firstLine="522"/>
        <w:rPr>
          <w:rFonts w:ascii="Times New Roman" w:hAnsi="Times New Roman" w:cs="Times New Roman"/>
          <w:i/>
          <w:sz w:val="24"/>
          <w:szCs w:val="24"/>
        </w:rPr>
      </w:pPr>
      <w:r w:rsidRPr="00AE4ABE">
        <w:rPr>
          <w:rFonts w:ascii="Times New Roman" w:hAnsi="Times New Roman" w:cs="Times New Roman"/>
          <w:sz w:val="24"/>
          <w:szCs w:val="24"/>
        </w:rPr>
        <w:t>Gambar 4.</w:t>
      </w:r>
      <w:r w:rsidR="00AE4ABE">
        <w:rPr>
          <w:rFonts w:ascii="Times New Roman" w:hAnsi="Times New Roman" w:cs="Times New Roman"/>
          <w:sz w:val="24"/>
          <w:szCs w:val="24"/>
        </w:rPr>
        <w:t xml:space="preserve">20 </w:t>
      </w:r>
      <w:r w:rsidR="00F403ED">
        <w:rPr>
          <w:rFonts w:ascii="Times New Roman" w:hAnsi="Times New Roman" w:cs="Times New Roman"/>
          <w:i/>
          <w:sz w:val="24"/>
          <w:szCs w:val="24"/>
        </w:rPr>
        <w:t>Trestle</w:t>
      </w:r>
    </w:p>
    <w:p w:rsidR="001205E6" w:rsidRPr="008B52D2" w:rsidRDefault="001205E6" w:rsidP="008B52D2">
      <w:pPr>
        <w:spacing w:after="0" w:line="240" w:lineRule="auto"/>
        <w:ind w:left="720" w:firstLine="720"/>
        <w:jc w:val="center"/>
        <w:rPr>
          <w:rFonts w:ascii="Times New Roman" w:hAnsi="Times New Roman" w:cs="Times New Roman"/>
          <w:i/>
          <w:sz w:val="24"/>
          <w:szCs w:val="24"/>
        </w:rPr>
      </w:pPr>
    </w:p>
    <w:p w:rsidR="00135106" w:rsidRDefault="00F403ED" w:rsidP="00F403ED">
      <w:pPr>
        <w:pStyle w:val="ListParagraph"/>
        <w:tabs>
          <w:tab w:val="left" w:pos="567"/>
        </w:tabs>
        <w:spacing w:after="0" w:line="360" w:lineRule="auto"/>
        <w:ind w:left="851"/>
        <w:jc w:val="both"/>
        <w:rPr>
          <w:rFonts w:ascii="Times New Roman" w:hAnsi="Times New Roman" w:cs="Times New Roman"/>
          <w:sz w:val="24"/>
          <w:szCs w:val="24"/>
        </w:rPr>
      </w:pPr>
      <w:r>
        <w:rPr>
          <w:rFonts w:ascii="Times New Roman" w:hAnsi="Times New Roman" w:cs="Times New Roman"/>
          <w:i/>
          <w:sz w:val="24"/>
          <w:szCs w:val="24"/>
        </w:rPr>
        <w:t xml:space="preserve">      Trestle</w:t>
      </w:r>
      <w:r w:rsidR="00C5592A" w:rsidRPr="00C5592A">
        <w:rPr>
          <w:rFonts w:ascii="Times New Roman" w:hAnsi="Times New Roman" w:cs="Times New Roman"/>
          <w:sz w:val="24"/>
          <w:szCs w:val="24"/>
        </w:rPr>
        <w:t xml:space="preserve"> adal</w:t>
      </w:r>
      <w:r w:rsidR="00C43621">
        <w:rPr>
          <w:rFonts w:ascii="Times New Roman" w:hAnsi="Times New Roman" w:cs="Times New Roman"/>
          <w:sz w:val="24"/>
          <w:szCs w:val="24"/>
        </w:rPr>
        <w:t>ah jalan/</w:t>
      </w:r>
      <w:r w:rsidR="00C5592A" w:rsidRPr="00C5592A">
        <w:rPr>
          <w:rFonts w:ascii="Times New Roman" w:hAnsi="Times New Roman" w:cs="Times New Roman"/>
          <w:sz w:val="24"/>
          <w:szCs w:val="24"/>
        </w:rPr>
        <w:t>akses dari dermaga menuju darat, digunakan di pelabuhan yang perairannya dangkal di garis pantai, untuk mencapai kedalaman perairan tertentu</w:t>
      </w:r>
      <w:r w:rsidR="00B365FC">
        <w:rPr>
          <w:rFonts w:ascii="Times New Roman" w:hAnsi="Times New Roman" w:cs="Times New Roman"/>
          <w:sz w:val="24"/>
          <w:szCs w:val="24"/>
        </w:rPr>
        <w:t xml:space="preserve">. </w:t>
      </w:r>
      <w:r w:rsidR="00C5592A" w:rsidRPr="00C5592A">
        <w:rPr>
          <w:rFonts w:ascii="Times New Roman" w:hAnsi="Times New Roman" w:cs="Times New Roman"/>
          <w:sz w:val="24"/>
          <w:szCs w:val="24"/>
        </w:rPr>
        <w:t xml:space="preserve"> </w:t>
      </w:r>
    </w:p>
    <w:p w:rsidR="00AE4ABE" w:rsidRDefault="00AE4ABE" w:rsidP="00AE4ABE">
      <w:pPr>
        <w:pStyle w:val="ListParagraph"/>
        <w:spacing w:after="0" w:line="360" w:lineRule="auto"/>
        <w:ind w:left="1440"/>
        <w:jc w:val="both"/>
        <w:rPr>
          <w:rFonts w:ascii="Times New Roman" w:hAnsi="Times New Roman" w:cs="Times New Roman"/>
          <w:sz w:val="24"/>
          <w:szCs w:val="24"/>
        </w:rPr>
      </w:pPr>
    </w:p>
    <w:p w:rsidR="00F403ED" w:rsidRDefault="00F403ED" w:rsidP="00AE4ABE">
      <w:pPr>
        <w:pStyle w:val="ListParagraph"/>
        <w:spacing w:after="0" w:line="360" w:lineRule="auto"/>
        <w:ind w:left="1440"/>
        <w:jc w:val="both"/>
        <w:rPr>
          <w:rFonts w:ascii="Times New Roman" w:hAnsi="Times New Roman" w:cs="Times New Roman"/>
          <w:sz w:val="24"/>
          <w:szCs w:val="24"/>
        </w:rPr>
      </w:pPr>
    </w:p>
    <w:p w:rsidR="00F403ED" w:rsidRDefault="00F403ED" w:rsidP="00AE4ABE">
      <w:pPr>
        <w:pStyle w:val="ListParagraph"/>
        <w:spacing w:after="0" w:line="360" w:lineRule="auto"/>
        <w:ind w:left="1440"/>
        <w:jc w:val="both"/>
        <w:rPr>
          <w:rFonts w:ascii="Times New Roman" w:hAnsi="Times New Roman" w:cs="Times New Roman"/>
          <w:sz w:val="24"/>
          <w:szCs w:val="24"/>
        </w:rPr>
      </w:pPr>
    </w:p>
    <w:p w:rsidR="00F403ED" w:rsidRDefault="00F403ED" w:rsidP="00AE4ABE">
      <w:pPr>
        <w:pStyle w:val="ListParagraph"/>
        <w:spacing w:after="0" w:line="360" w:lineRule="auto"/>
        <w:ind w:left="1440"/>
        <w:jc w:val="both"/>
        <w:rPr>
          <w:rFonts w:ascii="Times New Roman" w:hAnsi="Times New Roman" w:cs="Times New Roman"/>
          <w:sz w:val="24"/>
          <w:szCs w:val="24"/>
        </w:rPr>
      </w:pPr>
    </w:p>
    <w:p w:rsidR="00F403ED" w:rsidRDefault="00F403ED" w:rsidP="00AE4ABE">
      <w:pPr>
        <w:pStyle w:val="ListParagraph"/>
        <w:spacing w:after="0" w:line="360" w:lineRule="auto"/>
        <w:ind w:left="1440"/>
        <w:jc w:val="both"/>
        <w:rPr>
          <w:rFonts w:ascii="Times New Roman" w:hAnsi="Times New Roman" w:cs="Times New Roman"/>
          <w:sz w:val="24"/>
          <w:szCs w:val="24"/>
        </w:rPr>
      </w:pPr>
    </w:p>
    <w:p w:rsidR="009706CD" w:rsidRDefault="009706CD" w:rsidP="00AE4ABE">
      <w:pPr>
        <w:pStyle w:val="ListParagraph"/>
        <w:spacing w:after="0" w:line="360" w:lineRule="auto"/>
        <w:ind w:left="1440"/>
        <w:jc w:val="both"/>
        <w:rPr>
          <w:rFonts w:ascii="Times New Roman" w:hAnsi="Times New Roman" w:cs="Times New Roman"/>
          <w:sz w:val="24"/>
          <w:szCs w:val="24"/>
        </w:rPr>
      </w:pPr>
    </w:p>
    <w:p w:rsidR="009706CD" w:rsidRDefault="009706CD" w:rsidP="00AE4ABE">
      <w:pPr>
        <w:pStyle w:val="ListParagraph"/>
        <w:spacing w:after="0" w:line="360" w:lineRule="auto"/>
        <w:ind w:left="1440"/>
        <w:jc w:val="both"/>
        <w:rPr>
          <w:rFonts w:ascii="Times New Roman" w:hAnsi="Times New Roman" w:cs="Times New Roman"/>
          <w:sz w:val="24"/>
          <w:szCs w:val="24"/>
        </w:rPr>
      </w:pPr>
    </w:p>
    <w:p w:rsidR="00381A96" w:rsidRPr="00AE4ABE" w:rsidRDefault="00481F3E" w:rsidP="009706CD">
      <w:pPr>
        <w:pStyle w:val="ListParagraph"/>
        <w:numPr>
          <w:ilvl w:val="0"/>
          <w:numId w:val="35"/>
        </w:numPr>
        <w:spacing w:line="360" w:lineRule="auto"/>
        <w:ind w:left="851" w:hanging="284"/>
        <w:jc w:val="both"/>
        <w:rPr>
          <w:rFonts w:ascii="Times New Roman" w:hAnsi="Times New Roman" w:cs="Times New Roman"/>
          <w:sz w:val="24"/>
          <w:szCs w:val="24"/>
        </w:rPr>
      </w:pPr>
      <w:r w:rsidRPr="00AE4ABE">
        <w:rPr>
          <w:rFonts w:ascii="Times New Roman" w:hAnsi="Times New Roman" w:cs="Times New Roman"/>
          <w:sz w:val="24"/>
          <w:szCs w:val="24"/>
        </w:rPr>
        <w:lastRenderedPageBreak/>
        <w:t xml:space="preserve">Ponton </w:t>
      </w:r>
    </w:p>
    <w:p w:rsidR="00B365FC" w:rsidRDefault="00135106" w:rsidP="00F403ED">
      <w:pPr>
        <w:pStyle w:val="ListParagraph"/>
        <w:tabs>
          <w:tab w:val="left" w:pos="7371"/>
        </w:tabs>
        <w:spacing w:after="0" w:line="240" w:lineRule="auto"/>
        <w:ind w:left="1134"/>
        <w:rPr>
          <w:rFonts w:ascii="Times New Roman" w:hAnsi="Times New Roman" w:cs="Times New Roman"/>
          <w:sz w:val="24"/>
          <w:szCs w:val="24"/>
        </w:rPr>
      </w:pPr>
      <w:r w:rsidRPr="00135106">
        <w:rPr>
          <w:rFonts w:ascii="Times New Roman" w:hAnsi="Times New Roman" w:cs="Times New Roman"/>
          <w:noProof/>
          <w:sz w:val="24"/>
          <w:szCs w:val="24"/>
          <w:lang w:val="en-GB" w:eastAsia="en-GB"/>
        </w:rPr>
        <w:drawing>
          <wp:inline distT="0" distB="0" distL="0" distR="0">
            <wp:extent cx="3890798" cy="2564524"/>
            <wp:effectExtent l="1905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ton 1.jpeg"/>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17" t="11905"/>
                    <a:stretch/>
                  </pic:blipFill>
                  <pic:spPr bwMode="auto">
                    <a:xfrm>
                      <a:off x="0" y="0"/>
                      <a:ext cx="3894251" cy="2566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03ED" w:rsidRDefault="00F403ED" w:rsidP="00F403ED">
      <w:pPr>
        <w:pStyle w:val="ListParagraph"/>
        <w:tabs>
          <w:tab w:val="left" w:pos="7371"/>
        </w:tabs>
        <w:spacing w:after="0" w:line="240" w:lineRule="auto"/>
        <w:ind w:left="1134"/>
        <w:rPr>
          <w:rFonts w:ascii="Times New Roman" w:hAnsi="Times New Roman" w:cs="Times New Roman"/>
          <w:sz w:val="24"/>
          <w:szCs w:val="24"/>
        </w:rPr>
      </w:pPr>
      <w:r>
        <w:rPr>
          <w:rFonts w:ascii="Times New Roman" w:hAnsi="Times New Roman" w:cs="Times New Roman"/>
          <w:i/>
          <w:sz w:val="16"/>
          <w:szCs w:val="16"/>
        </w:rPr>
        <w:t xml:space="preserve"> </w:t>
      </w:r>
      <w:r w:rsidRPr="00B334F6">
        <w:rPr>
          <w:rFonts w:ascii="Times New Roman" w:hAnsi="Times New Roman" w:cs="Times New Roman"/>
          <w:i/>
          <w:sz w:val="16"/>
          <w:szCs w:val="16"/>
        </w:rPr>
        <w:t>Sumber: Dokumentasi Tim PKL Jambi, 2021</w:t>
      </w:r>
    </w:p>
    <w:p w:rsidR="00AE4ABE" w:rsidRPr="00F403ED" w:rsidRDefault="00AE4ABE" w:rsidP="00F403ED">
      <w:pPr>
        <w:spacing w:after="0" w:line="240" w:lineRule="auto"/>
        <w:rPr>
          <w:rFonts w:ascii="Times New Roman" w:hAnsi="Times New Roman" w:cs="Times New Roman"/>
          <w:sz w:val="24"/>
          <w:szCs w:val="24"/>
        </w:rPr>
      </w:pPr>
    </w:p>
    <w:p w:rsidR="00B365FC" w:rsidRDefault="00B365FC" w:rsidP="009706CD">
      <w:pPr>
        <w:spacing w:after="0" w:line="240" w:lineRule="auto"/>
        <w:ind w:left="2880" w:firstLine="720"/>
        <w:rPr>
          <w:rFonts w:ascii="Times New Roman" w:hAnsi="Times New Roman" w:cs="Times New Roman"/>
          <w:sz w:val="24"/>
          <w:szCs w:val="24"/>
        </w:rPr>
      </w:pPr>
      <w:r w:rsidRPr="00AE4ABE">
        <w:rPr>
          <w:rFonts w:ascii="Times New Roman" w:hAnsi="Times New Roman" w:cs="Times New Roman"/>
          <w:sz w:val="24"/>
          <w:szCs w:val="24"/>
        </w:rPr>
        <w:t>Gambar 4.2</w:t>
      </w:r>
      <w:r w:rsidR="00AE4ABE">
        <w:rPr>
          <w:rFonts w:ascii="Times New Roman" w:hAnsi="Times New Roman" w:cs="Times New Roman"/>
          <w:sz w:val="24"/>
          <w:szCs w:val="24"/>
        </w:rPr>
        <w:t>1</w:t>
      </w:r>
      <w:r>
        <w:rPr>
          <w:rFonts w:ascii="Times New Roman" w:hAnsi="Times New Roman" w:cs="Times New Roman"/>
          <w:sz w:val="24"/>
          <w:szCs w:val="24"/>
        </w:rPr>
        <w:t xml:space="preserve"> </w:t>
      </w:r>
      <w:r w:rsidR="00481F3E">
        <w:rPr>
          <w:rFonts w:ascii="Times New Roman" w:hAnsi="Times New Roman" w:cs="Times New Roman"/>
          <w:sz w:val="24"/>
          <w:szCs w:val="24"/>
        </w:rPr>
        <w:t xml:space="preserve">Ponton </w:t>
      </w:r>
    </w:p>
    <w:p w:rsidR="00AA3896" w:rsidRPr="00481F3E" w:rsidRDefault="00AA3896" w:rsidP="00AA3896">
      <w:pPr>
        <w:spacing w:after="0" w:line="240" w:lineRule="auto"/>
        <w:ind w:left="1440"/>
        <w:jc w:val="center"/>
        <w:rPr>
          <w:rFonts w:ascii="Times New Roman" w:hAnsi="Times New Roman" w:cs="Times New Roman"/>
          <w:sz w:val="24"/>
          <w:szCs w:val="24"/>
        </w:rPr>
      </w:pPr>
    </w:p>
    <w:p w:rsidR="00AE4ABE" w:rsidRPr="00AE4ABE" w:rsidRDefault="00F403ED" w:rsidP="00F46A7B">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481F3E">
        <w:rPr>
          <w:rFonts w:ascii="Times New Roman" w:hAnsi="Times New Roman" w:cs="Times New Roman"/>
          <w:sz w:val="24"/>
          <w:szCs w:val="24"/>
        </w:rPr>
        <w:t xml:space="preserve">Ponton digunakan </w:t>
      </w:r>
      <w:r w:rsidR="00C5592A" w:rsidRPr="00C5592A">
        <w:rPr>
          <w:rFonts w:ascii="Times New Roman" w:hAnsi="Times New Roman" w:cs="Times New Roman"/>
          <w:sz w:val="24"/>
          <w:szCs w:val="24"/>
        </w:rPr>
        <w:t xml:space="preserve">untuk mengantisipasi air pasang surut laut, sehingga posisi kapal dengan dermaga selalu sama, kemudian antara ponton dengan dermaga dihubungkan dengan suatu landasan/jembatan yang flexibel ke darat yang bisa </w:t>
      </w:r>
      <w:r w:rsidR="00AE4ABE">
        <w:rPr>
          <w:rFonts w:ascii="Times New Roman" w:hAnsi="Times New Roman" w:cs="Times New Roman"/>
          <w:sz w:val="24"/>
          <w:szCs w:val="24"/>
        </w:rPr>
        <w:t>mengakomodasi pasang surut laut.</w:t>
      </w:r>
    </w:p>
    <w:p w:rsidR="00135106" w:rsidRDefault="00135106" w:rsidP="00481F3E">
      <w:pPr>
        <w:pStyle w:val="ListParagraph"/>
        <w:spacing w:line="360" w:lineRule="auto"/>
        <w:ind w:left="1440"/>
        <w:rPr>
          <w:rFonts w:ascii="Times New Roman" w:hAnsi="Times New Roman" w:cs="Times New Roman"/>
          <w:sz w:val="24"/>
          <w:szCs w:val="24"/>
        </w:rPr>
      </w:pPr>
    </w:p>
    <w:p w:rsidR="00135106" w:rsidRPr="00AA3896" w:rsidRDefault="00135106" w:rsidP="009706CD">
      <w:pPr>
        <w:pStyle w:val="ListParagraph"/>
        <w:numPr>
          <w:ilvl w:val="0"/>
          <w:numId w:val="35"/>
        </w:numPr>
        <w:spacing w:line="240" w:lineRule="auto"/>
        <w:ind w:left="851" w:hanging="284"/>
        <w:jc w:val="both"/>
        <w:rPr>
          <w:rFonts w:ascii="Times New Roman" w:hAnsi="Times New Roman" w:cs="Times New Roman"/>
          <w:i/>
          <w:sz w:val="24"/>
          <w:szCs w:val="24"/>
        </w:rPr>
      </w:pPr>
      <w:r w:rsidRPr="00AA3896">
        <w:rPr>
          <w:rFonts w:ascii="Times New Roman" w:hAnsi="Times New Roman" w:cs="Times New Roman"/>
          <w:i/>
          <w:sz w:val="24"/>
          <w:szCs w:val="24"/>
        </w:rPr>
        <w:t>Catwalk</w:t>
      </w:r>
    </w:p>
    <w:p w:rsidR="00B365FC" w:rsidRDefault="00135106" w:rsidP="00F403ED">
      <w:pPr>
        <w:tabs>
          <w:tab w:val="left" w:pos="7371"/>
        </w:tabs>
        <w:spacing w:after="0" w:line="240" w:lineRule="auto"/>
        <w:ind w:left="1134"/>
        <w:rPr>
          <w:rFonts w:ascii="Times New Roman" w:hAnsi="Times New Roman" w:cs="Times New Roman"/>
          <w:sz w:val="24"/>
          <w:szCs w:val="24"/>
        </w:rPr>
      </w:pPr>
      <w:r w:rsidRPr="00135106">
        <w:rPr>
          <w:noProof/>
          <w:lang w:eastAsia="en-GB"/>
        </w:rPr>
        <w:drawing>
          <wp:inline distT="0" distB="0" distL="0" distR="0">
            <wp:extent cx="3890798" cy="2564524"/>
            <wp:effectExtent l="1905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1 at 17.53.59.jpe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94251" cy="2566800"/>
                    </a:xfrm>
                    <a:prstGeom prst="rect">
                      <a:avLst/>
                    </a:prstGeom>
                  </pic:spPr>
                </pic:pic>
              </a:graphicData>
            </a:graphic>
          </wp:inline>
        </w:drawing>
      </w:r>
    </w:p>
    <w:p w:rsidR="00F403ED" w:rsidRPr="00F403ED" w:rsidRDefault="00F403ED" w:rsidP="00F403ED">
      <w:pPr>
        <w:tabs>
          <w:tab w:val="left" w:pos="7371"/>
        </w:tabs>
        <w:spacing w:after="0" w:line="240" w:lineRule="auto"/>
        <w:ind w:left="1134"/>
        <w:rPr>
          <w:rFonts w:ascii="Times New Roman" w:hAnsi="Times New Roman" w:cs="Times New Roman"/>
          <w:sz w:val="24"/>
          <w:szCs w:val="24"/>
        </w:rPr>
      </w:pPr>
      <w:r>
        <w:rPr>
          <w:rFonts w:ascii="Times New Roman" w:hAnsi="Times New Roman" w:cs="Times New Roman"/>
          <w:i/>
          <w:sz w:val="16"/>
          <w:szCs w:val="16"/>
        </w:rPr>
        <w:t xml:space="preserve"> </w:t>
      </w:r>
      <w:r w:rsidRPr="00B334F6">
        <w:rPr>
          <w:rFonts w:ascii="Times New Roman" w:hAnsi="Times New Roman" w:cs="Times New Roman"/>
          <w:i/>
          <w:sz w:val="16"/>
          <w:szCs w:val="16"/>
        </w:rPr>
        <w:t>Sumber: Dokumentasi Tim PKL Jambi, 2021</w:t>
      </w:r>
    </w:p>
    <w:p w:rsidR="00AE4ABE" w:rsidRPr="00AE4ABE" w:rsidRDefault="00AE4ABE" w:rsidP="00AA3896">
      <w:pPr>
        <w:pStyle w:val="ListParagraph"/>
        <w:spacing w:after="0" w:line="240" w:lineRule="auto"/>
        <w:ind w:left="1440"/>
        <w:jc w:val="center"/>
        <w:rPr>
          <w:rFonts w:ascii="Times New Roman" w:hAnsi="Times New Roman" w:cs="Times New Roman"/>
          <w:sz w:val="24"/>
          <w:szCs w:val="24"/>
        </w:rPr>
      </w:pPr>
    </w:p>
    <w:p w:rsidR="00AA3896" w:rsidRPr="00481F3E" w:rsidRDefault="00B365FC" w:rsidP="009706CD">
      <w:pPr>
        <w:spacing w:after="0" w:line="240" w:lineRule="auto"/>
        <w:ind w:left="2880" w:firstLine="720"/>
        <w:rPr>
          <w:rFonts w:ascii="Times New Roman" w:hAnsi="Times New Roman" w:cs="Times New Roman"/>
          <w:sz w:val="24"/>
          <w:szCs w:val="24"/>
        </w:rPr>
      </w:pPr>
      <w:r w:rsidRPr="00AE4ABE">
        <w:rPr>
          <w:rFonts w:ascii="Times New Roman" w:hAnsi="Times New Roman" w:cs="Times New Roman"/>
          <w:sz w:val="24"/>
          <w:szCs w:val="24"/>
        </w:rPr>
        <w:t>Gambar 4.2</w:t>
      </w:r>
      <w:r w:rsidR="00AE4ABE">
        <w:rPr>
          <w:rFonts w:ascii="Times New Roman" w:hAnsi="Times New Roman" w:cs="Times New Roman"/>
          <w:sz w:val="24"/>
          <w:szCs w:val="24"/>
        </w:rPr>
        <w:t>2</w:t>
      </w:r>
      <w:r>
        <w:rPr>
          <w:rFonts w:ascii="Times New Roman" w:hAnsi="Times New Roman" w:cs="Times New Roman"/>
          <w:sz w:val="24"/>
          <w:szCs w:val="24"/>
        </w:rPr>
        <w:t xml:space="preserve"> </w:t>
      </w:r>
      <w:r w:rsidR="00481F3E" w:rsidRPr="00F46A7B">
        <w:rPr>
          <w:rFonts w:ascii="Times New Roman" w:hAnsi="Times New Roman" w:cs="Times New Roman"/>
          <w:i/>
          <w:sz w:val="24"/>
          <w:szCs w:val="24"/>
        </w:rPr>
        <w:t>Catwalk</w:t>
      </w:r>
    </w:p>
    <w:p w:rsidR="00C5592A" w:rsidRDefault="00F403ED" w:rsidP="00F403ED">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i/>
          <w:sz w:val="24"/>
          <w:szCs w:val="24"/>
        </w:rPr>
        <w:lastRenderedPageBreak/>
        <w:t xml:space="preserve">      </w:t>
      </w:r>
      <w:r w:rsidR="00481F3E" w:rsidRPr="00AA3896">
        <w:rPr>
          <w:rFonts w:ascii="Times New Roman" w:hAnsi="Times New Roman" w:cs="Times New Roman"/>
          <w:i/>
          <w:sz w:val="24"/>
          <w:szCs w:val="24"/>
        </w:rPr>
        <w:t>Catwalk</w:t>
      </w:r>
      <w:r w:rsidR="00481F3E">
        <w:rPr>
          <w:rFonts w:ascii="Times New Roman" w:hAnsi="Times New Roman" w:cs="Times New Roman"/>
          <w:sz w:val="24"/>
          <w:szCs w:val="24"/>
        </w:rPr>
        <w:t xml:space="preserve"> </w:t>
      </w:r>
      <w:r w:rsidR="00C5592A" w:rsidRPr="00C5592A">
        <w:rPr>
          <w:rFonts w:ascii="Times New Roman" w:hAnsi="Times New Roman" w:cs="Times New Roman"/>
          <w:sz w:val="24"/>
          <w:szCs w:val="24"/>
        </w:rPr>
        <w:t xml:space="preserve">yaitu jembatan yang menghubungkan dermaga untuk menuju </w:t>
      </w:r>
      <w:r w:rsidR="00C5592A" w:rsidRPr="00F46A7B">
        <w:rPr>
          <w:rFonts w:ascii="Times New Roman" w:hAnsi="Times New Roman" w:cs="Times New Roman"/>
          <w:i/>
          <w:sz w:val="24"/>
          <w:szCs w:val="24"/>
        </w:rPr>
        <w:t>dolphin</w:t>
      </w:r>
      <w:r w:rsidR="00C5592A" w:rsidRPr="00F46A7B">
        <w:rPr>
          <w:rFonts w:ascii="Times New Roman" w:hAnsi="Times New Roman" w:cs="Times New Roman"/>
          <w:sz w:val="24"/>
          <w:szCs w:val="24"/>
        </w:rPr>
        <w:t>/</w:t>
      </w:r>
      <w:r w:rsidR="00C5592A" w:rsidRPr="00F46A7B">
        <w:rPr>
          <w:rFonts w:ascii="Times New Roman" w:hAnsi="Times New Roman" w:cs="Times New Roman"/>
          <w:i/>
          <w:sz w:val="24"/>
          <w:szCs w:val="24"/>
        </w:rPr>
        <w:t>mooring dolphin</w:t>
      </w:r>
      <w:r w:rsidR="00C5592A" w:rsidRPr="00C5592A">
        <w:rPr>
          <w:rFonts w:ascii="Times New Roman" w:hAnsi="Times New Roman" w:cs="Times New Roman"/>
          <w:sz w:val="24"/>
          <w:szCs w:val="24"/>
        </w:rPr>
        <w:t xml:space="preserve"> dari dermaga.</w:t>
      </w:r>
    </w:p>
    <w:p w:rsidR="00481F3E" w:rsidRDefault="00481F3E" w:rsidP="00481F3E">
      <w:pPr>
        <w:pStyle w:val="ListParagraph"/>
        <w:spacing w:line="360" w:lineRule="auto"/>
        <w:ind w:left="1440"/>
        <w:jc w:val="both"/>
        <w:rPr>
          <w:rFonts w:ascii="Times New Roman" w:hAnsi="Times New Roman" w:cs="Times New Roman"/>
          <w:sz w:val="24"/>
          <w:szCs w:val="24"/>
        </w:rPr>
      </w:pPr>
    </w:p>
    <w:p w:rsidR="00135106" w:rsidRDefault="00135106" w:rsidP="009706CD">
      <w:pPr>
        <w:pStyle w:val="ListParagraph"/>
        <w:numPr>
          <w:ilvl w:val="0"/>
          <w:numId w:val="35"/>
        </w:numPr>
        <w:spacing w:line="240" w:lineRule="auto"/>
        <w:ind w:left="851" w:hanging="284"/>
        <w:jc w:val="both"/>
        <w:rPr>
          <w:rFonts w:ascii="Times New Roman" w:hAnsi="Times New Roman" w:cs="Times New Roman"/>
          <w:sz w:val="24"/>
          <w:szCs w:val="24"/>
        </w:rPr>
      </w:pPr>
      <w:r w:rsidRPr="00AA3896">
        <w:rPr>
          <w:rFonts w:ascii="Times New Roman" w:hAnsi="Times New Roman" w:cs="Times New Roman"/>
          <w:i/>
          <w:sz w:val="24"/>
          <w:szCs w:val="24"/>
        </w:rPr>
        <w:t>Movable Bridge</w:t>
      </w:r>
      <w:r>
        <w:rPr>
          <w:rFonts w:ascii="Times New Roman" w:hAnsi="Times New Roman" w:cs="Times New Roman"/>
          <w:sz w:val="24"/>
          <w:szCs w:val="24"/>
        </w:rPr>
        <w:t xml:space="preserve"> (MB) </w:t>
      </w:r>
    </w:p>
    <w:p w:rsidR="00B365FC" w:rsidRDefault="00135106" w:rsidP="00F403ED">
      <w:pPr>
        <w:tabs>
          <w:tab w:val="left" w:pos="7371"/>
        </w:tabs>
        <w:spacing w:after="0" w:line="240" w:lineRule="auto"/>
        <w:ind w:left="1134"/>
        <w:rPr>
          <w:rFonts w:ascii="Times New Roman" w:hAnsi="Times New Roman" w:cs="Times New Roman"/>
          <w:sz w:val="24"/>
          <w:szCs w:val="24"/>
        </w:rPr>
      </w:pPr>
      <w:r w:rsidRPr="00135106">
        <w:rPr>
          <w:noProof/>
          <w:lang w:eastAsia="en-GB"/>
        </w:rPr>
        <w:drawing>
          <wp:inline distT="0" distB="0" distL="0" distR="0">
            <wp:extent cx="3869778" cy="2490952"/>
            <wp:effectExtent l="1905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jpeg"/>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17" t="59949"/>
                    <a:stretch/>
                  </pic:blipFill>
                  <pic:spPr bwMode="auto">
                    <a:xfrm>
                      <a:off x="0" y="0"/>
                      <a:ext cx="3869778" cy="249095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03ED" w:rsidRPr="00F403ED" w:rsidRDefault="00F403ED" w:rsidP="00F403ED">
      <w:pPr>
        <w:tabs>
          <w:tab w:val="left" w:pos="7371"/>
        </w:tabs>
        <w:spacing w:after="0" w:line="240" w:lineRule="auto"/>
        <w:ind w:left="1134"/>
        <w:rPr>
          <w:rFonts w:ascii="Times New Roman" w:hAnsi="Times New Roman" w:cs="Times New Roman"/>
          <w:sz w:val="24"/>
          <w:szCs w:val="24"/>
        </w:rPr>
      </w:pPr>
      <w:r w:rsidRPr="00B334F6">
        <w:rPr>
          <w:rFonts w:ascii="Times New Roman" w:hAnsi="Times New Roman" w:cs="Times New Roman"/>
          <w:i/>
          <w:sz w:val="16"/>
          <w:szCs w:val="16"/>
        </w:rPr>
        <w:t>Sumber: Dokumentasi Tim PKL Jambi, 2021</w:t>
      </w:r>
    </w:p>
    <w:p w:rsidR="00AE4ABE" w:rsidRPr="00AE4ABE" w:rsidRDefault="00AE4ABE" w:rsidP="00AA3896">
      <w:pPr>
        <w:pStyle w:val="ListParagraph"/>
        <w:spacing w:after="0" w:line="240" w:lineRule="auto"/>
        <w:ind w:left="1440"/>
        <w:jc w:val="center"/>
        <w:rPr>
          <w:rFonts w:ascii="Times New Roman" w:hAnsi="Times New Roman" w:cs="Times New Roman"/>
          <w:sz w:val="24"/>
          <w:szCs w:val="24"/>
        </w:rPr>
      </w:pPr>
    </w:p>
    <w:p w:rsidR="00B365FC" w:rsidRDefault="00B365FC" w:rsidP="009706CD">
      <w:pPr>
        <w:spacing w:after="0" w:line="240" w:lineRule="auto"/>
        <w:ind w:left="2160" w:firstLine="720"/>
        <w:rPr>
          <w:rFonts w:ascii="Times New Roman" w:hAnsi="Times New Roman" w:cs="Times New Roman"/>
          <w:sz w:val="24"/>
          <w:szCs w:val="24"/>
        </w:rPr>
      </w:pPr>
      <w:r w:rsidRPr="00AE4ABE">
        <w:rPr>
          <w:rFonts w:ascii="Times New Roman" w:hAnsi="Times New Roman" w:cs="Times New Roman"/>
          <w:sz w:val="24"/>
          <w:szCs w:val="24"/>
        </w:rPr>
        <w:t>Gambar 4.2</w:t>
      </w:r>
      <w:r w:rsidR="0014143D">
        <w:rPr>
          <w:rFonts w:ascii="Times New Roman" w:hAnsi="Times New Roman" w:cs="Times New Roman"/>
          <w:sz w:val="24"/>
          <w:szCs w:val="24"/>
        </w:rPr>
        <w:t>3</w:t>
      </w:r>
      <w:r>
        <w:rPr>
          <w:rFonts w:ascii="Times New Roman" w:hAnsi="Times New Roman" w:cs="Times New Roman"/>
          <w:sz w:val="24"/>
          <w:szCs w:val="24"/>
        </w:rPr>
        <w:t xml:space="preserve"> </w:t>
      </w:r>
      <w:r w:rsidR="00481F3E" w:rsidRPr="0014143D">
        <w:rPr>
          <w:rFonts w:ascii="Times New Roman" w:hAnsi="Times New Roman" w:cs="Times New Roman"/>
          <w:i/>
          <w:sz w:val="24"/>
          <w:szCs w:val="24"/>
        </w:rPr>
        <w:t>Movable Bridge</w:t>
      </w:r>
      <w:r w:rsidR="00481F3E">
        <w:rPr>
          <w:rFonts w:ascii="Times New Roman" w:hAnsi="Times New Roman" w:cs="Times New Roman"/>
          <w:sz w:val="24"/>
          <w:szCs w:val="24"/>
        </w:rPr>
        <w:t xml:space="preserve"> </w:t>
      </w:r>
    </w:p>
    <w:p w:rsidR="00AA3896" w:rsidRPr="00481F3E" w:rsidRDefault="00AA3896" w:rsidP="00AA3896">
      <w:pPr>
        <w:spacing w:after="0" w:line="240" w:lineRule="auto"/>
        <w:ind w:left="1440"/>
        <w:jc w:val="center"/>
        <w:rPr>
          <w:rFonts w:ascii="Times New Roman" w:hAnsi="Times New Roman" w:cs="Times New Roman"/>
          <w:sz w:val="24"/>
          <w:szCs w:val="24"/>
        </w:rPr>
      </w:pPr>
    </w:p>
    <w:p w:rsidR="001205E6" w:rsidRDefault="00F403ED" w:rsidP="00F403ED">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i/>
          <w:sz w:val="24"/>
          <w:szCs w:val="24"/>
        </w:rPr>
        <w:t xml:space="preserve">      </w:t>
      </w:r>
      <w:r w:rsidR="00481F3E" w:rsidRPr="00AA3896">
        <w:rPr>
          <w:rFonts w:ascii="Times New Roman" w:hAnsi="Times New Roman" w:cs="Times New Roman"/>
          <w:i/>
          <w:sz w:val="24"/>
          <w:szCs w:val="24"/>
        </w:rPr>
        <w:t>Movable Bridge</w:t>
      </w:r>
      <w:r w:rsidR="00481F3E">
        <w:rPr>
          <w:rFonts w:ascii="Times New Roman" w:hAnsi="Times New Roman" w:cs="Times New Roman"/>
          <w:sz w:val="24"/>
          <w:szCs w:val="24"/>
        </w:rPr>
        <w:t xml:space="preserve"> </w:t>
      </w:r>
      <w:r w:rsidR="00B365FC" w:rsidRPr="00B365FC">
        <w:rPr>
          <w:rFonts w:ascii="Times New Roman" w:hAnsi="Times New Roman" w:cs="Times New Roman"/>
          <w:sz w:val="24"/>
          <w:szCs w:val="24"/>
        </w:rPr>
        <w:t>(MB) berfungsi sebagai pengatur untuk memudahkan keluar masuknya kendaraan</w:t>
      </w:r>
      <w:r w:rsidR="00481F3E">
        <w:rPr>
          <w:rFonts w:ascii="Times New Roman" w:hAnsi="Times New Roman" w:cs="Times New Roman"/>
          <w:sz w:val="24"/>
          <w:szCs w:val="24"/>
        </w:rPr>
        <w:t xml:space="preserve"> dari kapal.</w:t>
      </w:r>
    </w:p>
    <w:p w:rsidR="00F403ED" w:rsidRDefault="00F403ED" w:rsidP="00F403ED">
      <w:pPr>
        <w:pStyle w:val="ListParagraph"/>
        <w:spacing w:after="0" w:line="360" w:lineRule="auto"/>
        <w:ind w:left="851"/>
        <w:jc w:val="both"/>
        <w:rPr>
          <w:rFonts w:ascii="Times New Roman" w:hAnsi="Times New Roman" w:cs="Times New Roman"/>
          <w:sz w:val="24"/>
          <w:szCs w:val="24"/>
        </w:rPr>
      </w:pPr>
    </w:p>
    <w:p w:rsidR="009706CD" w:rsidRDefault="009706CD" w:rsidP="00F403ED">
      <w:pPr>
        <w:pStyle w:val="ListParagraph"/>
        <w:spacing w:after="0" w:line="360" w:lineRule="auto"/>
        <w:ind w:left="851"/>
        <w:jc w:val="both"/>
        <w:rPr>
          <w:rFonts w:ascii="Times New Roman" w:hAnsi="Times New Roman" w:cs="Times New Roman"/>
          <w:sz w:val="24"/>
          <w:szCs w:val="24"/>
        </w:rPr>
      </w:pPr>
    </w:p>
    <w:p w:rsidR="009706CD" w:rsidRDefault="009706CD" w:rsidP="00F403ED">
      <w:pPr>
        <w:pStyle w:val="ListParagraph"/>
        <w:spacing w:after="0" w:line="360" w:lineRule="auto"/>
        <w:ind w:left="851"/>
        <w:jc w:val="both"/>
        <w:rPr>
          <w:rFonts w:ascii="Times New Roman" w:hAnsi="Times New Roman" w:cs="Times New Roman"/>
          <w:sz w:val="24"/>
          <w:szCs w:val="24"/>
        </w:rPr>
      </w:pPr>
    </w:p>
    <w:p w:rsidR="009706CD" w:rsidRDefault="009706CD" w:rsidP="00F403ED">
      <w:pPr>
        <w:pStyle w:val="ListParagraph"/>
        <w:spacing w:after="0" w:line="360" w:lineRule="auto"/>
        <w:ind w:left="851"/>
        <w:jc w:val="both"/>
        <w:rPr>
          <w:rFonts w:ascii="Times New Roman" w:hAnsi="Times New Roman" w:cs="Times New Roman"/>
          <w:sz w:val="24"/>
          <w:szCs w:val="24"/>
        </w:rPr>
      </w:pPr>
    </w:p>
    <w:p w:rsidR="009706CD" w:rsidRDefault="009706CD" w:rsidP="00F403ED">
      <w:pPr>
        <w:pStyle w:val="ListParagraph"/>
        <w:spacing w:after="0" w:line="360" w:lineRule="auto"/>
        <w:ind w:left="851"/>
        <w:jc w:val="both"/>
        <w:rPr>
          <w:rFonts w:ascii="Times New Roman" w:hAnsi="Times New Roman" w:cs="Times New Roman"/>
          <w:sz w:val="24"/>
          <w:szCs w:val="24"/>
        </w:rPr>
      </w:pPr>
    </w:p>
    <w:p w:rsidR="009706CD" w:rsidRDefault="009706CD" w:rsidP="00F403ED">
      <w:pPr>
        <w:pStyle w:val="ListParagraph"/>
        <w:spacing w:after="0" w:line="360" w:lineRule="auto"/>
        <w:ind w:left="851"/>
        <w:jc w:val="both"/>
        <w:rPr>
          <w:rFonts w:ascii="Times New Roman" w:hAnsi="Times New Roman" w:cs="Times New Roman"/>
          <w:sz w:val="24"/>
          <w:szCs w:val="24"/>
        </w:rPr>
      </w:pPr>
    </w:p>
    <w:p w:rsidR="009706CD" w:rsidRDefault="009706CD" w:rsidP="00F403ED">
      <w:pPr>
        <w:pStyle w:val="ListParagraph"/>
        <w:spacing w:after="0" w:line="360" w:lineRule="auto"/>
        <w:ind w:left="851"/>
        <w:jc w:val="both"/>
        <w:rPr>
          <w:rFonts w:ascii="Times New Roman" w:hAnsi="Times New Roman" w:cs="Times New Roman"/>
          <w:sz w:val="24"/>
          <w:szCs w:val="24"/>
        </w:rPr>
      </w:pPr>
    </w:p>
    <w:p w:rsidR="009706CD" w:rsidRDefault="009706CD" w:rsidP="00F403ED">
      <w:pPr>
        <w:pStyle w:val="ListParagraph"/>
        <w:spacing w:after="0" w:line="360" w:lineRule="auto"/>
        <w:ind w:left="851"/>
        <w:jc w:val="both"/>
        <w:rPr>
          <w:rFonts w:ascii="Times New Roman" w:hAnsi="Times New Roman" w:cs="Times New Roman"/>
          <w:sz w:val="24"/>
          <w:szCs w:val="24"/>
        </w:rPr>
      </w:pPr>
    </w:p>
    <w:p w:rsidR="009706CD" w:rsidRDefault="009706CD" w:rsidP="00F403ED">
      <w:pPr>
        <w:pStyle w:val="ListParagraph"/>
        <w:spacing w:after="0" w:line="360" w:lineRule="auto"/>
        <w:ind w:left="851"/>
        <w:jc w:val="both"/>
        <w:rPr>
          <w:rFonts w:ascii="Times New Roman" w:hAnsi="Times New Roman" w:cs="Times New Roman"/>
          <w:sz w:val="24"/>
          <w:szCs w:val="24"/>
        </w:rPr>
      </w:pPr>
    </w:p>
    <w:p w:rsidR="009706CD" w:rsidRDefault="009706CD" w:rsidP="00F403ED">
      <w:pPr>
        <w:pStyle w:val="ListParagraph"/>
        <w:spacing w:after="0" w:line="360" w:lineRule="auto"/>
        <w:ind w:left="851"/>
        <w:jc w:val="both"/>
        <w:rPr>
          <w:rFonts w:ascii="Times New Roman" w:hAnsi="Times New Roman" w:cs="Times New Roman"/>
          <w:sz w:val="24"/>
          <w:szCs w:val="24"/>
        </w:rPr>
      </w:pPr>
    </w:p>
    <w:p w:rsidR="009706CD" w:rsidRDefault="009706CD" w:rsidP="00F403ED">
      <w:pPr>
        <w:pStyle w:val="ListParagraph"/>
        <w:spacing w:after="0" w:line="360" w:lineRule="auto"/>
        <w:ind w:left="851"/>
        <w:jc w:val="both"/>
        <w:rPr>
          <w:rFonts w:ascii="Times New Roman" w:hAnsi="Times New Roman" w:cs="Times New Roman"/>
          <w:sz w:val="24"/>
          <w:szCs w:val="24"/>
        </w:rPr>
      </w:pPr>
    </w:p>
    <w:p w:rsidR="009706CD" w:rsidRDefault="009706CD" w:rsidP="00F403ED">
      <w:pPr>
        <w:pStyle w:val="ListParagraph"/>
        <w:spacing w:after="0" w:line="360" w:lineRule="auto"/>
        <w:ind w:left="851"/>
        <w:jc w:val="both"/>
        <w:rPr>
          <w:rFonts w:ascii="Times New Roman" w:hAnsi="Times New Roman" w:cs="Times New Roman"/>
          <w:sz w:val="24"/>
          <w:szCs w:val="24"/>
        </w:rPr>
      </w:pPr>
    </w:p>
    <w:p w:rsidR="009706CD" w:rsidRPr="00F46A7B" w:rsidRDefault="009706CD" w:rsidP="00F403ED">
      <w:pPr>
        <w:pStyle w:val="ListParagraph"/>
        <w:spacing w:after="0" w:line="360" w:lineRule="auto"/>
        <w:ind w:left="851"/>
        <w:jc w:val="both"/>
        <w:rPr>
          <w:rFonts w:ascii="Times New Roman" w:hAnsi="Times New Roman" w:cs="Times New Roman"/>
          <w:sz w:val="24"/>
          <w:szCs w:val="24"/>
        </w:rPr>
      </w:pPr>
    </w:p>
    <w:p w:rsidR="00135106" w:rsidRDefault="00135106" w:rsidP="009706CD">
      <w:pPr>
        <w:pStyle w:val="ListParagraph"/>
        <w:numPr>
          <w:ilvl w:val="0"/>
          <w:numId w:val="35"/>
        </w:numPr>
        <w:spacing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Fender </w:t>
      </w:r>
    </w:p>
    <w:p w:rsidR="00B365FC" w:rsidRDefault="00135106" w:rsidP="009706CD">
      <w:pPr>
        <w:tabs>
          <w:tab w:val="left" w:pos="7371"/>
        </w:tabs>
        <w:spacing w:after="0" w:line="240" w:lineRule="auto"/>
        <w:ind w:left="1134"/>
        <w:rPr>
          <w:rFonts w:ascii="Times New Roman" w:hAnsi="Times New Roman" w:cs="Times New Roman"/>
          <w:sz w:val="24"/>
          <w:szCs w:val="24"/>
        </w:rPr>
      </w:pPr>
      <w:r>
        <w:rPr>
          <w:noProof/>
          <w:lang w:eastAsia="en-GB"/>
        </w:rPr>
        <w:drawing>
          <wp:inline distT="0" distB="0" distL="0" distR="0">
            <wp:extent cx="3901309" cy="2562902"/>
            <wp:effectExtent l="19050" t="0" r="3941" b="0"/>
            <wp:docPr id="14" name="Picture 1" descr="D:\MAMA &amp; AYAH\5--GAMBAR KKW RIZKY AMALI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MA &amp; AYAH\5--GAMBAR KKW RIZKY AMALIA\e.jpg"/>
                    <pic:cNvPicPr>
                      <a:picLocks noChangeAspect="1" noChangeArrowheads="1"/>
                    </pic:cNvPicPr>
                  </pic:nvPicPr>
                  <pic:blipFill>
                    <a:blip r:embed="rId33" cstate="print"/>
                    <a:srcRect r="11669"/>
                    <a:stretch>
                      <a:fillRect/>
                    </a:stretch>
                  </pic:blipFill>
                  <pic:spPr bwMode="auto">
                    <a:xfrm>
                      <a:off x="0" y="0"/>
                      <a:ext cx="3907242" cy="2566800"/>
                    </a:xfrm>
                    <a:prstGeom prst="rect">
                      <a:avLst/>
                    </a:prstGeom>
                    <a:noFill/>
                    <a:ln w="9525">
                      <a:noFill/>
                      <a:miter lim="800000"/>
                      <a:headEnd/>
                      <a:tailEnd/>
                    </a:ln>
                  </pic:spPr>
                </pic:pic>
              </a:graphicData>
            </a:graphic>
          </wp:inline>
        </w:drawing>
      </w:r>
    </w:p>
    <w:p w:rsidR="00F403ED" w:rsidRPr="00F403ED" w:rsidRDefault="00F403ED" w:rsidP="009706CD">
      <w:pPr>
        <w:tabs>
          <w:tab w:val="left" w:pos="7371"/>
        </w:tabs>
        <w:spacing w:after="0" w:line="240" w:lineRule="auto"/>
        <w:ind w:left="1134"/>
        <w:rPr>
          <w:rFonts w:ascii="Times New Roman" w:hAnsi="Times New Roman" w:cs="Times New Roman"/>
          <w:sz w:val="24"/>
          <w:szCs w:val="24"/>
        </w:rPr>
      </w:pPr>
      <w:r>
        <w:rPr>
          <w:rFonts w:ascii="Times New Roman" w:hAnsi="Times New Roman" w:cs="Times New Roman"/>
          <w:i/>
          <w:sz w:val="16"/>
          <w:szCs w:val="16"/>
        </w:rPr>
        <w:t xml:space="preserve"> </w:t>
      </w:r>
      <w:r w:rsidRPr="00B334F6">
        <w:rPr>
          <w:rFonts w:ascii="Times New Roman" w:hAnsi="Times New Roman" w:cs="Times New Roman"/>
          <w:i/>
          <w:sz w:val="16"/>
          <w:szCs w:val="16"/>
        </w:rPr>
        <w:t>Sumber: Dokumentasi Tim PKL Jambi, 2021</w:t>
      </w:r>
    </w:p>
    <w:p w:rsidR="009706CD" w:rsidRDefault="009706CD" w:rsidP="009706CD">
      <w:pPr>
        <w:spacing w:after="0" w:line="240" w:lineRule="auto"/>
        <w:ind w:left="1440"/>
        <w:rPr>
          <w:rFonts w:ascii="Times New Roman" w:hAnsi="Times New Roman" w:cs="Times New Roman"/>
          <w:sz w:val="24"/>
          <w:szCs w:val="24"/>
          <w:lang w:val="en-US"/>
        </w:rPr>
      </w:pPr>
    </w:p>
    <w:p w:rsidR="00B365FC" w:rsidRDefault="00B365FC" w:rsidP="009706CD">
      <w:pPr>
        <w:spacing w:after="0" w:line="360" w:lineRule="auto"/>
        <w:ind w:left="2880" w:firstLine="720"/>
        <w:rPr>
          <w:rFonts w:ascii="Times New Roman" w:hAnsi="Times New Roman" w:cs="Times New Roman"/>
          <w:sz w:val="24"/>
          <w:szCs w:val="24"/>
        </w:rPr>
      </w:pPr>
      <w:r w:rsidRPr="00AE4ABE">
        <w:rPr>
          <w:rFonts w:ascii="Times New Roman" w:hAnsi="Times New Roman" w:cs="Times New Roman"/>
          <w:sz w:val="24"/>
          <w:szCs w:val="24"/>
        </w:rPr>
        <w:t>Gambar 4.2</w:t>
      </w:r>
      <w:r w:rsidR="0014143D">
        <w:rPr>
          <w:rFonts w:ascii="Times New Roman" w:hAnsi="Times New Roman" w:cs="Times New Roman"/>
          <w:sz w:val="24"/>
          <w:szCs w:val="24"/>
        </w:rPr>
        <w:t>4</w:t>
      </w:r>
      <w:r>
        <w:rPr>
          <w:rFonts w:ascii="Times New Roman" w:hAnsi="Times New Roman" w:cs="Times New Roman"/>
          <w:sz w:val="24"/>
          <w:szCs w:val="24"/>
        </w:rPr>
        <w:t xml:space="preserve"> </w:t>
      </w:r>
      <w:r w:rsidR="00481F3E">
        <w:rPr>
          <w:rFonts w:ascii="Times New Roman" w:hAnsi="Times New Roman" w:cs="Times New Roman"/>
          <w:sz w:val="24"/>
          <w:szCs w:val="24"/>
        </w:rPr>
        <w:t xml:space="preserve">Fender </w:t>
      </w:r>
    </w:p>
    <w:p w:rsidR="00F403ED" w:rsidRPr="00481F3E" w:rsidRDefault="00F403ED" w:rsidP="00F403ED">
      <w:pPr>
        <w:spacing w:after="0" w:line="240" w:lineRule="auto"/>
        <w:ind w:left="1440"/>
        <w:jc w:val="center"/>
        <w:rPr>
          <w:rFonts w:ascii="Times New Roman" w:hAnsi="Times New Roman" w:cs="Times New Roman"/>
          <w:sz w:val="24"/>
          <w:szCs w:val="24"/>
        </w:rPr>
      </w:pPr>
    </w:p>
    <w:p w:rsidR="00B365FC" w:rsidRDefault="00481F3E" w:rsidP="00F403ED">
      <w:pPr>
        <w:pStyle w:val="ListParagraph"/>
        <w:spacing w:after="0"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Fender berfungsi sebagai</w:t>
      </w:r>
      <w:r w:rsidR="00B365FC" w:rsidRPr="00B365FC">
        <w:rPr>
          <w:rFonts w:ascii="Times New Roman" w:hAnsi="Times New Roman" w:cs="Times New Roman"/>
          <w:sz w:val="24"/>
          <w:szCs w:val="24"/>
        </w:rPr>
        <w:t xml:space="preserve"> bantalan yang di tempatkan di depan dermaga, sehingga fender tersebut akan berfungsi menyerap energi benturan antara kapal dan dermaga</w:t>
      </w:r>
      <w:r>
        <w:rPr>
          <w:rFonts w:ascii="Times New Roman" w:hAnsi="Times New Roman" w:cs="Times New Roman"/>
          <w:sz w:val="24"/>
          <w:szCs w:val="24"/>
        </w:rPr>
        <w:t>.</w:t>
      </w:r>
    </w:p>
    <w:p w:rsidR="00481F3E" w:rsidRDefault="00481F3E" w:rsidP="00481F3E">
      <w:pPr>
        <w:pStyle w:val="ListParagraph"/>
        <w:spacing w:line="360" w:lineRule="auto"/>
        <w:ind w:left="1440"/>
        <w:jc w:val="both"/>
        <w:rPr>
          <w:rFonts w:ascii="Times New Roman" w:hAnsi="Times New Roman" w:cs="Times New Roman"/>
          <w:sz w:val="24"/>
          <w:szCs w:val="24"/>
        </w:rPr>
      </w:pPr>
    </w:p>
    <w:p w:rsidR="00135106" w:rsidRPr="00381A96" w:rsidRDefault="00481F3E" w:rsidP="00F403ED">
      <w:pPr>
        <w:pStyle w:val="ListParagraph"/>
        <w:numPr>
          <w:ilvl w:val="0"/>
          <w:numId w:val="35"/>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Bolder </w:t>
      </w:r>
    </w:p>
    <w:p w:rsidR="00B365FC" w:rsidRDefault="00135106" w:rsidP="009706CD">
      <w:pPr>
        <w:tabs>
          <w:tab w:val="left" w:pos="7371"/>
        </w:tabs>
        <w:spacing w:after="0" w:line="240" w:lineRule="auto"/>
        <w:ind w:left="1134"/>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883207" cy="2566800"/>
            <wp:effectExtent l="19050" t="0" r="2993" b="0"/>
            <wp:docPr id="15" name="Picture 2" descr="D:\MAMA &amp; AYAH\5--GAMBAR KKW RIZKY AMALI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MA &amp; AYAH\5--GAMBAR KKW RIZKY AMALIA\r.jpg"/>
                    <pic:cNvPicPr>
                      <a:picLocks noChangeAspect="1" noChangeArrowheads="1"/>
                    </pic:cNvPicPr>
                  </pic:nvPicPr>
                  <pic:blipFill>
                    <a:blip r:embed="rId34" cstate="print"/>
                    <a:srcRect l="6016" r="13364"/>
                    <a:stretch>
                      <a:fillRect/>
                    </a:stretch>
                  </pic:blipFill>
                  <pic:spPr bwMode="auto">
                    <a:xfrm>
                      <a:off x="0" y="0"/>
                      <a:ext cx="3883207" cy="2566800"/>
                    </a:xfrm>
                    <a:prstGeom prst="rect">
                      <a:avLst/>
                    </a:prstGeom>
                    <a:noFill/>
                    <a:ln w="9525">
                      <a:noFill/>
                      <a:miter lim="800000"/>
                      <a:headEnd/>
                      <a:tailEnd/>
                    </a:ln>
                  </pic:spPr>
                </pic:pic>
              </a:graphicData>
            </a:graphic>
          </wp:inline>
        </w:drawing>
      </w:r>
    </w:p>
    <w:p w:rsidR="00F403ED" w:rsidRDefault="00F403ED" w:rsidP="009706CD">
      <w:pPr>
        <w:tabs>
          <w:tab w:val="left" w:pos="7371"/>
        </w:tabs>
        <w:spacing w:after="0" w:line="240" w:lineRule="auto"/>
        <w:ind w:left="1134"/>
        <w:rPr>
          <w:rFonts w:ascii="Times New Roman" w:hAnsi="Times New Roman" w:cs="Times New Roman"/>
          <w:sz w:val="24"/>
          <w:szCs w:val="24"/>
        </w:rPr>
      </w:pPr>
      <w:r w:rsidRPr="00B334F6">
        <w:rPr>
          <w:rFonts w:ascii="Times New Roman" w:hAnsi="Times New Roman" w:cs="Times New Roman"/>
          <w:i/>
          <w:sz w:val="16"/>
          <w:szCs w:val="16"/>
        </w:rPr>
        <w:t>Sumber: Dokumentasi Tim PKL Jambi, 2021</w:t>
      </w:r>
    </w:p>
    <w:p w:rsidR="00AE4ABE" w:rsidRPr="00AE4ABE" w:rsidRDefault="00AE4ABE" w:rsidP="00AE4ABE">
      <w:pPr>
        <w:spacing w:after="0" w:line="240" w:lineRule="auto"/>
        <w:ind w:left="927" w:firstLine="513"/>
        <w:jc w:val="center"/>
        <w:rPr>
          <w:rFonts w:ascii="Times New Roman" w:hAnsi="Times New Roman" w:cs="Times New Roman"/>
          <w:sz w:val="24"/>
          <w:szCs w:val="24"/>
        </w:rPr>
      </w:pPr>
    </w:p>
    <w:p w:rsidR="00481F3E" w:rsidRDefault="00B365FC" w:rsidP="009706CD">
      <w:pPr>
        <w:spacing w:after="0" w:line="360" w:lineRule="auto"/>
        <w:ind w:left="2880" w:firstLine="720"/>
        <w:rPr>
          <w:rFonts w:ascii="Times New Roman" w:hAnsi="Times New Roman" w:cs="Times New Roman"/>
          <w:sz w:val="24"/>
          <w:szCs w:val="24"/>
        </w:rPr>
      </w:pPr>
      <w:r w:rsidRPr="00AE4ABE">
        <w:rPr>
          <w:rFonts w:ascii="Times New Roman" w:hAnsi="Times New Roman" w:cs="Times New Roman"/>
          <w:sz w:val="24"/>
          <w:szCs w:val="24"/>
        </w:rPr>
        <w:t>Gambar 4.2</w:t>
      </w:r>
      <w:r w:rsidR="0014143D">
        <w:rPr>
          <w:rFonts w:ascii="Times New Roman" w:hAnsi="Times New Roman" w:cs="Times New Roman"/>
          <w:sz w:val="24"/>
          <w:szCs w:val="24"/>
        </w:rPr>
        <w:t>5</w:t>
      </w:r>
      <w:r>
        <w:rPr>
          <w:rFonts w:ascii="Times New Roman" w:hAnsi="Times New Roman" w:cs="Times New Roman"/>
          <w:sz w:val="24"/>
          <w:szCs w:val="24"/>
        </w:rPr>
        <w:t xml:space="preserve"> </w:t>
      </w:r>
      <w:r w:rsidR="00481F3E">
        <w:rPr>
          <w:rFonts w:ascii="Times New Roman" w:hAnsi="Times New Roman" w:cs="Times New Roman"/>
          <w:sz w:val="24"/>
          <w:szCs w:val="24"/>
        </w:rPr>
        <w:t xml:space="preserve">Bolder </w:t>
      </w:r>
    </w:p>
    <w:p w:rsidR="009706CD" w:rsidRDefault="00481F3E" w:rsidP="009706CD">
      <w:pPr>
        <w:spacing w:after="0"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lastRenderedPageBreak/>
        <w:t>Bolder berfungsi sebagai</w:t>
      </w:r>
      <w:r w:rsidR="00C5592A" w:rsidRPr="00C5592A">
        <w:rPr>
          <w:rFonts w:ascii="Times New Roman" w:hAnsi="Times New Roman" w:cs="Times New Roman"/>
          <w:sz w:val="24"/>
          <w:szCs w:val="24"/>
        </w:rPr>
        <w:t xml:space="preserve"> perangkat pelabuhan untuk menambatkan (tambat) kapal di dermaga atau perangkat untuk mengikatkan tali di kapal</w:t>
      </w:r>
      <w:r w:rsidR="004A4562">
        <w:rPr>
          <w:rFonts w:ascii="Times New Roman" w:hAnsi="Times New Roman" w:cs="Times New Roman"/>
          <w:sz w:val="24"/>
          <w:szCs w:val="24"/>
        </w:rPr>
        <w:t>.</w:t>
      </w:r>
    </w:p>
    <w:p w:rsidR="009706CD" w:rsidRDefault="009706CD" w:rsidP="009706CD">
      <w:pPr>
        <w:spacing w:after="0" w:line="360" w:lineRule="auto"/>
        <w:ind w:left="851" w:firstLine="589"/>
        <w:jc w:val="both"/>
        <w:rPr>
          <w:rFonts w:ascii="Times New Roman" w:hAnsi="Times New Roman" w:cs="Times New Roman"/>
          <w:sz w:val="24"/>
          <w:szCs w:val="24"/>
        </w:rPr>
      </w:pPr>
    </w:p>
    <w:p w:rsidR="009E50B0" w:rsidRPr="000C54A3" w:rsidRDefault="009E50B0" w:rsidP="000C54A3">
      <w:pPr>
        <w:pStyle w:val="ListParagraph"/>
        <w:numPr>
          <w:ilvl w:val="0"/>
          <w:numId w:val="36"/>
        </w:numPr>
        <w:spacing w:after="0" w:line="360" w:lineRule="auto"/>
        <w:ind w:left="567" w:hanging="567"/>
        <w:jc w:val="both"/>
        <w:rPr>
          <w:rFonts w:ascii="Times New Roman" w:hAnsi="Times New Roman" w:cs="Times New Roman"/>
          <w:b/>
          <w:sz w:val="24"/>
          <w:szCs w:val="24"/>
        </w:rPr>
      </w:pPr>
      <w:r w:rsidRPr="000C54A3">
        <w:rPr>
          <w:rFonts w:ascii="Times New Roman" w:hAnsi="Times New Roman" w:cs="Times New Roman"/>
          <w:b/>
          <w:sz w:val="24"/>
          <w:szCs w:val="24"/>
        </w:rPr>
        <w:t>Instansi Pembina Transportasi</w:t>
      </w:r>
    </w:p>
    <w:p w:rsidR="00526138" w:rsidRDefault="00E7066D" w:rsidP="00481F3E">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9E50B0" w:rsidRPr="00DC17AF">
        <w:rPr>
          <w:rFonts w:ascii="Times New Roman" w:hAnsi="Times New Roman" w:cs="Times New Roman"/>
          <w:sz w:val="24"/>
          <w:szCs w:val="24"/>
        </w:rPr>
        <w:t xml:space="preserve">Balai Pengelola Transportasi Darat Wilayah </w:t>
      </w:r>
      <w:r w:rsidR="00713AE1">
        <w:rPr>
          <w:rFonts w:ascii="Times New Roman" w:hAnsi="Times New Roman" w:cs="Times New Roman"/>
          <w:sz w:val="24"/>
          <w:szCs w:val="24"/>
        </w:rPr>
        <w:t>V</w:t>
      </w:r>
      <w:r w:rsidR="009E50B0" w:rsidRPr="00DC17AF">
        <w:rPr>
          <w:rFonts w:ascii="Times New Roman" w:hAnsi="Times New Roman" w:cs="Times New Roman"/>
          <w:sz w:val="24"/>
          <w:szCs w:val="24"/>
        </w:rPr>
        <w:t xml:space="preserve"> Provinsi </w:t>
      </w:r>
      <w:r w:rsidR="00713AE1">
        <w:rPr>
          <w:rFonts w:ascii="Times New Roman" w:hAnsi="Times New Roman" w:cs="Times New Roman"/>
          <w:sz w:val="24"/>
          <w:szCs w:val="24"/>
        </w:rPr>
        <w:t>Jambi</w:t>
      </w:r>
      <w:r w:rsidR="009E50B0" w:rsidRPr="00DC17AF">
        <w:rPr>
          <w:rFonts w:ascii="Times New Roman" w:hAnsi="Times New Roman" w:cs="Times New Roman"/>
          <w:sz w:val="24"/>
          <w:szCs w:val="24"/>
        </w:rPr>
        <w:t xml:space="preserve"> sebagai regulator dari pemerintah yang melakukan pengawasan terhadap berlangsungnya transportasi darat di Provinsi </w:t>
      </w:r>
      <w:r w:rsidR="00713AE1">
        <w:rPr>
          <w:rFonts w:ascii="Times New Roman" w:hAnsi="Times New Roman" w:cs="Times New Roman"/>
          <w:sz w:val="24"/>
          <w:szCs w:val="24"/>
        </w:rPr>
        <w:t>Jambi</w:t>
      </w:r>
      <w:r w:rsidR="009E50B0" w:rsidRPr="00DC17AF">
        <w:rPr>
          <w:rFonts w:ascii="Times New Roman" w:hAnsi="Times New Roman" w:cs="Times New Roman"/>
          <w:sz w:val="24"/>
          <w:szCs w:val="24"/>
        </w:rPr>
        <w:t xml:space="preserve">. Dinas Perhubungan Kabupaten </w:t>
      </w:r>
      <w:r w:rsidR="00713AE1">
        <w:rPr>
          <w:rFonts w:ascii="Times New Roman" w:hAnsi="Times New Roman" w:cs="Times New Roman"/>
          <w:sz w:val="24"/>
          <w:szCs w:val="24"/>
        </w:rPr>
        <w:t>Tanjung Jabung Barat</w:t>
      </w:r>
      <w:r w:rsidR="009E50B0" w:rsidRPr="00DC17AF">
        <w:rPr>
          <w:rFonts w:ascii="Times New Roman" w:hAnsi="Times New Roman" w:cs="Times New Roman"/>
          <w:sz w:val="24"/>
          <w:szCs w:val="24"/>
        </w:rPr>
        <w:t xml:space="preserve"> yang menjadi operator pelabuhan yang berperan dalam mengelola berlangsungnya kegiatan di Pelabuhan Penyeberangan </w:t>
      </w:r>
      <w:r w:rsidR="00713AE1">
        <w:rPr>
          <w:rFonts w:ascii="Times New Roman" w:hAnsi="Times New Roman" w:cs="Times New Roman"/>
          <w:sz w:val="24"/>
          <w:szCs w:val="24"/>
        </w:rPr>
        <w:t>Kuala Tungkal</w:t>
      </w:r>
      <w:r w:rsidR="009E50B0" w:rsidRPr="00DC17AF">
        <w:rPr>
          <w:rFonts w:ascii="Times New Roman" w:hAnsi="Times New Roman" w:cs="Times New Roman"/>
          <w:sz w:val="24"/>
          <w:szCs w:val="24"/>
        </w:rPr>
        <w:t>, serta PT ASDP Indonesia Ferry (Persero)</w:t>
      </w:r>
      <w:r w:rsidR="00CC0BF8">
        <w:rPr>
          <w:rFonts w:ascii="Times New Roman" w:hAnsi="Times New Roman" w:cs="Times New Roman"/>
          <w:sz w:val="24"/>
          <w:szCs w:val="24"/>
        </w:rPr>
        <w:t xml:space="preserve"> Cabang Batam</w:t>
      </w:r>
      <w:r w:rsidR="009E50B0" w:rsidRPr="00DC17AF">
        <w:rPr>
          <w:rFonts w:ascii="Times New Roman" w:hAnsi="Times New Roman" w:cs="Times New Roman"/>
          <w:sz w:val="24"/>
          <w:szCs w:val="24"/>
        </w:rPr>
        <w:t xml:space="preserve"> dan PT. </w:t>
      </w:r>
      <w:r w:rsidR="00713AE1">
        <w:rPr>
          <w:rFonts w:ascii="Times New Roman" w:hAnsi="Times New Roman" w:cs="Times New Roman"/>
          <w:sz w:val="24"/>
          <w:szCs w:val="24"/>
        </w:rPr>
        <w:t>Jembatan Nusantara</w:t>
      </w:r>
      <w:r w:rsidR="009E50B0" w:rsidRPr="00DC17AF">
        <w:rPr>
          <w:rFonts w:ascii="Times New Roman" w:hAnsi="Times New Roman" w:cs="Times New Roman"/>
          <w:sz w:val="24"/>
          <w:szCs w:val="24"/>
        </w:rPr>
        <w:t xml:space="preserve"> </w:t>
      </w:r>
      <w:r w:rsidR="00CC0BF8">
        <w:rPr>
          <w:rFonts w:ascii="Times New Roman" w:hAnsi="Times New Roman" w:cs="Times New Roman"/>
          <w:sz w:val="24"/>
          <w:szCs w:val="24"/>
        </w:rPr>
        <w:t xml:space="preserve">Cabang Batam </w:t>
      </w:r>
      <w:r w:rsidR="009E50B0" w:rsidRPr="00DC17AF">
        <w:rPr>
          <w:rFonts w:ascii="Times New Roman" w:hAnsi="Times New Roman" w:cs="Times New Roman"/>
          <w:sz w:val="24"/>
          <w:szCs w:val="24"/>
        </w:rPr>
        <w:t xml:space="preserve">yang berperan sebagai operator kapal yang menyediakan sarana kapal untuk melayani penyeberangan di Pelabuhan Penyeberangan </w:t>
      </w:r>
      <w:r w:rsidR="00713AE1">
        <w:rPr>
          <w:rFonts w:ascii="Times New Roman" w:hAnsi="Times New Roman" w:cs="Times New Roman"/>
          <w:sz w:val="24"/>
          <w:szCs w:val="24"/>
        </w:rPr>
        <w:t>Kuala Tungkal</w:t>
      </w:r>
      <w:r w:rsidR="009E50B0" w:rsidRPr="00027A39">
        <w:rPr>
          <w:rFonts w:ascii="Times New Roman" w:hAnsi="Times New Roman" w:cs="Times New Roman"/>
          <w:sz w:val="24"/>
          <w:szCs w:val="24"/>
        </w:rPr>
        <w:t xml:space="preserve">. </w:t>
      </w:r>
    </w:p>
    <w:p w:rsidR="00730619" w:rsidRDefault="00730619" w:rsidP="007545B0">
      <w:pPr>
        <w:spacing w:after="0" w:line="360" w:lineRule="auto"/>
        <w:jc w:val="both"/>
        <w:rPr>
          <w:rFonts w:ascii="Times New Roman" w:hAnsi="Times New Roman" w:cs="Times New Roman"/>
          <w:sz w:val="24"/>
          <w:szCs w:val="24"/>
        </w:rPr>
      </w:pPr>
    </w:p>
    <w:p w:rsidR="009E50B0" w:rsidRPr="0014143D" w:rsidRDefault="009E50B0" w:rsidP="00730619">
      <w:pPr>
        <w:pStyle w:val="ListParagraph"/>
        <w:numPr>
          <w:ilvl w:val="0"/>
          <w:numId w:val="45"/>
        </w:numPr>
        <w:spacing w:after="0" w:line="360" w:lineRule="auto"/>
        <w:ind w:left="567" w:hanging="567"/>
        <w:jc w:val="both"/>
        <w:rPr>
          <w:rFonts w:ascii="Times New Roman" w:hAnsi="Times New Roman" w:cs="Times New Roman"/>
          <w:sz w:val="24"/>
          <w:szCs w:val="24"/>
        </w:rPr>
      </w:pPr>
      <w:r w:rsidRPr="0014143D">
        <w:rPr>
          <w:rFonts w:ascii="Times New Roman" w:hAnsi="Times New Roman" w:cs="Times New Roman"/>
          <w:sz w:val="24"/>
          <w:szCs w:val="24"/>
        </w:rPr>
        <w:t xml:space="preserve">Visi dan Misi Dinas Perhubungan Kabupaten </w:t>
      </w:r>
      <w:r w:rsidR="00526138" w:rsidRPr="0014143D">
        <w:rPr>
          <w:rFonts w:ascii="Times New Roman" w:hAnsi="Times New Roman" w:cs="Times New Roman"/>
          <w:sz w:val="24"/>
          <w:szCs w:val="24"/>
        </w:rPr>
        <w:t xml:space="preserve">Tanjung Jabung Barat </w:t>
      </w:r>
    </w:p>
    <w:p w:rsidR="009E50B0" w:rsidRPr="007545B0" w:rsidRDefault="006A6217" w:rsidP="007545B0">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Visi dan M</w:t>
      </w:r>
      <w:r w:rsidR="009E50B0" w:rsidRPr="007545B0">
        <w:rPr>
          <w:rFonts w:ascii="Times New Roman" w:hAnsi="Times New Roman" w:cs="Times New Roman"/>
          <w:sz w:val="24"/>
          <w:szCs w:val="24"/>
        </w:rPr>
        <w:t>isi yang digunakan yaitu :</w:t>
      </w:r>
    </w:p>
    <w:p w:rsidR="009E50B0" w:rsidRPr="0014143D" w:rsidRDefault="009E50B0" w:rsidP="007545B0">
      <w:pPr>
        <w:spacing w:after="0" w:line="360" w:lineRule="auto"/>
        <w:ind w:left="567"/>
        <w:jc w:val="both"/>
        <w:rPr>
          <w:rFonts w:ascii="Times New Roman" w:hAnsi="Times New Roman" w:cs="Times New Roman"/>
          <w:sz w:val="24"/>
          <w:szCs w:val="24"/>
        </w:rPr>
      </w:pPr>
      <w:r w:rsidRPr="0014143D">
        <w:rPr>
          <w:rFonts w:ascii="Times New Roman" w:hAnsi="Times New Roman" w:cs="Times New Roman"/>
          <w:sz w:val="24"/>
          <w:szCs w:val="24"/>
        </w:rPr>
        <w:t xml:space="preserve">Visi : </w:t>
      </w:r>
    </w:p>
    <w:p w:rsidR="007545B0" w:rsidRPr="007545B0" w:rsidRDefault="009706CD" w:rsidP="007545B0">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F46A7B">
        <w:rPr>
          <w:rFonts w:ascii="Times New Roman" w:hAnsi="Times New Roman" w:cs="Times New Roman"/>
          <w:sz w:val="24"/>
          <w:szCs w:val="24"/>
        </w:rPr>
        <w:t>Tersedianya sarana dan p</w:t>
      </w:r>
      <w:r w:rsidR="007545B0" w:rsidRPr="007545B0">
        <w:rPr>
          <w:rFonts w:ascii="Times New Roman" w:hAnsi="Times New Roman" w:cs="Times New Roman"/>
          <w:sz w:val="24"/>
          <w:szCs w:val="24"/>
        </w:rPr>
        <w:t>rasarana sebagai upaya penin</w:t>
      </w:r>
      <w:r w:rsidR="00F46A7B">
        <w:rPr>
          <w:rFonts w:ascii="Times New Roman" w:hAnsi="Times New Roman" w:cs="Times New Roman"/>
          <w:sz w:val="24"/>
          <w:szCs w:val="24"/>
        </w:rPr>
        <w:t>gkatan kualitas pelayanan jasa perhubungan informatika dan k</w:t>
      </w:r>
      <w:r w:rsidR="007545B0" w:rsidRPr="007545B0">
        <w:rPr>
          <w:rFonts w:ascii="Times New Roman" w:hAnsi="Times New Roman" w:cs="Times New Roman"/>
          <w:sz w:val="24"/>
          <w:szCs w:val="24"/>
        </w:rPr>
        <w:t xml:space="preserve">omunikasi dalam menunjang perekonomian </w:t>
      </w:r>
      <w:r w:rsidR="007545B0">
        <w:rPr>
          <w:rFonts w:ascii="Times New Roman" w:hAnsi="Times New Roman" w:cs="Times New Roman"/>
          <w:sz w:val="24"/>
          <w:szCs w:val="24"/>
        </w:rPr>
        <w:t>pembangunan yang berkelanjutan.</w:t>
      </w:r>
    </w:p>
    <w:p w:rsidR="007545B0" w:rsidRPr="0014143D" w:rsidRDefault="009E50B0" w:rsidP="007545B0">
      <w:pPr>
        <w:spacing w:after="0" w:line="360" w:lineRule="auto"/>
        <w:ind w:left="567"/>
        <w:jc w:val="both"/>
        <w:rPr>
          <w:rFonts w:ascii="Times New Roman" w:hAnsi="Times New Roman" w:cs="Times New Roman"/>
          <w:sz w:val="24"/>
          <w:szCs w:val="24"/>
        </w:rPr>
      </w:pPr>
      <w:r w:rsidRPr="0014143D">
        <w:rPr>
          <w:rFonts w:ascii="Times New Roman" w:hAnsi="Times New Roman" w:cs="Times New Roman"/>
          <w:sz w:val="24"/>
          <w:szCs w:val="24"/>
        </w:rPr>
        <w:t xml:space="preserve">Misi : </w:t>
      </w:r>
    </w:p>
    <w:p w:rsidR="007545B0" w:rsidRPr="007545B0" w:rsidRDefault="009E50B0" w:rsidP="007545B0">
      <w:pPr>
        <w:pStyle w:val="ListParagraph"/>
        <w:numPr>
          <w:ilvl w:val="0"/>
          <w:numId w:val="30"/>
        </w:numPr>
        <w:spacing w:after="0" w:line="360" w:lineRule="auto"/>
        <w:ind w:left="851" w:hanging="284"/>
        <w:jc w:val="both"/>
        <w:rPr>
          <w:rFonts w:ascii="Times New Roman" w:hAnsi="Times New Roman" w:cs="Times New Roman"/>
          <w:b/>
          <w:sz w:val="24"/>
          <w:szCs w:val="24"/>
        </w:rPr>
      </w:pPr>
      <w:r w:rsidRPr="007545B0">
        <w:rPr>
          <w:rFonts w:ascii="Times New Roman" w:hAnsi="Times New Roman" w:cs="Times New Roman"/>
          <w:sz w:val="24"/>
          <w:szCs w:val="24"/>
        </w:rPr>
        <w:t xml:space="preserve">Meningkatkan </w:t>
      </w:r>
      <w:r w:rsidR="007545B0">
        <w:rPr>
          <w:rFonts w:ascii="Times New Roman" w:hAnsi="Times New Roman" w:cs="Times New Roman"/>
          <w:sz w:val="24"/>
          <w:szCs w:val="24"/>
        </w:rPr>
        <w:t>akuntabilitas kelembagaan yang di dukung oleh kualitas S</w:t>
      </w:r>
      <w:r w:rsidR="00F46A7B">
        <w:rPr>
          <w:rFonts w:ascii="Times New Roman" w:hAnsi="Times New Roman" w:cs="Times New Roman"/>
          <w:sz w:val="24"/>
          <w:szCs w:val="24"/>
        </w:rPr>
        <w:t xml:space="preserve">umber </w:t>
      </w:r>
      <w:r w:rsidR="007545B0">
        <w:rPr>
          <w:rFonts w:ascii="Times New Roman" w:hAnsi="Times New Roman" w:cs="Times New Roman"/>
          <w:sz w:val="24"/>
          <w:szCs w:val="24"/>
        </w:rPr>
        <w:t>D</w:t>
      </w:r>
      <w:r w:rsidR="00F46A7B">
        <w:rPr>
          <w:rFonts w:ascii="Times New Roman" w:hAnsi="Times New Roman" w:cs="Times New Roman"/>
          <w:sz w:val="24"/>
          <w:szCs w:val="24"/>
        </w:rPr>
        <w:t xml:space="preserve">aya </w:t>
      </w:r>
      <w:r w:rsidR="007545B0">
        <w:rPr>
          <w:rFonts w:ascii="Times New Roman" w:hAnsi="Times New Roman" w:cs="Times New Roman"/>
          <w:sz w:val="24"/>
          <w:szCs w:val="24"/>
        </w:rPr>
        <w:t>M</w:t>
      </w:r>
      <w:r w:rsidR="00F46A7B">
        <w:rPr>
          <w:rFonts w:ascii="Times New Roman" w:hAnsi="Times New Roman" w:cs="Times New Roman"/>
          <w:sz w:val="24"/>
          <w:szCs w:val="24"/>
        </w:rPr>
        <w:t>anusia (SDM)</w:t>
      </w:r>
      <w:r w:rsidR="007545B0">
        <w:rPr>
          <w:rFonts w:ascii="Times New Roman" w:hAnsi="Times New Roman" w:cs="Times New Roman"/>
          <w:sz w:val="24"/>
          <w:szCs w:val="24"/>
        </w:rPr>
        <w:t xml:space="preserve"> yang profesional dan menguasai perkembangan teknologi;</w:t>
      </w:r>
    </w:p>
    <w:p w:rsidR="007545B0" w:rsidRPr="007545B0" w:rsidRDefault="007545B0" w:rsidP="007545B0">
      <w:pPr>
        <w:pStyle w:val="ListParagraph"/>
        <w:numPr>
          <w:ilvl w:val="0"/>
          <w:numId w:val="30"/>
        </w:numPr>
        <w:spacing w:after="0"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rPr>
        <w:t>Meningkatkan dan memelihara kualitas dan kuantitas sarana dan prasarana keselamatan dan perencanaan transportasi;</w:t>
      </w:r>
    </w:p>
    <w:p w:rsidR="007545B0" w:rsidRPr="007545B0" w:rsidRDefault="007545B0" w:rsidP="007545B0">
      <w:pPr>
        <w:pStyle w:val="ListParagraph"/>
        <w:numPr>
          <w:ilvl w:val="0"/>
          <w:numId w:val="30"/>
        </w:numPr>
        <w:spacing w:after="0"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rPr>
        <w:t xml:space="preserve">Memperluas jaringan pelayanan transportasi, informatika dan komunikasi yang mampu menjangkau seluruh wilayah terutama </w:t>
      </w:r>
      <w:r w:rsidR="00F46A7B">
        <w:rPr>
          <w:rFonts w:ascii="Times New Roman" w:hAnsi="Times New Roman" w:cs="Times New Roman"/>
          <w:sz w:val="24"/>
          <w:szCs w:val="24"/>
        </w:rPr>
        <w:t>daerah sentra produksi dan w</w:t>
      </w:r>
      <w:r>
        <w:rPr>
          <w:rFonts w:ascii="Times New Roman" w:hAnsi="Times New Roman" w:cs="Times New Roman"/>
          <w:sz w:val="24"/>
          <w:szCs w:val="24"/>
        </w:rPr>
        <w:t>isata;</w:t>
      </w:r>
    </w:p>
    <w:p w:rsidR="007545B0" w:rsidRDefault="007545B0" w:rsidP="007545B0">
      <w:pPr>
        <w:pStyle w:val="ListParagraph"/>
        <w:numPr>
          <w:ilvl w:val="0"/>
          <w:numId w:val="30"/>
        </w:numPr>
        <w:spacing w:after="0" w:line="360" w:lineRule="auto"/>
        <w:ind w:left="851" w:hanging="284"/>
        <w:jc w:val="both"/>
        <w:rPr>
          <w:rFonts w:ascii="Times New Roman" w:hAnsi="Times New Roman" w:cs="Times New Roman"/>
          <w:sz w:val="24"/>
          <w:szCs w:val="24"/>
        </w:rPr>
      </w:pPr>
      <w:r w:rsidRPr="007545B0">
        <w:rPr>
          <w:rFonts w:ascii="Times New Roman" w:hAnsi="Times New Roman" w:cs="Times New Roman"/>
          <w:sz w:val="24"/>
          <w:szCs w:val="24"/>
        </w:rPr>
        <w:lastRenderedPageBreak/>
        <w:t>Menin</w:t>
      </w:r>
      <w:r>
        <w:rPr>
          <w:rFonts w:ascii="Times New Roman" w:hAnsi="Times New Roman" w:cs="Times New Roman"/>
          <w:sz w:val="24"/>
          <w:szCs w:val="24"/>
        </w:rPr>
        <w:t>gkatkan penyelenggaraan Operasional jasa Transportasi Darat, Laut, Sungai dan Penye</w:t>
      </w:r>
      <w:r w:rsidR="00CB35AB">
        <w:rPr>
          <w:rFonts w:ascii="Times New Roman" w:hAnsi="Times New Roman" w:cs="Times New Roman"/>
          <w:sz w:val="24"/>
          <w:szCs w:val="24"/>
        </w:rPr>
        <w:t>berangan serta Informatika dan Komunikasi</w:t>
      </w:r>
      <w:r>
        <w:rPr>
          <w:rFonts w:ascii="Times New Roman" w:hAnsi="Times New Roman" w:cs="Times New Roman"/>
          <w:sz w:val="24"/>
          <w:szCs w:val="24"/>
        </w:rPr>
        <w:t xml:space="preserve"> yang aman, nyam</w:t>
      </w:r>
      <w:r w:rsidR="00CB35AB">
        <w:rPr>
          <w:rFonts w:ascii="Times New Roman" w:hAnsi="Times New Roman" w:cs="Times New Roman"/>
          <w:sz w:val="24"/>
          <w:szCs w:val="24"/>
        </w:rPr>
        <w:t>an, lancar</w:t>
      </w:r>
      <w:r w:rsidR="00F46A7B">
        <w:rPr>
          <w:rFonts w:ascii="Times New Roman" w:hAnsi="Times New Roman" w:cs="Times New Roman"/>
          <w:sz w:val="24"/>
          <w:szCs w:val="24"/>
        </w:rPr>
        <w:t>,</w:t>
      </w:r>
      <w:r w:rsidR="00CB35AB">
        <w:rPr>
          <w:rFonts w:ascii="Times New Roman" w:hAnsi="Times New Roman" w:cs="Times New Roman"/>
          <w:sz w:val="24"/>
          <w:szCs w:val="24"/>
        </w:rPr>
        <w:t xml:space="preserve"> tertib, handal, selamat dan terjangkau;</w:t>
      </w:r>
    </w:p>
    <w:p w:rsidR="00306872" w:rsidRDefault="00CB35AB" w:rsidP="00481F3E">
      <w:pPr>
        <w:pStyle w:val="ListParagraph"/>
        <w:numPr>
          <w:ilvl w:val="0"/>
          <w:numId w:val="30"/>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Mendorong menciptakan iklim usaha yang kondusif dalam pengembangan jasa transportasi dengan melibatkan masyarakat.</w:t>
      </w:r>
    </w:p>
    <w:p w:rsidR="009706CD" w:rsidRPr="00F46A7B" w:rsidRDefault="009706CD" w:rsidP="009706CD">
      <w:pPr>
        <w:pStyle w:val="ListParagraph"/>
        <w:spacing w:after="0" w:line="360" w:lineRule="auto"/>
        <w:ind w:left="851"/>
        <w:jc w:val="both"/>
        <w:rPr>
          <w:rFonts w:ascii="Times New Roman" w:hAnsi="Times New Roman" w:cs="Times New Roman"/>
          <w:sz w:val="24"/>
          <w:szCs w:val="24"/>
        </w:rPr>
      </w:pPr>
    </w:p>
    <w:p w:rsidR="00306872" w:rsidRPr="0014143D" w:rsidRDefault="009E50B0" w:rsidP="00730619">
      <w:pPr>
        <w:pStyle w:val="ListParagraph"/>
        <w:numPr>
          <w:ilvl w:val="0"/>
          <w:numId w:val="45"/>
        </w:numPr>
        <w:spacing w:after="0" w:line="360" w:lineRule="auto"/>
        <w:ind w:left="567" w:hanging="567"/>
        <w:jc w:val="both"/>
        <w:rPr>
          <w:rFonts w:ascii="Times New Roman" w:hAnsi="Times New Roman" w:cs="Times New Roman"/>
          <w:sz w:val="24"/>
          <w:szCs w:val="24"/>
        </w:rPr>
      </w:pPr>
      <w:r w:rsidRPr="0014143D">
        <w:rPr>
          <w:rFonts w:ascii="Times New Roman" w:hAnsi="Times New Roman" w:cs="Times New Roman"/>
          <w:sz w:val="24"/>
          <w:szCs w:val="24"/>
        </w:rPr>
        <w:t xml:space="preserve">Fungsi Dinas Perhubungan Kabupaten </w:t>
      </w:r>
      <w:r w:rsidR="006F43BE" w:rsidRPr="0014143D">
        <w:rPr>
          <w:rFonts w:ascii="Times New Roman" w:hAnsi="Times New Roman" w:cs="Times New Roman"/>
          <w:sz w:val="24"/>
          <w:szCs w:val="24"/>
        </w:rPr>
        <w:t>Tanjung Jabung Barat</w:t>
      </w:r>
    </w:p>
    <w:p w:rsidR="00306872" w:rsidRPr="007545B0" w:rsidRDefault="00F46A7B" w:rsidP="006A6217">
      <w:pPr>
        <w:pStyle w:val="ListParagraph"/>
        <w:numPr>
          <w:ilvl w:val="0"/>
          <w:numId w:val="13"/>
        </w:numPr>
        <w:spacing w:after="0"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rPr>
        <w:t>Merumuskan k</w:t>
      </w:r>
      <w:r w:rsidR="00306872" w:rsidRPr="007545B0">
        <w:rPr>
          <w:rFonts w:ascii="Times New Roman" w:hAnsi="Times New Roman" w:cs="Times New Roman"/>
          <w:sz w:val="24"/>
          <w:szCs w:val="24"/>
        </w:rPr>
        <w:t>ebijakan di bidang perhubungan darat dan bidang perhubungan laut, sungai dan penyeberangan;</w:t>
      </w:r>
    </w:p>
    <w:p w:rsidR="00306872" w:rsidRPr="007545B0" w:rsidRDefault="00306872" w:rsidP="006A6217">
      <w:pPr>
        <w:pStyle w:val="ListParagraph"/>
        <w:numPr>
          <w:ilvl w:val="0"/>
          <w:numId w:val="13"/>
        </w:numPr>
        <w:spacing w:after="0" w:line="360" w:lineRule="auto"/>
        <w:ind w:left="851" w:hanging="284"/>
        <w:jc w:val="both"/>
        <w:rPr>
          <w:rFonts w:ascii="Times New Roman" w:hAnsi="Times New Roman" w:cs="Times New Roman"/>
          <w:b/>
          <w:sz w:val="24"/>
          <w:szCs w:val="24"/>
        </w:rPr>
      </w:pPr>
      <w:r w:rsidRPr="007545B0">
        <w:rPr>
          <w:rFonts w:ascii="Times New Roman" w:hAnsi="Times New Roman" w:cs="Times New Roman"/>
          <w:sz w:val="24"/>
          <w:szCs w:val="24"/>
        </w:rPr>
        <w:t xml:space="preserve">Melaksanakan kebijakan di bidang perhubungan darat dan perhubungan sungai danau dan penyeberangan; </w:t>
      </w:r>
    </w:p>
    <w:p w:rsidR="00306872" w:rsidRPr="007545B0" w:rsidRDefault="00306872" w:rsidP="006A6217">
      <w:pPr>
        <w:pStyle w:val="ListParagraph"/>
        <w:numPr>
          <w:ilvl w:val="0"/>
          <w:numId w:val="13"/>
        </w:numPr>
        <w:spacing w:after="0" w:line="360" w:lineRule="auto"/>
        <w:ind w:left="851" w:hanging="284"/>
        <w:jc w:val="both"/>
        <w:rPr>
          <w:rFonts w:ascii="Times New Roman" w:hAnsi="Times New Roman" w:cs="Times New Roman"/>
          <w:b/>
          <w:sz w:val="24"/>
          <w:szCs w:val="24"/>
        </w:rPr>
      </w:pPr>
      <w:r w:rsidRPr="007545B0">
        <w:rPr>
          <w:rFonts w:ascii="Times New Roman" w:hAnsi="Times New Roman" w:cs="Times New Roman"/>
          <w:sz w:val="24"/>
          <w:szCs w:val="24"/>
        </w:rPr>
        <w:t>Melaksanakan evaluasi dan pelaporan di bidang perhubungan darat dan perhubungan laut</w:t>
      </w:r>
      <w:r w:rsidR="00F46A7B">
        <w:rPr>
          <w:rFonts w:ascii="Times New Roman" w:hAnsi="Times New Roman" w:cs="Times New Roman"/>
          <w:sz w:val="24"/>
          <w:szCs w:val="24"/>
        </w:rPr>
        <w:t>,</w:t>
      </w:r>
      <w:r w:rsidRPr="007545B0">
        <w:rPr>
          <w:rFonts w:ascii="Times New Roman" w:hAnsi="Times New Roman" w:cs="Times New Roman"/>
          <w:sz w:val="24"/>
          <w:szCs w:val="24"/>
        </w:rPr>
        <w:t xml:space="preserve"> sungai</w:t>
      </w:r>
      <w:r w:rsidR="00F46A7B">
        <w:rPr>
          <w:rFonts w:ascii="Times New Roman" w:hAnsi="Times New Roman" w:cs="Times New Roman"/>
          <w:sz w:val="24"/>
          <w:szCs w:val="24"/>
        </w:rPr>
        <w:t>,</w:t>
      </w:r>
      <w:r w:rsidRPr="007545B0">
        <w:rPr>
          <w:rFonts w:ascii="Times New Roman" w:hAnsi="Times New Roman" w:cs="Times New Roman"/>
          <w:sz w:val="24"/>
          <w:szCs w:val="24"/>
        </w:rPr>
        <w:t xml:space="preserve"> danau dan penyeberangan; </w:t>
      </w:r>
    </w:p>
    <w:p w:rsidR="00306872" w:rsidRPr="00306872" w:rsidRDefault="00306872" w:rsidP="006A6217">
      <w:pPr>
        <w:pStyle w:val="ListParagraph"/>
        <w:numPr>
          <w:ilvl w:val="0"/>
          <w:numId w:val="13"/>
        </w:numPr>
        <w:spacing w:after="0" w:line="360" w:lineRule="auto"/>
        <w:ind w:left="851" w:hanging="284"/>
        <w:jc w:val="both"/>
        <w:rPr>
          <w:rFonts w:ascii="Times New Roman" w:hAnsi="Times New Roman" w:cs="Times New Roman"/>
          <w:b/>
          <w:sz w:val="24"/>
          <w:szCs w:val="24"/>
        </w:rPr>
      </w:pPr>
      <w:r w:rsidRPr="007545B0">
        <w:rPr>
          <w:rFonts w:ascii="Times New Roman" w:hAnsi="Times New Roman" w:cs="Times New Roman"/>
          <w:sz w:val="24"/>
          <w:szCs w:val="24"/>
        </w:rPr>
        <w:t>Melaksanakan administrasi dinas di bidang perhubungan</w:t>
      </w:r>
      <w:r w:rsidRPr="00306872">
        <w:rPr>
          <w:rFonts w:ascii="Times New Roman" w:hAnsi="Times New Roman" w:cs="Times New Roman"/>
          <w:sz w:val="24"/>
          <w:szCs w:val="24"/>
        </w:rPr>
        <w:t xml:space="preserve"> darat dan bidang perhubungan laut</w:t>
      </w:r>
      <w:r w:rsidR="00F46A7B">
        <w:rPr>
          <w:rFonts w:ascii="Times New Roman" w:hAnsi="Times New Roman" w:cs="Times New Roman"/>
          <w:sz w:val="24"/>
          <w:szCs w:val="24"/>
        </w:rPr>
        <w:t>,</w:t>
      </w:r>
      <w:r w:rsidRPr="00306872">
        <w:rPr>
          <w:rFonts w:ascii="Times New Roman" w:hAnsi="Times New Roman" w:cs="Times New Roman"/>
          <w:sz w:val="24"/>
          <w:szCs w:val="24"/>
        </w:rPr>
        <w:t xml:space="preserve"> sungai</w:t>
      </w:r>
      <w:r w:rsidR="00F46A7B">
        <w:rPr>
          <w:rFonts w:ascii="Times New Roman" w:hAnsi="Times New Roman" w:cs="Times New Roman"/>
          <w:sz w:val="24"/>
          <w:szCs w:val="24"/>
        </w:rPr>
        <w:t>,</w:t>
      </w:r>
      <w:r w:rsidRPr="00306872">
        <w:rPr>
          <w:rFonts w:ascii="Times New Roman" w:hAnsi="Times New Roman" w:cs="Times New Roman"/>
          <w:sz w:val="24"/>
          <w:szCs w:val="24"/>
        </w:rPr>
        <w:t xml:space="preserve"> danau dan penyeberangan; </w:t>
      </w:r>
    </w:p>
    <w:p w:rsidR="00306872" w:rsidRPr="009706CD" w:rsidRDefault="00306872" w:rsidP="006A6217">
      <w:pPr>
        <w:pStyle w:val="ListParagraph"/>
        <w:numPr>
          <w:ilvl w:val="0"/>
          <w:numId w:val="13"/>
        </w:numPr>
        <w:spacing w:after="0" w:line="360" w:lineRule="auto"/>
        <w:ind w:left="851" w:hanging="284"/>
        <w:jc w:val="both"/>
        <w:rPr>
          <w:rFonts w:ascii="Times New Roman" w:hAnsi="Times New Roman" w:cs="Times New Roman"/>
          <w:b/>
          <w:sz w:val="24"/>
          <w:szCs w:val="24"/>
        </w:rPr>
      </w:pPr>
      <w:r w:rsidRPr="00306872">
        <w:rPr>
          <w:rFonts w:ascii="Times New Roman" w:hAnsi="Times New Roman" w:cs="Times New Roman"/>
          <w:sz w:val="24"/>
          <w:szCs w:val="24"/>
        </w:rPr>
        <w:t>Pelaksanaan tugas lain yang diberikan atasan, berkoordinasi dengan instansi terkait dalam pelaksanaannya.</w:t>
      </w:r>
    </w:p>
    <w:p w:rsidR="009706CD" w:rsidRPr="0014143D" w:rsidRDefault="009706CD" w:rsidP="009706CD">
      <w:pPr>
        <w:pStyle w:val="ListParagraph"/>
        <w:spacing w:after="0" w:line="360" w:lineRule="auto"/>
        <w:ind w:left="1080"/>
        <w:jc w:val="both"/>
        <w:rPr>
          <w:rFonts w:ascii="Times New Roman" w:hAnsi="Times New Roman" w:cs="Times New Roman"/>
          <w:b/>
          <w:sz w:val="24"/>
          <w:szCs w:val="24"/>
        </w:rPr>
      </w:pPr>
    </w:p>
    <w:p w:rsidR="009E50B0" w:rsidRPr="0014143D" w:rsidRDefault="009E50B0" w:rsidP="004160D9">
      <w:pPr>
        <w:pStyle w:val="ListParagraph"/>
        <w:numPr>
          <w:ilvl w:val="0"/>
          <w:numId w:val="45"/>
        </w:numPr>
        <w:tabs>
          <w:tab w:val="left" w:pos="567"/>
        </w:tabs>
        <w:spacing w:after="0" w:line="360" w:lineRule="auto"/>
        <w:jc w:val="both"/>
        <w:rPr>
          <w:rFonts w:ascii="Times New Roman" w:hAnsi="Times New Roman" w:cs="Times New Roman"/>
          <w:sz w:val="24"/>
          <w:szCs w:val="24"/>
        </w:rPr>
      </w:pPr>
      <w:r w:rsidRPr="0014143D">
        <w:rPr>
          <w:rFonts w:ascii="Times New Roman" w:hAnsi="Times New Roman" w:cs="Times New Roman"/>
          <w:sz w:val="24"/>
          <w:szCs w:val="24"/>
        </w:rPr>
        <w:t xml:space="preserve">Struktur Organisasi Dinas Perhubungan Kabupaten </w:t>
      </w:r>
      <w:r w:rsidR="00306872" w:rsidRPr="0014143D">
        <w:rPr>
          <w:rFonts w:ascii="Times New Roman" w:hAnsi="Times New Roman" w:cs="Times New Roman"/>
          <w:sz w:val="24"/>
          <w:szCs w:val="24"/>
        </w:rPr>
        <w:t>Tanjung Jabung Barat</w:t>
      </w:r>
    </w:p>
    <w:p w:rsidR="009E50B0" w:rsidRPr="00DC17AF" w:rsidRDefault="00306872" w:rsidP="00306872">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6A6217">
        <w:rPr>
          <w:rFonts w:ascii="Times New Roman" w:hAnsi="Times New Roman" w:cs="Times New Roman"/>
          <w:sz w:val="24"/>
          <w:szCs w:val="24"/>
        </w:rPr>
        <w:t>S</w:t>
      </w:r>
      <w:r w:rsidR="009E50B0" w:rsidRPr="00DC17AF">
        <w:rPr>
          <w:rFonts w:ascii="Times New Roman" w:hAnsi="Times New Roman" w:cs="Times New Roman"/>
          <w:sz w:val="24"/>
          <w:szCs w:val="24"/>
        </w:rPr>
        <w:t xml:space="preserve">truktur organisasi yang terdapat di Dinas Perhubungan Kabupaten </w:t>
      </w:r>
      <w:r w:rsidR="006F43BE">
        <w:rPr>
          <w:rFonts w:ascii="Times New Roman" w:hAnsi="Times New Roman" w:cs="Times New Roman"/>
          <w:sz w:val="24"/>
          <w:szCs w:val="24"/>
        </w:rPr>
        <w:t>Tanjung Jabung Barat</w:t>
      </w:r>
      <w:r w:rsidR="009E50B0" w:rsidRPr="00DC17AF">
        <w:rPr>
          <w:rFonts w:ascii="Times New Roman" w:hAnsi="Times New Roman" w:cs="Times New Roman"/>
          <w:sz w:val="24"/>
          <w:szCs w:val="24"/>
        </w:rPr>
        <w:t xml:space="preserve"> berdasarkan Peraturan Bupati </w:t>
      </w:r>
      <w:r w:rsidR="006F43BE">
        <w:rPr>
          <w:rFonts w:ascii="Times New Roman" w:hAnsi="Times New Roman" w:cs="Times New Roman"/>
          <w:sz w:val="24"/>
          <w:szCs w:val="24"/>
        </w:rPr>
        <w:t>Tanjung Jabung Barat Nomor 63</w:t>
      </w:r>
      <w:r w:rsidR="009E50B0" w:rsidRPr="00DC17AF">
        <w:rPr>
          <w:rFonts w:ascii="Times New Roman" w:hAnsi="Times New Roman" w:cs="Times New Roman"/>
          <w:sz w:val="24"/>
          <w:szCs w:val="24"/>
        </w:rPr>
        <w:t xml:space="preserve"> Tahun 2016 Tentang Susunan Organisasi dan Tata Kerja Dinas Perhubungan Kabupaten </w:t>
      </w:r>
      <w:r w:rsidR="006F43BE">
        <w:rPr>
          <w:rFonts w:ascii="Times New Roman" w:hAnsi="Times New Roman" w:cs="Times New Roman"/>
          <w:sz w:val="24"/>
          <w:szCs w:val="24"/>
        </w:rPr>
        <w:t>Tanjung Jabung Barat</w:t>
      </w:r>
      <w:r w:rsidR="006A6217">
        <w:rPr>
          <w:rFonts w:ascii="Times New Roman" w:hAnsi="Times New Roman" w:cs="Times New Roman"/>
          <w:sz w:val="24"/>
          <w:szCs w:val="24"/>
        </w:rPr>
        <w:t xml:space="preserve"> </w:t>
      </w:r>
      <w:r w:rsidR="009E50B0" w:rsidRPr="00DC17AF">
        <w:rPr>
          <w:rFonts w:ascii="Times New Roman" w:hAnsi="Times New Roman" w:cs="Times New Roman"/>
          <w:sz w:val="24"/>
          <w:szCs w:val="24"/>
        </w:rPr>
        <w:t xml:space="preserve"> dapat dilihat pada gambar </w:t>
      </w:r>
      <w:r w:rsidR="006A6217">
        <w:rPr>
          <w:rFonts w:ascii="Times New Roman" w:hAnsi="Times New Roman" w:cs="Times New Roman"/>
          <w:sz w:val="24"/>
          <w:szCs w:val="24"/>
        </w:rPr>
        <w:t>4.26.</w:t>
      </w:r>
    </w:p>
    <w:p w:rsidR="009E50B0" w:rsidRDefault="009E50B0" w:rsidP="00DC17AF">
      <w:pPr>
        <w:spacing w:line="360" w:lineRule="auto"/>
        <w:jc w:val="both"/>
        <w:rPr>
          <w:rFonts w:ascii="Times New Roman" w:hAnsi="Times New Roman" w:cs="Times New Roman"/>
          <w:sz w:val="24"/>
          <w:szCs w:val="24"/>
        </w:rPr>
      </w:pPr>
    </w:p>
    <w:p w:rsidR="006F43BE" w:rsidRDefault="006F43BE" w:rsidP="00DC17AF">
      <w:pPr>
        <w:spacing w:line="360" w:lineRule="auto"/>
        <w:jc w:val="both"/>
        <w:rPr>
          <w:rFonts w:ascii="Times New Roman" w:hAnsi="Times New Roman" w:cs="Times New Roman"/>
          <w:sz w:val="24"/>
          <w:szCs w:val="24"/>
        </w:rPr>
      </w:pPr>
    </w:p>
    <w:p w:rsidR="006F43BE" w:rsidRDefault="006F43BE" w:rsidP="00DC17AF">
      <w:pPr>
        <w:spacing w:line="360" w:lineRule="auto"/>
        <w:jc w:val="both"/>
        <w:rPr>
          <w:rFonts w:ascii="Times New Roman" w:hAnsi="Times New Roman" w:cs="Times New Roman"/>
          <w:sz w:val="24"/>
          <w:szCs w:val="24"/>
        </w:rPr>
      </w:pPr>
    </w:p>
    <w:p w:rsidR="00A90584" w:rsidRDefault="00306872" w:rsidP="0078425F">
      <w:pPr>
        <w:spacing w:after="0" w:line="240" w:lineRule="auto"/>
        <w:jc w:val="both"/>
        <w:rPr>
          <w:rFonts w:ascii="Times New Roman" w:hAnsi="Times New Roman" w:cs="Times New Roman"/>
          <w:sz w:val="24"/>
          <w:szCs w:val="24"/>
        </w:rPr>
      </w:pPr>
      <w:r w:rsidRPr="00306872">
        <w:rPr>
          <w:rFonts w:ascii="Times New Roman" w:hAnsi="Times New Roman" w:cs="Times New Roman"/>
          <w:noProof/>
          <w:sz w:val="24"/>
          <w:szCs w:val="24"/>
          <w:lang w:eastAsia="en-GB"/>
        </w:rPr>
        <w:lastRenderedPageBreak/>
        <w:drawing>
          <wp:inline distT="0" distB="0" distL="0" distR="0">
            <wp:extent cx="5494637" cy="6952735"/>
            <wp:effectExtent l="19050" t="0" r="29863" b="515"/>
            <wp:docPr id="44"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78425F" w:rsidRPr="0078425F" w:rsidRDefault="0078425F" w:rsidP="0078425F">
      <w:pPr>
        <w:tabs>
          <w:tab w:val="left" w:pos="426"/>
        </w:tabs>
        <w:spacing w:line="240" w:lineRule="auto"/>
        <w:jc w:val="both"/>
        <w:rPr>
          <w:rFonts w:ascii="Times New Roman" w:hAnsi="Times New Roman" w:cs="Times New Roman"/>
          <w:i/>
          <w:sz w:val="16"/>
          <w:szCs w:val="16"/>
        </w:rPr>
      </w:pPr>
      <w:r w:rsidRPr="0078425F">
        <w:rPr>
          <w:rFonts w:ascii="Times New Roman" w:hAnsi="Times New Roman" w:cs="Times New Roman"/>
          <w:i/>
          <w:sz w:val="16"/>
          <w:szCs w:val="16"/>
        </w:rPr>
        <w:t>Sumber: Dinas Perhubungan Kabupaten Tanjung Jabung Barat, 2021</w:t>
      </w:r>
    </w:p>
    <w:p w:rsidR="0078425F" w:rsidRDefault="0078425F" w:rsidP="0078425F">
      <w:pPr>
        <w:spacing w:after="0" w:line="240" w:lineRule="auto"/>
        <w:jc w:val="both"/>
        <w:rPr>
          <w:rFonts w:ascii="Times New Roman" w:hAnsi="Times New Roman" w:cs="Times New Roman"/>
          <w:sz w:val="24"/>
          <w:szCs w:val="24"/>
        </w:rPr>
      </w:pPr>
    </w:p>
    <w:p w:rsidR="00A90584" w:rsidRDefault="00A90584" w:rsidP="0014143D">
      <w:pPr>
        <w:spacing w:after="0" w:line="360" w:lineRule="auto"/>
        <w:ind w:left="426"/>
        <w:jc w:val="center"/>
        <w:rPr>
          <w:rFonts w:ascii="Times New Roman" w:hAnsi="Times New Roman" w:cs="Times New Roman"/>
          <w:sz w:val="24"/>
          <w:szCs w:val="24"/>
        </w:rPr>
        <w:sectPr w:rsidR="00A90584" w:rsidSect="002D3958">
          <w:headerReference w:type="default" r:id="rId39"/>
          <w:pgSz w:w="11906" w:h="16838"/>
          <w:pgMar w:top="2268" w:right="1701" w:bottom="1701" w:left="2268" w:header="709" w:footer="709" w:gutter="0"/>
          <w:pgNumType w:start="38"/>
          <w:cols w:space="708"/>
          <w:titlePg/>
          <w:docGrid w:linePitch="360"/>
        </w:sectPr>
      </w:pPr>
      <w:r w:rsidRPr="00730619">
        <w:rPr>
          <w:rFonts w:ascii="Times New Roman" w:hAnsi="Times New Roman" w:cs="Times New Roman"/>
          <w:sz w:val="24"/>
          <w:szCs w:val="24"/>
        </w:rPr>
        <w:t>Gambar 4.</w:t>
      </w:r>
      <w:r w:rsidR="0014143D">
        <w:rPr>
          <w:rFonts w:ascii="Times New Roman" w:hAnsi="Times New Roman" w:cs="Times New Roman"/>
          <w:sz w:val="24"/>
          <w:szCs w:val="24"/>
        </w:rPr>
        <w:t>26</w:t>
      </w:r>
      <w:r w:rsidRPr="00306872">
        <w:rPr>
          <w:rFonts w:ascii="Times New Roman" w:hAnsi="Times New Roman" w:cs="Times New Roman"/>
          <w:sz w:val="24"/>
          <w:szCs w:val="24"/>
        </w:rPr>
        <w:t xml:space="preserve"> Struktur Organisasi Dinas Perhubungan Kabupaten </w:t>
      </w:r>
      <w:r w:rsidR="0032409E">
        <w:rPr>
          <w:rFonts w:ascii="Times New Roman" w:hAnsi="Times New Roman" w:cs="Times New Roman"/>
          <w:sz w:val="24"/>
          <w:szCs w:val="24"/>
        </w:rPr>
        <w:t>Tanjung Jabung Barat</w:t>
      </w:r>
    </w:p>
    <w:p w:rsidR="009E50B0" w:rsidRPr="0014143D" w:rsidRDefault="009E50B0" w:rsidP="00730619">
      <w:pPr>
        <w:pStyle w:val="ListParagraph"/>
        <w:numPr>
          <w:ilvl w:val="0"/>
          <w:numId w:val="45"/>
        </w:numPr>
        <w:spacing w:after="0" w:line="360" w:lineRule="auto"/>
        <w:ind w:left="567" w:hanging="567"/>
        <w:jc w:val="both"/>
        <w:rPr>
          <w:rFonts w:ascii="Times New Roman" w:hAnsi="Times New Roman" w:cs="Times New Roman"/>
          <w:sz w:val="24"/>
          <w:szCs w:val="24"/>
        </w:rPr>
      </w:pPr>
      <w:r w:rsidRPr="0014143D">
        <w:rPr>
          <w:rFonts w:ascii="Times New Roman" w:hAnsi="Times New Roman" w:cs="Times New Roman"/>
          <w:sz w:val="24"/>
          <w:szCs w:val="24"/>
        </w:rPr>
        <w:lastRenderedPageBreak/>
        <w:t xml:space="preserve">Tugas Pokok Dinas Perhubungan Kabupaten </w:t>
      </w:r>
      <w:r w:rsidR="0044193C" w:rsidRPr="0014143D">
        <w:rPr>
          <w:rFonts w:ascii="Times New Roman" w:hAnsi="Times New Roman" w:cs="Times New Roman"/>
          <w:sz w:val="24"/>
          <w:szCs w:val="24"/>
        </w:rPr>
        <w:t xml:space="preserve">Tanjung Jabung Barat </w:t>
      </w:r>
    </w:p>
    <w:p w:rsidR="00CB35AB" w:rsidRPr="0032409E" w:rsidRDefault="00730619" w:rsidP="004160D9">
      <w:pPr>
        <w:tabs>
          <w:tab w:val="left" w:pos="567"/>
          <w:tab w:val="left" w:pos="993"/>
          <w:tab w:val="left" w:pos="1276"/>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4160D9">
        <w:rPr>
          <w:rFonts w:ascii="Times New Roman" w:hAnsi="Times New Roman" w:cs="Times New Roman"/>
          <w:sz w:val="24"/>
          <w:szCs w:val="24"/>
        </w:rPr>
        <w:t xml:space="preserve">     </w:t>
      </w:r>
      <w:r w:rsidR="00CB35AB" w:rsidRPr="0032409E">
        <w:rPr>
          <w:rFonts w:ascii="Times New Roman" w:hAnsi="Times New Roman" w:cs="Times New Roman"/>
          <w:sz w:val="24"/>
          <w:szCs w:val="24"/>
        </w:rPr>
        <w:t>Tugas Dinas Perhubungan adalah unsur pelaksana otonomi daerah di bidang Perhubungan yang dipimpin oleh seorang Kepala Dinas yang berada dan bertanggung jawab kepada Walikota melalui Sekretaris Daerah. Selanjutnya tugas pokok dan rincin tugas dari masing</w:t>
      </w:r>
      <w:r w:rsidR="00CB35AB">
        <w:rPr>
          <w:rFonts w:ascii="Times New Roman" w:hAnsi="Times New Roman" w:cs="Times New Roman"/>
          <w:sz w:val="24"/>
          <w:szCs w:val="24"/>
        </w:rPr>
        <w:t xml:space="preserve"> </w:t>
      </w:r>
      <w:r w:rsidR="00CB35AB" w:rsidRPr="0032409E">
        <w:rPr>
          <w:rFonts w:ascii="Times New Roman" w:hAnsi="Times New Roman" w:cs="Times New Roman"/>
          <w:sz w:val="24"/>
          <w:szCs w:val="24"/>
        </w:rPr>
        <w:t xml:space="preserve">masing </w:t>
      </w:r>
      <w:r w:rsidR="00186A93">
        <w:rPr>
          <w:rFonts w:ascii="Times New Roman" w:hAnsi="Times New Roman" w:cs="Times New Roman"/>
          <w:sz w:val="24"/>
          <w:szCs w:val="24"/>
        </w:rPr>
        <w:t>jabatan sebagaimana tersebut diatas diatur</w:t>
      </w:r>
      <w:r w:rsidR="00CB35AB" w:rsidRPr="0032409E">
        <w:rPr>
          <w:rFonts w:ascii="Times New Roman" w:hAnsi="Times New Roman" w:cs="Times New Roman"/>
          <w:sz w:val="24"/>
          <w:szCs w:val="24"/>
        </w:rPr>
        <w:t xml:space="preserve"> dalam Peraturan Bupati Kabupaten Tanjung Ja</w:t>
      </w:r>
      <w:r w:rsidR="00186A93">
        <w:rPr>
          <w:rFonts w:ascii="Times New Roman" w:hAnsi="Times New Roman" w:cs="Times New Roman"/>
          <w:sz w:val="24"/>
          <w:szCs w:val="24"/>
        </w:rPr>
        <w:t>bung Barat Nomor 63 Tahun 2016 T</w:t>
      </w:r>
      <w:r w:rsidR="00CB35AB" w:rsidRPr="0032409E">
        <w:rPr>
          <w:rFonts w:ascii="Times New Roman" w:hAnsi="Times New Roman" w:cs="Times New Roman"/>
          <w:sz w:val="24"/>
          <w:szCs w:val="24"/>
        </w:rPr>
        <w:t xml:space="preserve">entang Susunan Organisasi dan Tata Kerja Dinas Perhubungan, sebagai berikut: </w:t>
      </w:r>
    </w:p>
    <w:p w:rsidR="00CB35AB" w:rsidRDefault="00CB35AB" w:rsidP="005712D1">
      <w:pPr>
        <w:pStyle w:val="ListParagraph"/>
        <w:numPr>
          <w:ilvl w:val="0"/>
          <w:numId w:val="31"/>
        </w:numPr>
        <w:spacing w:after="0" w:line="360" w:lineRule="auto"/>
        <w:ind w:left="851" w:hanging="284"/>
        <w:jc w:val="both"/>
        <w:rPr>
          <w:rFonts w:ascii="Times New Roman" w:hAnsi="Times New Roman" w:cs="Times New Roman"/>
          <w:sz w:val="24"/>
          <w:szCs w:val="24"/>
        </w:rPr>
      </w:pPr>
      <w:r w:rsidRPr="00CB35AB">
        <w:rPr>
          <w:rFonts w:ascii="Times New Roman" w:hAnsi="Times New Roman" w:cs="Times New Roman"/>
          <w:sz w:val="24"/>
          <w:szCs w:val="24"/>
        </w:rPr>
        <w:t xml:space="preserve">Kepala Dinas </w:t>
      </w:r>
    </w:p>
    <w:p w:rsidR="007545B0" w:rsidRPr="007545B0" w:rsidRDefault="009706CD" w:rsidP="005712D1">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7545B0" w:rsidRPr="00CB35AB">
        <w:rPr>
          <w:rFonts w:ascii="Times New Roman" w:hAnsi="Times New Roman" w:cs="Times New Roman"/>
          <w:sz w:val="24"/>
          <w:szCs w:val="24"/>
        </w:rPr>
        <w:t>Dinas Perhubungan, Infor</w:t>
      </w:r>
      <w:r w:rsidR="008A6185">
        <w:rPr>
          <w:rFonts w:ascii="Times New Roman" w:hAnsi="Times New Roman" w:cs="Times New Roman"/>
          <w:sz w:val="24"/>
          <w:szCs w:val="24"/>
        </w:rPr>
        <w:t>matika dan Komunikasi dipimpin o</w:t>
      </w:r>
      <w:r w:rsidR="007545B0" w:rsidRPr="00CB35AB">
        <w:rPr>
          <w:rFonts w:ascii="Times New Roman" w:hAnsi="Times New Roman" w:cs="Times New Roman"/>
          <w:sz w:val="24"/>
          <w:szCs w:val="24"/>
        </w:rPr>
        <w:t>leh Kepala Dinas yang Berada</w:t>
      </w:r>
      <w:r w:rsidR="00186A93">
        <w:rPr>
          <w:rFonts w:ascii="Times New Roman" w:hAnsi="Times New Roman" w:cs="Times New Roman"/>
          <w:sz w:val="24"/>
          <w:szCs w:val="24"/>
        </w:rPr>
        <w:t xml:space="preserve"> dibawah Sekretaris Daerah dan b</w:t>
      </w:r>
      <w:r w:rsidR="007545B0" w:rsidRPr="00CB35AB">
        <w:rPr>
          <w:rFonts w:ascii="Times New Roman" w:hAnsi="Times New Roman" w:cs="Times New Roman"/>
          <w:sz w:val="24"/>
          <w:szCs w:val="24"/>
        </w:rPr>
        <w:t>ertanggung</w:t>
      </w:r>
      <w:r w:rsidR="00CB35AB">
        <w:rPr>
          <w:rFonts w:ascii="Times New Roman" w:hAnsi="Times New Roman" w:cs="Times New Roman"/>
          <w:sz w:val="24"/>
          <w:szCs w:val="24"/>
        </w:rPr>
        <w:t xml:space="preserve"> </w:t>
      </w:r>
      <w:r w:rsidR="007545B0" w:rsidRPr="007545B0">
        <w:rPr>
          <w:rFonts w:ascii="Times New Roman" w:hAnsi="Times New Roman" w:cs="Times New Roman"/>
          <w:sz w:val="24"/>
          <w:szCs w:val="24"/>
        </w:rPr>
        <w:t>jawab kepada B</w:t>
      </w:r>
      <w:r w:rsidR="00CB35AB">
        <w:rPr>
          <w:rFonts w:ascii="Times New Roman" w:hAnsi="Times New Roman" w:cs="Times New Roman"/>
          <w:sz w:val="24"/>
          <w:szCs w:val="24"/>
        </w:rPr>
        <w:t>upati melalui Sekretaris Daerah.</w:t>
      </w:r>
    </w:p>
    <w:p w:rsidR="007545B0" w:rsidRPr="007545B0" w:rsidRDefault="007545B0" w:rsidP="00CB35AB">
      <w:pPr>
        <w:spacing w:after="0" w:line="360" w:lineRule="auto"/>
        <w:jc w:val="both"/>
        <w:rPr>
          <w:rFonts w:ascii="Times New Roman" w:hAnsi="Times New Roman" w:cs="Times New Roman"/>
          <w:sz w:val="24"/>
          <w:szCs w:val="24"/>
        </w:rPr>
      </w:pPr>
      <w:r w:rsidRPr="007545B0">
        <w:rPr>
          <w:rFonts w:ascii="Times New Roman" w:hAnsi="Times New Roman" w:cs="Times New Roman"/>
          <w:sz w:val="24"/>
          <w:szCs w:val="24"/>
        </w:rPr>
        <w:t xml:space="preserve">  </w:t>
      </w:r>
      <w:r w:rsidRPr="007545B0">
        <w:rPr>
          <w:rFonts w:ascii="Times New Roman" w:hAnsi="Times New Roman" w:cs="Times New Roman"/>
          <w:sz w:val="24"/>
          <w:szCs w:val="24"/>
        </w:rPr>
        <w:tab/>
        <w:t xml:space="preserve"> </w:t>
      </w:r>
      <w:r w:rsidR="005712D1">
        <w:rPr>
          <w:rFonts w:ascii="Times New Roman" w:hAnsi="Times New Roman" w:cs="Times New Roman"/>
          <w:sz w:val="24"/>
          <w:szCs w:val="24"/>
        </w:rPr>
        <w:t xml:space="preserve"> </w:t>
      </w:r>
      <w:r w:rsidR="00730619">
        <w:rPr>
          <w:rFonts w:ascii="Times New Roman" w:hAnsi="Times New Roman" w:cs="Times New Roman"/>
          <w:sz w:val="24"/>
          <w:szCs w:val="24"/>
        </w:rPr>
        <w:t>Fungsi Kepala Dinas</w:t>
      </w:r>
      <w:r w:rsidR="00CB35AB">
        <w:rPr>
          <w:rFonts w:ascii="Times New Roman" w:hAnsi="Times New Roman" w:cs="Times New Roman"/>
          <w:sz w:val="24"/>
          <w:szCs w:val="24"/>
        </w:rPr>
        <w:t xml:space="preserve">: </w:t>
      </w:r>
    </w:p>
    <w:p w:rsidR="00CB35AB" w:rsidRDefault="00186A93" w:rsidP="005712D1">
      <w:pPr>
        <w:pStyle w:val="ListParagraph"/>
        <w:numPr>
          <w:ilvl w:val="0"/>
          <w:numId w:val="32"/>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Menyusun rencana strategis dan a</w:t>
      </w:r>
      <w:r w:rsidR="007545B0" w:rsidRPr="00CB35AB">
        <w:rPr>
          <w:rFonts w:ascii="Times New Roman" w:hAnsi="Times New Roman" w:cs="Times New Roman"/>
          <w:sz w:val="24"/>
          <w:szCs w:val="24"/>
        </w:rPr>
        <w:t>kuntabilit</w:t>
      </w:r>
      <w:r>
        <w:rPr>
          <w:rFonts w:ascii="Times New Roman" w:hAnsi="Times New Roman" w:cs="Times New Roman"/>
          <w:sz w:val="24"/>
          <w:szCs w:val="24"/>
        </w:rPr>
        <w:t>as dilingkungan d</w:t>
      </w:r>
      <w:r w:rsidR="007545B0" w:rsidRPr="00CB35AB">
        <w:rPr>
          <w:rFonts w:ascii="Times New Roman" w:hAnsi="Times New Roman" w:cs="Times New Roman"/>
          <w:sz w:val="24"/>
          <w:szCs w:val="24"/>
        </w:rPr>
        <w:t>inas;</w:t>
      </w:r>
    </w:p>
    <w:p w:rsidR="00CB35AB" w:rsidRDefault="00186A93" w:rsidP="005712D1">
      <w:pPr>
        <w:pStyle w:val="ListParagraph"/>
        <w:numPr>
          <w:ilvl w:val="0"/>
          <w:numId w:val="32"/>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Merumuskan kebijakan dan petunjuk teknis operasional dilingkungan d</w:t>
      </w:r>
      <w:r w:rsidR="007545B0" w:rsidRPr="00CB35AB">
        <w:rPr>
          <w:rFonts w:ascii="Times New Roman" w:hAnsi="Times New Roman" w:cs="Times New Roman"/>
          <w:sz w:val="24"/>
          <w:szCs w:val="24"/>
        </w:rPr>
        <w:t>inas;</w:t>
      </w:r>
    </w:p>
    <w:p w:rsidR="00CB35AB" w:rsidRPr="0003200A" w:rsidRDefault="007545B0" w:rsidP="005712D1">
      <w:pPr>
        <w:pStyle w:val="ListParagraph"/>
        <w:numPr>
          <w:ilvl w:val="0"/>
          <w:numId w:val="32"/>
        </w:numPr>
        <w:spacing w:after="0" w:line="360" w:lineRule="auto"/>
        <w:ind w:left="1134" w:hanging="283"/>
        <w:jc w:val="both"/>
        <w:rPr>
          <w:rFonts w:ascii="Times New Roman" w:hAnsi="Times New Roman" w:cs="Times New Roman"/>
          <w:sz w:val="24"/>
          <w:szCs w:val="24"/>
        </w:rPr>
      </w:pPr>
      <w:r w:rsidRPr="00CB35AB">
        <w:rPr>
          <w:rFonts w:ascii="Times New Roman" w:hAnsi="Times New Roman" w:cs="Times New Roman"/>
          <w:sz w:val="24"/>
          <w:szCs w:val="24"/>
        </w:rPr>
        <w:t xml:space="preserve">Menyelenggarakan urusan pemerintah dan pelayanan umum di bidang </w:t>
      </w:r>
      <w:r w:rsidR="00186A93">
        <w:rPr>
          <w:rFonts w:ascii="Times New Roman" w:hAnsi="Times New Roman" w:cs="Times New Roman"/>
          <w:sz w:val="24"/>
          <w:szCs w:val="24"/>
        </w:rPr>
        <w:t>Perhubungan Darat, Perhubungan Laut, S</w:t>
      </w:r>
      <w:r w:rsidRPr="00CB35AB">
        <w:rPr>
          <w:rFonts w:ascii="Times New Roman" w:hAnsi="Times New Roman" w:cs="Times New Roman"/>
          <w:sz w:val="24"/>
          <w:szCs w:val="24"/>
        </w:rPr>
        <w:t>ungai dan</w:t>
      </w:r>
      <w:r w:rsidR="0003200A">
        <w:rPr>
          <w:rFonts w:ascii="Times New Roman" w:hAnsi="Times New Roman" w:cs="Times New Roman"/>
          <w:sz w:val="24"/>
          <w:szCs w:val="24"/>
        </w:rPr>
        <w:t xml:space="preserve"> </w:t>
      </w:r>
      <w:r w:rsidRPr="0003200A">
        <w:rPr>
          <w:rFonts w:ascii="Times New Roman" w:hAnsi="Times New Roman" w:cs="Times New Roman"/>
          <w:sz w:val="24"/>
          <w:szCs w:val="24"/>
        </w:rPr>
        <w:t>Penyeberangan serta Bidang Informatika dan Komunikasi;</w:t>
      </w:r>
    </w:p>
    <w:p w:rsidR="00CB35AB" w:rsidRDefault="00186A93" w:rsidP="005712D1">
      <w:pPr>
        <w:pStyle w:val="ListParagraph"/>
        <w:numPr>
          <w:ilvl w:val="0"/>
          <w:numId w:val="32"/>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Melaksanakan pembinaan dan p</w:t>
      </w:r>
      <w:r w:rsidR="007545B0" w:rsidRPr="00CB35AB">
        <w:rPr>
          <w:rFonts w:ascii="Times New Roman" w:hAnsi="Times New Roman" w:cs="Times New Roman"/>
          <w:sz w:val="24"/>
          <w:szCs w:val="24"/>
        </w:rPr>
        <w:t>e</w:t>
      </w:r>
      <w:r>
        <w:rPr>
          <w:rFonts w:ascii="Times New Roman" w:hAnsi="Times New Roman" w:cs="Times New Roman"/>
          <w:sz w:val="24"/>
          <w:szCs w:val="24"/>
        </w:rPr>
        <w:t>ngawasan unit pelayanan teknis d</w:t>
      </w:r>
      <w:r w:rsidR="007545B0" w:rsidRPr="00CB35AB">
        <w:rPr>
          <w:rFonts w:ascii="Times New Roman" w:hAnsi="Times New Roman" w:cs="Times New Roman"/>
          <w:sz w:val="24"/>
          <w:szCs w:val="24"/>
        </w:rPr>
        <w:t>inas;</w:t>
      </w:r>
    </w:p>
    <w:p w:rsidR="0032409E" w:rsidRDefault="00186A93" w:rsidP="005712D1">
      <w:pPr>
        <w:pStyle w:val="ListParagraph"/>
        <w:numPr>
          <w:ilvl w:val="0"/>
          <w:numId w:val="32"/>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Melaksanakan tugas dinas l</w:t>
      </w:r>
      <w:r w:rsidR="007545B0" w:rsidRPr="00CB35AB">
        <w:rPr>
          <w:rFonts w:ascii="Times New Roman" w:hAnsi="Times New Roman" w:cs="Times New Roman"/>
          <w:sz w:val="24"/>
          <w:szCs w:val="24"/>
        </w:rPr>
        <w:t>ain yang diberikan atasan, berkoordinasi dengan instansi terkait dalam pelaksanaannya.</w:t>
      </w:r>
      <w:r w:rsidR="007545B0" w:rsidRPr="0014143D">
        <w:rPr>
          <w:rFonts w:ascii="Times New Roman" w:hAnsi="Times New Roman" w:cs="Times New Roman"/>
          <w:sz w:val="24"/>
          <w:szCs w:val="24"/>
        </w:rPr>
        <w:t xml:space="preserve">  </w:t>
      </w:r>
      <w:r w:rsidR="007545B0" w:rsidRPr="0014143D">
        <w:rPr>
          <w:rFonts w:ascii="Times New Roman" w:hAnsi="Times New Roman" w:cs="Times New Roman"/>
          <w:sz w:val="24"/>
          <w:szCs w:val="24"/>
        </w:rPr>
        <w:tab/>
      </w:r>
    </w:p>
    <w:p w:rsidR="0074375D" w:rsidRPr="0014143D" w:rsidRDefault="0074375D" w:rsidP="0074375D">
      <w:pPr>
        <w:pStyle w:val="ListParagraph"/>
        <w:spacing w:after="0" w:line="360" w:lineRule="auto"/>
        <w:ind w:left="1276"/>
        <w:jc w:val="both"/>
        <w:rPr>
          <w:rFonts w:ascii="Times New Roman" w:hAnsi="Times New Roman" w:cs="Times New Roman"/>
          <w:sz w:val="24"/>
          <w:szCs w:val="24"/>
        </w:rPr>
      </w:pPr>
    </w:p>
    <w:p w:rsidR="0032409E" w:rsidRPr="00CB35AB" w:rsidRDefault="0014143D" w:rsidP="005712D1">
      <w:pPr>
        <w:pStyle w:val="ListParagraph"/>
        <w:numPr>
          <w:ilvl w:val="0"/>
          <w:numId w:val="31"/>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Sekretaris</w:t>
      </w:r>
    </w:p>
    <w:p w:rsidR="00730619" w:rsidRDefault="009706CD" w:rsidP="005712D1">
      <w:pPr>
        <w:tabs>
          <w:tab w:val="left" w:pos="851"/>
        </w:tabs>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14143D">
        <w:rPr>
          <w:rFonts w:ascii="Times New Roman" w:hAnsi="Times New Roman" w:cs="Times New Roman"/>
          <w:sz w:val="24"/>
          <w:szCs w:val="24"/>
        </w:rPr>
        <w:t>Sekretaris</w:t>
      </w:r>
      <w:r w:rsidR="0032409E" w:rsidRPr="0032409E">
        <w:rPr>
          <w:rFonts w:ascii="Times New Roman" w:hAnsi="Times New Roman" w:cs="Times New Roman"/>
          <w:sz w:val="24"/>
          <w:szCs w:val="24"/>
        </w:rPr>
        <w:t xml:space="preserve"> mempunyai tugas memberikan pelayanan teknis dan administrasi kepada seluruh unit kerja di lingkungan dinas perhubungan. </w:t>
      </w:r>
    </w:p>
    <w:p w:rsidR="0032409E" w:rsidRPr="0032409E" w:rsidRDefault="00730619" w:rsidP="005712D1">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Fungsi Sekre</w:t>
      </w:r>
      <w:r w:rsidR="0014143D">
        <w:rPr>
          <w:rFonts w:ascii="Times New Roman" w:hAnsi="Times New Roman" w:cs="Times New Roman"/>
          <w:sz w:val="24"/>
          <w:szCs w:val="24"/>
        </w:rPr>
        <w:t>taris</w:t>
      </w:r>
      <w:r>
        <w:rPr>
          <w:rFonts w:ascii="Times New Roman" w:hAnsi="Times New Roman" w:cs="Times New Roman"/>
          <w:sz w:val="24"/>
          <w:szCs w:val="24"/>
        </w:rPr>
        <w:t>:</w:t>
      </w:r>
    </w:p>
    <w:p w:rsidR="0032409E" w:rsidRDefault="0032409E" w:rsidP="005712D1">
      <w:pPr>
        <w:pStyle w:val="ListParagraph"/>
        <w:numPr>
          <w:ilvl w:val="0"/>
          <w:numId w:val="16"/>
        </w:numPr>
        <w:tabs>
          <w:tab w:val="left" w:pos="1134"/>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Koordinasi penyus</w:t>
      </w:r>
      <w:r w:rsidR="00186A93">
        <w:rPr>
          <w:rFonts w:ascii="Times New Roman" w:hAnsi="Times New Roman" w:cs="Times New Roman"/>
          <w:sz w:val="24"/>
          <w:szCs w:val="24"/>
        </w:rPr>
        <w:t>unan rencana, program, anggaran</w:t>
      </w:r>
      <w:r w:rsidRPr="0032409E">
        <w:rPr>
          <w:rFonts w:ascii="Times New Roman" w:hAnsi="Times New Roman" w:cs="Times New Roman"/>
          <w:sz w:val="24"/>
          <w:szCs w:val="24"/>
        </w:rPr>
        <w:t xml:space="preserve"> dan pelaporan; </w:t>
      </w:r>
    </w:p>
    <w:p w:rsidR="0032409E" w:rsidRDefault="0032409E" w:rsidP="005712D1">
      <w:pPr>
        <w:pStyle w:val="ListParagraph"/>
        <w:numPr>
          <w:ilvl w:val="0"/>
          <w:numId w:val="16"/>
        </w:numPr>
        <w:tabs>
          <w:tab w:val="left" w:pos="1134"/>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Pembinaan dan penyelenggaraan ur</w:t>
      </w:r>
      <w:r w:rsidR="00186A93">
        <w:rPr>
          <w:rFonts w:ascii="Times New Roman" w:hAnsi="Times New Roman" w:cs="Times New Roman"/>
          <w:sz w:val="24"/>
          <w:szCs w:val="24"/>
        </w:rPr>
        <w:t>usan umum dan keuangan meliputi</w:t>
      </w:r>
      <w:r w:rsidRPr="0032409E">
        <w:rPr>
          <w:rFonts w:ascii="Times New Roman" w:hAnsi="Times New Roman" w:cs="Times New Roman"/>
          <w:sz w:val="24"/>
          <w:szCs w:val="24"/>
        </w:rPr>
        <w:t>: ketatausahaan, kepega</w:t>
      </w:r>
      <w:r w:rsidR="00186A93">
        <w:rPr>
          <w:rFonts w:ascii="Times New Roman" w:hAnsi="Times New Roman" w:cs="Times New Roman"/>
          <w:sz w:val="24"/>
          <w:szCs w:val="24"/>
        </w:rPr>
        <w:t xml:space="preserve">waian, penatausahaan asset dan </w:t>
      </w:r>
      <w:r w:rsidR="00186A93">
        <w:rPr>
          <w:rFonts w:ascii="Times New Roman" w:hAnsi="Times New Roman" w:cs="Times New Roman"/>
          <w:sz w:val="24"/>
          <w:szCs w:val="24"/>
        </w:rPr>
        <w:lastRenderedPageBreak/>
        <w:t xml:space="preserve">perlengkapan, kerja sama, </w:t>
      </w:r>
      <w:r w:rsidRPr="0032409E">
        <w:rPr>
          <w:rFonts w:ascii="Times New Roman" w:hAnsi="Times New Roman" w:cs="Times New Roman"/>
          <w:sz w:val="24"/>
          <w:szCs w:val="24"/>
        </w:rPr>
        <w:t xml:space="preserve">hubungan masyarakat, kearsipan, perbendaharaan, akuntansi, verifikasi dan tindak lanjut LHP; </w:t>
      </w:r>
    </w:p>
    <w:p w:rsidR="0032409E" w:rsidRDefault="0032409E" w:rsidP="005712D1">
      <w:pPr>
        <w:pStyle w:val="ListParagraph"/>
        <w:numPr>
          <w:ilvl w:val="0"/>
          <w:numId w:val="16"/>
        </w:numPr>
        <w:tabs>
          <w:tab w:val="left" w:pos="1134"/>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 xml:space="preserve">Koordinasi dan penyusunan peraturan perundang – undangan; </w:t>
      </w:r>
    </w:p>
    <w:p w:rsidR="0032409E" w:rsidRDefault="0032409E" w:rsidP="005712D1">
      <w:pPr>
        <w:pStyle w:val="ListParagraph"/>
        <w:numPr>
          <w:ilvl w:val="0"/>
          <w:numId w:val="16"/>
        </w:numPr>
        <w:tabs>
          <w:tab w:val="left" w:pos="1134"/>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 xml:space="preserve">Pengelolaan barang milik/kekayaan negara; dan </w:t>
      </w:r>
    </w:p>
    <w:p w:rsidR="0032409E" w:rsidRDefault="0032409E" w:rsidP="005712D1">
      <w:pPr>
        <w:pStyle w:val="ListParagraph"/>
        <w:numPr>
          <w:ilvl w:val="0"/>
          <w:numId w:val="16"/>
        </w:numPr>
        <w:tabs>
          <w:tab w:val="left" w:pos="1134"/>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 xml:space="preserve">Pelaksanaan tugas lain yang diberikan oleh atasan terkait dengan tugas dan fungsinya. </w:t>
      </w:r>
    </w:p>
    <w:p w:rsidR="0074375D" w:rsidRPr="0014143D" w:rsidRDefault="0074375D" w:rsidP="0074375D">
      <w:pPr>
        <w:pStyle w:val="ListParagraph"/>
        <w:spacing w:line="360" w:lineRule="auto"/>
        <w:ind w:left="1276"/>
        <w:jc w:val="both"/>
        <w:rPr>
          <w:rFonts w:ascii="Times New Roman" w:hAnsi="Times New Roman" w:cs="Times New Roman"/>
          <w:sz w:val="24"/>
          <w:szCs w:val="24"/>
        </w:rPr>
      </w:pPr>
    </w:p>
    <w:p w:rsidR="0032409E" w:rsidRPr="0032409E" w:rsidRDefault="005712D1" w:rsidP="005712D1">
      <w:pPr>
        <w:pStyle w:val="ListParagraph"/>
        <w:numPr>
          <w:ilvl w:val="0"/>
          <w:numId w:val="31"/>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Kepala </w:t>
      </w:r>
      <w:r w:rsidR="00315929">
        <w:rPr>
          <w:rFonts w:ascii="Times New Roman" w:hAnsi="Times New Roman" w:cs="Times New Roman"/>
          <w:sz w:val="24"/>
          <w:szCs w:val="24"/>
        </w:rPr>
        <w:t>Sub B</w:t>
      </w:r>
      <w:r w:rsidR="0032409E">
        <w:rPr>
          <w:rFonts w:ascii="Times New Roman" w:hAnsi="Times New Roman" w:cs="Times New Roman"/>
          <w:sz w:val="24"/>
          <w:szCs w:val="24"/>
        </w:rPr>
        <w:t xml:space="preserve">agian Umum dan Keuangan </w:t>
      </w:r>
    </w:p>
    <w:p w:rsidR="00730619" w:rsidRDefault="009706CD" w:rsidP="005712D1">
      <w:pPr>
        <w:tabs>
          <w:tab w:val="left" w:pos="851"/>
        </w:tabs>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5712D1">
        <w:rPr>
          <w:rFonts w:ascii="Times New Roman" w:hAnsi="Times New Roman" w:cs="Times New Roman"/>
          <w:sz w:val="24"/>
          <w:szCs w:val="24"/>
        </w:rPr>
        <w:t xml:space="preserve">Kepala </w:t>
      </w:r>
      <w:r w:rsidR="00315929">
        <w:rPr>
          <w:rFonts w:ascii="Times New Roman" w:hAnsi="Times New Roman" w:cs="Times New Roman"/>
          <w:sz w:val="24"/>
          <w:szCs w:val="24"/>
        </w:rPr>
        <w:t>Sub B</w:t>
      </w:r>
      <w:r w:rsidR="0032409E" w:rsidRPr="0032409E">
        <w:rPr>
          <w:rFonts w:ascii="Times New Roman" w:hAnsi="Times New Roman" w:cs="Times New Roman"/>
          <w:sz w:val="24"/>
          <w:szCs w:val="24"/>
        </w:rPr>
        <w:t xml:space="preserve">agian Umum dan Keuangan mempunyai tugas melaksanakan urusan kepegawaian, ketatausahaan, penatausahaan asset, kerja sama, kehumasan, ketatalaksanaan, dan keuangan. </w:t>
      </w:r>
    </w:p>
    <w:p w:rsidR="0032409E" w:rsidRPr="0032409E" w:rsidRDefault="00730619" w:rsidP="005712D1">
      <w:pPr>
        <w:tabs>
          <w:tab w:val="left" w:pos="851"/>
        </w:tabs>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Fungsi </w:t>
      </w:r>
      <w:r w:rsidR="005712D1">
        <w:rPr>
          <w:rFonts w:ascii="Times New Roman" w:hAnsi="Times New Roman" w:cs="Times New Roman"/>
          <w:sz w:val="24"/>
          <w:szCs w:val="24"/>
        </w:rPr>
        <w:t xml:space="preserve">Kepala </w:t>
      </w:r>
      <w:r>
        <w:rPr>
          <w:rFonts w:ascii="Times New Roman" w:hAnsi="Times New Roman" w:cs="Times New Roman"/>
          <w:sz w:val="24"/>
          <w:szCs w:val="24"/>
        </w:rPr>
        <w:t>Sub Bagian Umum dan Keuangan:</w:t>
      </w:r>
    </w:p>
    <w:p w:rsidR="0032409E" w:rsidRDefault="0032409E" w:rsidP="005712D1">
      <w:pPr>
        <w:pStyle w:val="ListParagraph"/>
        <w:numPr>
          <w:ilvl w:val="0"/>
          <w:numId w:val="17"/>
        </w:numPr>
        <w:tabs>
          <w:tab w:val="left" w:pos="851"/>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Melakukan penyiapan bahan perumusan kebijakan lingkup umum dan keuangan;</w:t>
      </w:r>
    </w:p>
    <w:p w:rsidR="0032409E" w:rsidRDefault="0032409E" w:rsidP="005712D1">
      <w:pPr>
        <w:pStyle w:val="ListParagraph"/>
        <w:numPr>
          <w:ilvl w:val="0"/>
          <w:numId w:val="17"/>
        </w:numPr>
        <w:tabs>
          <w:tab w:val="left" w:pos="851"/>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 xml:space="preserve"> Melakukan penyiapan bahan petunjuk teknis lingkup administrasi kepegawaian yang meliputi kegiatan penyiapan bahan p</w:t>
      </w:r>
      <w:r w:rsidR="00186A93">
        <w:rPr>
          <w:rFonts w:ascii="Times New Roman" w:hAnsi="Times New Roman" w:cs="Times New Roman"/>
          <w:sz w:val="24"/>
          <w:szCs w:val="24"/>
        </w:rPr>
        <w:t>enyusunan rencana mutase, promosi</w:t>
      </w:r>
      <w:r w:rsidRPr="0032409E">
        <w:rPr>
          <w:rFonts w:ascii="Times New Roman" w:hAnsi="Times New Roman" w:cs="Times New Roman"/>
          <w:sz w:val="24"/>
          <w:szCs w:val="24"/>
        </w:rPr>
        <w:t xml:space="preserve">, kesepakatan, cuti, disiplin, pengembangan pegawai dan kesejahteraan pegawai; </w:t>
      </w:r>
    </w:p>
    <w:p w:rsidR="0032409E" w:rsidRDefault="0032409E" w:rsidP="005712D1">
      <w:pPr>
        <w:pStyle w:val="ListParagraph"/>
        <w:numPr>
          <w:ilvl w:val="0"/>
          <w:numId w:val="17"/>
        </w:numPr>
        <w:tabs>
          <w:tab w:val="left" w:pos="851"/>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 xml:space="preserve">Melakukan penyiapan bahan petunjuk teknis pengelolaan ketatausahaan yang meliputi penglolaan administrasi surat menyurat, tata naskah dinas, dan penataan kearsipan; </w:t>
      </w:r>
    </w:p>
    <w:p w:rsidR="0032409E" w:rsidRDefault="0032409E" w:rsidP="005712D1">
      <w:pPr>
        <w:pStyle w:val="ListParagraph"/>
        <w:numPr>
          <w:ilvl w:val="0"/>
          <w:numId w:val="17"/>
        </w:numPr>
        <w:tabs>
          <w:tab w:val="left" w:pos="851"/>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Melakukan penyiapan bahan petunjuk teknis lingkup administrasi keuangan yan</w:t>
      </w:r>
      <w:r w:rsidR="00186A93">
        <w:rPr>
          <w:rFonts w:ascii="Times New Roman" w:hAnsi="Times New Roman" w:cs="Times New Roman"/>
          <w:sz w:val="24"/>
          <w:szCs w:val="24"/>
        </w:rPr>
        <w:t>g meliputi kegiatan pengelolaan d</w:t>
      </w:r>
      <w:r w:rsidRPr="0032409E">
        <w:rPr>
          <w:rFonts w:ascii="Times New Roman" w:hAnsi="Times New Roman" w:cs="Times New Roman"/>
          <w:sz w:val="24"/>
          <w:szCs w:val="24"/>
        </w:rPr>
        <w:t>an pen</w:t>
      </w:r>
      <w:r w:rsidR="00186A93">
        <w:rPr>
          <w:rFonts w:ascii="Times New Roman" w:hAnsi="Times New Roman" w:cs="Times New Roman"/>
          <w:sz w:val="24"/>
          <w:szCs w:val="24"/>
        </w:rPr>
        <w:t>g</w:t>
      </w:r>
      <w:r w:rsidRPr="0032409E">
        <w:rPr>
          <w:rFonts w:ascii="Times New Roman" w:hAnsi="Times New Roman" w:cs="Times New Roman"/>
          <w:sz w:val="24"/>
          <w:szCs w:val="24"/>
        </w:rPr>
        <w:t>endalian keuangan, perbendaharaan, akuntansi,</w:t>
      </w:r>
      <w:r w:rsidR="00186A93">
        <w:rPr>
          <w:rFonts w:ascii="Times New Roman" w:hAnsi="Times New Roman" w:cs="Times New Roman"/>
          <w:sz w:val="24"/>
          <w:szCs w:val="24"/>
        </w:rPr>
        <w:t xml:space="preserve"> verifikasi, dan tindak lanjut Laporan Hasil P</w:t>
      </w:r>
      <w:r w:rsidRPr="0032409E">
        <w:rPr>
          <w:rFonts w:ascii="Times New Roman" w:hAnsi="Times New Roman" w:cs="Times New Roman"/>
          <w:sz w:val="24"/>
          <w:szCs w:val="24"/>
        </w:rPr>
        <w:t xml:space="preserve">emeriksaan (LHP); </w:t>
      </w:r>
    </w:p>
    <w:p w:rsidR="0032409E" w:rsidRDefault="0032409E" w:rsidP="005712D1">
      <w:pPr>
        <w:pStyle w:val="ListParagraph"/>
        <w:numPr>
          <w:ilvl w:val="0"/>
          <w:numId w:val="17"/>
        </w:numPr>
        <w:tabs>
          <w:tab w:val="left" w:pos="851"/>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Melakukan pengelolaan dan penyusunan laporan administrasi kepegawaian, ketatusahaan, perat</w:t>
      </w:r>
      <w:r w:rsidR="00186A93">
        <w:rPr>
          <w:rFonts w:ascii="Times New Roman" w:hAnsi="Times New Roman" w:cs="Times New Roman"/>
          <w:sz w:val="24"/>
          <w:szCs w:val="24"/>
        </w:rPr>
        <w:t>uran perundang – undangan, tata</w:t>
      </w:r>
      <w:r w:rsidRPr="0032409E">
        <w:rPr>
          <w:rFonts w:ascii="Times New Roman" w:hAnsi="Times New Roman" w:cs="Times New Roman"/>
          <w:sz w:val="24"/>
          <w:szCs w:val="24"/>
        </w:rPr>
        <w:t xml:space="preserve">laksana dan hubungan masyarakat; </w:t>
      </w:r>
    </w:p>
    <w:p w:rsidR="0032409E" w:rsidRDefault="0032409E" w:rsidP="005712D1">
      <w:pPr>
        <w:pStyle w:val="ListParagraph"/>
        <w:numPr>
          <w:ilvl w:val="0"/>
          <w:numId w:val="17"/>
        </w:numPr>
        <w:tabs>
          <w:tab w:val="left" w:pos="851"/>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Melakukan pengelolaan administrasi keuangan meliputi kegiatan urusan gaji pegawai, pengendalian keuangan, pengujian dan pene</w:t>
      </w:r>
      <w:r w:rsidR="00186A93">
        <w:rPr>
          <w:rFonts w:ascii="Times New Roman" w:hAnsi="Times New Roman" w:cs="Times New Roman"/>
          <w:sz w:val="24"/>
          <w:szCs w:val="24"/>
        </w:rPr>
        <w:t>rbitan Surat Perintah M</w:t>
      </w:r>
      <w:r w:rsidRPr="0032409E">
        <w:rPr>
          <w:rFonts w:ascii="Times New Roman" w:hAnsi="Times New Roman" w:cs="Times New Roman"/>
          <w:sz w:val="24"/>
          <w:szCs w:val="24"/>
        </w:rPr>
        <w:t xml:space="preserve">embayar (SPM), perbendaharaan, </w:t>
      </w:r>
      <w:r w:rsidRPr="0032409E">
        <w:rPr>
          <w:rFonts w:ascii="Times New Roman" w:hAnsi="Times New Roman" w:cs="Times New Roman"/>
          <w:sz w:val="24"/>
          <w:szCs w:val="24"/>
        </w:rPr>
        <w:lastRenderedPageBreak/>
        <w:t>akuntasi, verifikasi, tindak lanjut LHP serta penyusunan Laporan Keuangan;</w:t>
      </w:r>
    </w:p>
    <w:p w:rsidR="0032409E" w:rsidRDefault="0032409E" w:rsidP="00E544E3">
      <w:pPr>
        <w:pStyle w:val="ListParagraph"/>
        <w:numPr>
          <w:ilvl w:val="0"/>
          <w:numId w:val="17"/>
        </w:numPr>
        <w:tabs>
          <w:tab w:val="left" w:pos="851"/>
          <w:tab w:val="left" w:pos="1134"/>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 xml:space="preserve">Melakukan pemeliharaan dan pengelolaan asset dan perlengkapan, pengelolaan inventaris barang milik negara dan penyusunan laporan asset; </w:t>
      </w:r>
    </w:p>
    <w:p w:rsidR="0032409E" w:rsidRDefault="0032409E" w:rsidP="00E544E3">
      <w:pPr>
        <w:pStyle w:val="ListParagraph"/>
        <w:numPr>
          <w:ilvl w:val="0"/>
          <w:numId w:val="17"/>
        </w:numPr>
        <w:tabs>
          <w:tab w:val="left" w:pos="851"/>
          <w:tab w:val="left" w:pos="1134"/>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 xml:space="preserve">Melakukan penyiapan bahan evaluasi dan laporan administrasi keuangan; </w:t>
      </w:r>
    </w:p>
    <w:p w:rsidR="00186A93" w:rsidRDefault="0032409E" w:rsidP="00E544E3">
      <w:pPr>
        <w:pStyle w:val="ListParagraph"/>
        <w:numPr>
          <w:ilvl w:val="0"/>
          <w:numId w:val="17"/>
        </w:numPr>
        <w:tabs>
          <w:tab w:val="left" w:pos="851"/>
          <w:tab w:val="left" w:pos="1134"/>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 xml:space="preserve">Melakukan penyiapan bahan koordinasi dengan unit kerja/intansi terkait sesuai lingkup tugas; dan </w:t>
      </w:r>
    </w:p>
    <w:p w:rsidR="0032409E" w:rsidRDefault="0032409E" w:rsidP="00E544E3">
      <w:pPr>
        <w:pStyle w:val="ListParagraph"/>
        <w:numPr>
          <w:ilvl w:val="0"/>
          <w:numId w:val="17"/>
        </w:numPr>
        <w:tabs>
          <w:tab w:val="left" w:pos="851"/>
          <w:tab w:val="left" w:pos="1134"/>
        </w:tabs>
        <w:spacing w:line="360" w:lineRule="auto"/>
        <w:ind w:left="1134" w:hanging="283"/>
        <w:jc w:val="both"/>
        <w:rPr>
          <w:rFonts w:ascii="Times New Roman" w:hAnsi="Times New Roman" w:cs="Times New Roman"/>
          <w:sz w:val="24"/>
          <w:szCs w:val="24"/>
        </w:rPr>
      </w:pPr>
      <w:r w:rsidRPr="00186A93">
        <w:rPr>
          <w:rFonts w:ascii="Times New Roman" w:hAnsi="Times New Roman" w:cs="Times New Roman"/>
          <w:sz w:val="24"/>
          <w:szCs w:val="24"/>
        </w:rPr>
        <w:t>Melakukan tugas lain yang diberikan oleh atasan terkait dengan tugasnya.</w:t>
      </w:r>
    </w:p>
    <w:p w:rsidR="00417231" w:rsidRPr="0014143D" w:rsidRDefault="00417231" w:rsidP="00417231">
      <w:pPr>
        <w:pStyle w:val="ListParagraph"/>
        <w:spacing w:line="360" w:lineRule="auto"/>
        <w:ind w:left="1276"/>
        <w:jc w:val="both"/>
        <w:rPr>
          <w:rFonts w:ascii="Times New Roman" w:hAnsi="Times New Roman" w:cs="Times New Roman"/>
          <w:sz w:val="24"/>
          <w:szCs w:val="24"/>
        </w:rPr>
      </w:pPr>
    </w:p>
    <w:p w:rsidR="0032409E" w:rsidRPr="00D3123B" w:rsidRDefault="005712D1" w:rsidP="005712D1">
      <w:pPr>
        <w:pStyle w:val="ListParagraph"/>
        <w:numPr>
          <w:ilvl w:val="0"/>
          <w:numId w:val="31"/>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Kepala </w:t>
      </w:r>
      <w:r w:rsidR="00315929" w:rsidRPr="00D3123B">
        <w:rPr>
          <w:rFonts w:ascii="Times New Roman" w:hAnsi="Times New Roman" w:cs="Times New Roman"/>
          <w:sz w:val="24"/>
          <w:szCs w:val="24"/>
        </w:rPr>
        <w:t>Sub B</w:t>
      </w:r>
      <w:r w:rsidR="0032409E" w:rsidRPr="00D3123B">
        <w:rPr>
          <w:rFonts w:ascii="Times New Roman" w:hAnsi="Times New Roman" w:cs="Times New Roman"/>
          <w:sz w:val="24"/>
          <w:szCs w:val="24"/>
        </w:rPr>
        <w:t xml:space="preserve">agian Perencanaan, Evaluasi dan Pelaporan Program </w:t>
      </w:r>
    </w:p>
    <w:p w:rsidR="00730619" w:rsidRDefault="009706CD" w:rsidP="005712D1">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5712D1">
        <w:rPr>
          <w:rFonts w:ascii="Times New Roman" w:hAnsi="Times New Roman" w:cs="Times New Roman"/>
          <w:sz w:val="24"/>
          <w:szCs w:val="24"/>
        </w:rPr>
        <w:t>Kepala Sub B</w:t>
      </w:r>
      <w:r w:rsidR="0032409E" w:rsidRPr="0032409E">
        <w:rPr>
          <w:rFonts w:ascii="Times New Roman" w:hAnsi="Times New Roman" w:cs="Times New Roman"/>
          <w:sz w:val="24"/>
          <w:szCs w:val="24"/>
        </w:rPr>
        <w:t xml:space="preserve">agian Perncanaan, Evaluasi dan Pelaporan Program mempunyai tugas melaksanakan perencanaan, evaluasi dan pelaporan program. </w:t>
      </w:r>
    </w:p>
    <w:p w:rsidR="0032409E" w:rsidRPr="0032409E" w:rsidRDefault="00730619" w:rsidP="005712D1">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Fungsi</w:t>
      </w:r>
      <w:r w:rsidR="005712D1">
        <w:rPr>
          <w:rFonts w:ascii="Times New Roman" w:hAnsi="Times New Roman" w:cs="Times New Roman"/>
          <w:sz w:val="24"/>
          <w:szCs w:val="24"/>
        </w:rPr>
        <w:t xml:space="preserve"> Kepala</w:t>
      </w:r>
      <w:r>
        <w:rPr>
          <w:rFonts w:ascii="Times New Roman" w:hAnsi="Times New Roman" w:cs="Times New Roman"/>
          <w:sz w:val="24"/>
          <w:szCs w:val="24"/>
        </w:rPr>
        <w:t xml:space="preserve"> Sub Bagian Perencanaan, Evaluasi dan Pelaporan Program:</w:t>
      </w:r>
      <w:r w:rsidR="0032409E" w:rsidRPr="0032409E">
        <w:rPr>
          <w:rFonts w:ascii="Times New Roman" w:hAnsi="Times New Roman" w:cs="Times New Roman"/>
          <w:sz w:val="24"/>
          <w:szCs w:val="24"/>
        </w:rPr>
        <w:t xml:space="preserve"> </w:t>
      </w:r>
    </w:p>
    <w:p w:rsidR="0032409E" w:rsidRDefault="0032409E" w:rsidP="005712D1">
      <w:pPr>
        <w:pStyle w:val="ListParagraph"/>
        <w:numPr>
          <w:ilvl w:val="0"/>
          <w:numId w:val="18"/>
        </w:numPr>
        <w:tabs>
          <w:tab w:val="left" w:pos="1134"/>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 xml:space="preserve">Melakukan penyiapan bahan perumusan kebijakan lingkup perencanaan, evaluasi dan pelaporan program; </w:t>
      </w:r>
    </w:p>
    <w:p w:rsidR="0032409E" w:rsidRDefault="0032409E" w:rsidP="005712D1">
      <w:pPr>
        <w:pStyle w:val="ListParagraph"/>
        <w:numPr>
          <w:ilvl w:val="0"/>
          <w:numId w:val="18"/>
        </w:numPr>
        <w:tabs>
          <w:tab w:val="left" w:pos="1134"/>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Mel</w:t>
      </w:r>
      <w:r w:rsidR="00186A93">
        <w:rPr>
          <w:rFonts w:ascii="Times New Roman" w:hAnsi="Times New Roman" w:cs="Times New Roman"/>
          <w:sz w:val="24"/>
          <w:szCs w:val="24"/>
        </w:rPr>
        <w:t>ak</w:t>
      </w:r>
      <w:r w:rsidRPr="0032409E">
        <w:rPr>
          <w:rFonts w:ascii="Times New Roman" w:hAnsi="Times New Roman" w:cs="Times New Roman"/>
          <w:sz w:val="24"/>
          <w:szCs w:val="24"/>
        </w:rPr>
        <w:t xml:space="preserve">ukan penyiapan bahan petunjuk teknis lingkup penyiapan bahan penyusunan rencana anggaran, koordinasi pernyusunan program dan anggaran; </w:t>
      </w:r>
    </w:p>
    <w:p w:rsidR="0032409E" w:rsidRDefault="0032409E" w:rsidP="005712D1">
      <w:pPr>
        <w:pStyle w:val="ListParagraph"/>
        <w:numPr>
          <w:ilvl w:val="0"/>
          <w:numId w:val="18"/>
        </w:numPr>
        <w:tabs>
          <w:tab w:val="left" w:pos="1134"/>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 xml:space="preserve">Melakukakn penyiapan dan </w:t>
      </w:r>
      <w:r w:rsidR="00186A93">
        <w:rPr>
          <w:rFonts w:ascii="Times New Roman" w:hAnsi="Times New Roman" w:cs="Times New Roman"/>
          <w:sz w:val="24"/>
          <w:szCs w:val="24"/>
        </w:rPr>
        <w:t>pengumpulan bahan dari bidang–</w:t>
      </w:r>
      <w:r w:rsidRPr="0032409E">
        <w:rPr>
          <w:rFonts w:ascii="Times New Roman" w:hAnsi="Times New Roman" w:cs="Times New Roman"/>
          <w:sz w:val="24"/>
          <w:szCs w:val="24"/>
        </w:rPr>
        <w:t xml:space="preserve">bidang untuk bahan rumusan kebijakan teknis dan operasional rencana kerja; </w:t>
      </w:r>
    </w:p>
    <w:p w:rsidR="00186A93" w:rsidRDefault="0032409E" w:rsidP="005712D1">
      <w:pPr>
        <w:pStyle w:val="ListParagraph"/>
        <w:numPr>
          <w:ilvl w:val="0"/>
          <w:numId w:val="18"/>
        </w:numPr>
        <w:tabs>
          <w:tab w:val="left" w:pos="1134"/>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Melakukan penghimpunan, pengolahan dan penyiapan bahan eva</w:t>
      </w:r>
      <w:r w:rsidR="00186A93">
        <w:rPr>
          <w:rFonts w:ascii="Times New Roman" w:hAnsi="Times New Roman" w:cs="Times New Roman"/>
          <w:sz w:val="24"/>
          <w:szCs w:val="24"/>
        </w:rPr>
        <w:t xml:space="preserve">luasi dan penilaian kinerja; </w:t>
      </w:r>
    </w:p>
    <w:p w:rsidR="0032409E" w:rsidRDefault="0032409E" w:rsidP="005712D1">
      <w:pPr>
        <w:pStyle w:val="ListParagraph"/>
        <w:numPr>
          <w:ilvl w:val="0"/>
          <w:numId w:val="18"/>
        </w:numPr>
        <w:tabs>
          <w:tab w:val="left" w:pos="1134"/>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 xml:space="preserve">Melakukan penyiapan bahan koordinasi perencanaan dan anggaran meliputi anggaran APBD, APBN, PHLN baik kabupaten, provinsi dan pusat secara lintas program; </w:t>
      </w:r>
    </w:p>
    <w:p w:rsidR="0032409E" w:rsidRDefault="0032409E" w:rsidP="005712D1">
      <w:pPr>
        <w:pStyle w:val="ListParagraph"/>
        <w:numPr>
          <w:ilvl w:val="0"/>
          <w:numId w:val="18"/>
        </w:numPr>
        <w:tabs>
          <w:tab w:val="left" w:pos="1134"/>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lastRenderedPageBreak/>
        <w:t xml:space="preserve">Melakukan penyusunan Laporan Kinerja (LKJ), Rencana Strategis (Renstra), Rencana Kerja (Renja), Perjanjian Kinerja (PK), Indikator Kinerja </w:t>
      </w:r>
      <w:r w:rsidR="00186A93">
        <w:rPr>
          <w:rFonts w:ascii="Times New Roman" w:hAnsi="Times New Roman" w:cs="Times New Roman"/>
          <w:sz w:val="24"/>
          <w:szCs w:val="24"/>
        </w:rPr>
        <w:t>Utama (IKU)</w:t>
      </w:r>
      <w:r w:rsidRPr="0032409E">
        <w:rPr>
          <w:rFonts w:ascii="Times New Roman" w:hAnsi="Times New Roman" w:cs="Times New Roman"/>
          <w:sz w:val="24"/>
          <w:szCs w:val="24"/>
        </w:rPr>
        <w:t xml:space="preserve"> dan Laporan Penyelenggaraan Pemerintah Daerah (LPPD); dan </w:t>
      </w:r>
    </w:p>
    <w:p w:rsidR="0032409E" w:rsidRDefault="0032409E" w:rsidP="005712D1">
      <w:pPr>
        <w:pStyle w:val="ListParagraph"/>
        <w:numPr>
          <w:ilvl w:val="0"/>
          <w:numId w:val="18"/>
        </w:numPr>
        <w:tabs>
          <w:tab w:val="left" w:pos="1134"/>
        </w:tabs>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Melakukan tugas lainnya yang diberikan oleh atasan ses</w:t>
      </w:r>
      <w:r w:rsidR="00186A93">
        <w:rPr>
          <w:rFonts w:ascii="Times New Roman" w:hAnsi="Times New Roman" w:cs="Times New Roman"/>
          <w:sz w:val="24"/>
          <w:szCs w:val="24"/>
        </w:rPr>
        <w:t>u</w:t>
      </w:r>
      <w:r w:rsidRPr="0032409E">
        <w:rPr>
          <w:rFonts w:ascii="Times New Roman" w:hAnsi="Times New Roman" w:cs="Times New Roman"/>
          <w:sz w:val="24"/>
          <w:szCs w:val="24"/>
        </w:rPr>
        <w:t>ai dengan tugasnya.</w:t>
      </w:r>
    </w:p>
    <w:p w:rsidR="00417231" w:rsidRPr="0014143D" w:rsidRDefault="00417231" w:rsidP="00417231">
      <w:pPr>
        <w:pStyle w:val="ListParagraph"/>
        <w:spacing w:line="360" w:lineRule="auto"/>
        <w:ind w:left="1276"/>
        <w:jc w:val="both"/>
        <w:rPr>
          <w:rFonts w:ascii="Times New Roman" w:hAnsi="Times New Roman" w:cs="Times New Roman"/>
          <w:sz w:val="24"/>
          <w:szCs w:val="24"/>
        </w:rPr>
      </w:pPr>
    </w:p>
    <w:p w:rsidR="0032409E" w:rsidRPr="0032409E" w:rsidRDefault="008A6185" w:rsidP="00E544E3">
      <w:pPr>
        <w:pStyle w:val="ListParagraph"/>
        <w:numPr>
          <w:ilvl w:val="0"/>
          <w:numId w:val="31"/>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Kepala </w:t>
      </w:r>
      <w:r w:rsidR="0032409E">
        <w:rPr>
          <w:rFonts w:ascii="Times New Roman" w:hAnsi="Times New Roman" w:cs="Times New Roman"/>
          <w:sz w:val="24"/>
          <w:szCs w:val="24"/>
        </w:rPr>
        <w:t xml:space="preserve">Bidang Perhubungan Darat </w:t>
      </w:r>
    </w:p>
    <w:p w:rsidR="0003200A" w:rsidRDefault="009706CD" w:rsidP="00E544E3">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8A6185">
        <w:rPr>
          <w:rFonts w:ascii="Times New Roman" w:hAnsi="Times New Roman" w:cs="Times New Roman"/>
          <w:sz w:val="24"/>
          <w:szCs w:val="24"/>
        </w:rPr>
        <w:t>Kepala Bidang Perhubungan D</w:t>
      </w:r>
      <w:r w:rsidR="0032409E" w:rsidRPr="0032409E">
        <w:rPr>
          <w:rFonts w:ascii="Times New Roman" w:hAnsi="Times New Roman" w:cs="Times New Roman"/>
          <w:sz w:val="24"/>
          <w:szCs w:val="24"/>
        </w:rPr>
        <w:t xml:space="preserve">arat memiliki tugas merumuskan kebijakan, melaksanakan kebijakan, menyusun norma, standar, dan </w:t>
      </w:r>
      <w:r w:rsidR="00186A93">
        <w:rPr>
          <w:rFonts w:ascii="Times New Roman" w:hAnsi="Times New Roman" w:cs="Times New Roman"/>
          <w:sz w:val="24"/>
          <w:szCs w:val="24"/>
        </w:rPr>
        <w:t>p</w:t>
      </w:r>
      <w:r w:rsidR="0032409E" w:rsidRPr="0032409E">
        <w:rPr>
          <w:rFonts w:ascii="Times New Roman" w:hAnsi="Times New Roman" w:cs="Times New Roman"/>
          <w:sz w:val="24"/>
          <w:szCs w:val="24"/>
        </w:rPr>
        <w:t>rosedur, bimbingan teknis dan supervise, evaluasi dan pelaporan penyelenggaraan lalu lintas,</w:t>
      </w:r>
      <w:r w:rsidR="00186A93">
        <w:rPr>
          <w:rFonts w:ascii="Times New Roman" w:hAnsi="Times New Roman" w:cs="Times New Roman"/>
          <w:sz w:val="24"/>
          <w:szCs w:val="24"/>
        </w:rPr>
        <w:t xml:space="preserve"> angkutan, sarana, prasarana, si</w:t>
      </w:r>
      <w:r w:rsidR="0032409E" w:rsidRPr="0032409E">
        <w:rPr>
          <w:rFonts w:ascii="Times New Roman" w:hAnsi="Times New Roman" w:cs="Times New Roman"/>
          <w:sz w:val="24"/>
          <w:szCs w:val="24"/>
        </w:rPr>
        <w:t xml:space="preserve">stem lalu lintas dan angkutan jalan, serta keselamatan transportasi di bidang perhubungan darat. </w:t>
      </w:r>
    </w:p>
    <w:p w:rsidR="0032409E" w:rsidRPr="0032409E" w:rsidRDefault="0003200A" w:rsidP="00E544E3">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Fungsi</w:t>
      </w:r>
      <w:r w:rsidR="005712D1">
        <w:rPr>
          <w:rFonts w:ascii="Times New Roman" w:hAnsi="Times New Roman" w:cs="Times New Roman"/>
          <w:sz w:val="24"/>
          <w:szCs w:val="24"/>
        </w:rPr>
        <w:t xml:space="preserve"> Kepala Bidang Perhubungan Darat</w:t>
      </w:r>
      <w:r>
        <w:rPr>
          <w:rFonts w:ascii="Times New Roman" w:hAnsi="Times New Roman" w:cs="Times New Roman"/>
          <w:sz w:val="24"/>
          <w:szCs w:val="24"/>
        </w:rPr>
        <w:t>:</w:t>
      </w:r>
    </w:p>
    <w:p w:rsidR="0032409E" w:rsidRDefault="00186A93" w:rsidP="00E544E3">
      <w:pPr>
        <w:pStyle w:val="ListParagraph"/>
        <w:numPr>
          <w:ilvl w:val="0"/>
          <w:numId w:val="19"/>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Penyusunan pelaksanaan </w:t>
      </w:r>
      <w:r w:rsidR="0032409E" w:rsidRPr="0032409E">
        <w:rPr>
          <w:rFonts w:ascii="Times New Roman" w:hAnsi="Times New Roman" w:cs="Times New Roman"/>
          <w:sz w:val="24"/>
          <w:szCs w:val="24"/>
        </w:rPr>
        <w:t xml:space="preserve">dan evaluasi serta pelaporan program dan rencana kerja di bidang perhubungan darat; </w:t>
      </w:r>
    </w:p>
    <w:p w:rsidR="0032409E" w:rsidRDefault="0032409E" w:rsidP="00E544E3">
      <w:pPr>
        <w:pStyle w:val="ListParagraph"/>
        <w:numPr>
          <w:ilvl w:val="0"/>
          <w:numId w:val="19"/>
        </w:numPr>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Penyiapan perumusan dan pelaksanaan kebijakan teknis, fasilitasi, koordinasi, pemantauan dan evaluasi bidang penyelenggaraan lalu lintas,</w:t>
      </w:r>
      <w:r w:rsidR="00BD0148">
        <w:rPr>
          <w:rFonts w:ascii="Times New Roman" w:hAnsi="Times New Roman" w:cs="Times New Roman"/>
          <w:sz w:val="24"/>
          <w:szCs w:val="24"/>
        </w:rPr>
        <w:t xml:space="preserve"> angkutan, sarana, prasarana, si</w:t>
      </w:r>
      <w:r w:rsidRPr="0032409E">
        <w:rPr>
          <w:rFonts w:ascii="Times New Roman" w:hAnsi="Times New Roman" w:cs="Times New Roman"/>
          <w:sz w:val="24"/>
          <w:szCs w:val="24"/>
        </w:rPr>
        <w:t>stem lalu lintas dan angkutan jalan, keselamatan transportasi darat serta perk</w:t>
      </w:r>
      <w:r w:rsidR="00BD0148">
        <w:rPr>
          <w:rFonts w:ascii="Times New Roman" w:hAnsi="Times New Roman" w:cs="Times New Roman"/>
          <w:sz w:val="24"/>
          <w:szCs w:val="24"/>
        </w:rPr>
        <w:t>e</w:t>
      </w:r>
      <w:r w:rsidRPr="0032409E">
        <w:rPr>
          <w:rFonts w:ascii="Times New Roman" w:hAnsi="Times New Roman" w:cs="Times New Roman"/>
          <w:sz w:val="24"/>
          <w:szCs w:val="24"/>
        </w:rPr>
        <w:t xml:space="preserve">retaapian. </w:t>
      </w:r>
    </w:p>
    <w:p w:rsidR="0032409E" w:rsidRDefault="0032409E" w:rsidP="00E544E3">
      <w:pPr>
        <w:pStyle w:val="ListParagraph"/>
        <w:numPr>
          <w:ilvl w:val="0"/>
          <w:numId w:val="19"/>
        </w:numPr>
        <w:spacing w:line="360" w:lineRule="auto"/>
        <w:ind w:left="1134" w:hanging="283"/>
        <w:jc w:val="both"/>
        <w:rPr>
          <w:rFonts w:ascii="Times New Roman" w:hAnsi="Times New Roman" w:cs="Times New Roman"/>
          <w:sz w:val="24"/>
          <w:szCs w:val="24"/>
        </w:rPr>
      </w:pPr>
      <w:r w:rsidRPr="0032409E">
        <w:rPr>
          <w:rFonts w:ascii="Times New Roman" w:hAnsi="Times New Roman" w:cs="Times New Roman"/>
          <w:sz w:val="24"/>
          <w:szCs w:val="24"/>
        </w:rPr>
        <w:t xml:space="preserve">Penyusunan norma, standar, prosedur, dan kreteria di bidang penyelenggaraan lalu lintas, dan angkutan jalan, keselamatan transporatasi darat serta perkeretaapian; </w:t>
      </w:r>
    </w:p>
    <w:p w:rsidR="0032409E" w:rsidRDefault="0032409E" w:rsidP="00E544E3">
      <w:pPr>
        <w:pStyle w:val="ListParagraph"/>
        <w:numPr>
          <w:ilvl w:val="0"/>
          <w:numId w:val="19"/>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P</w:t>
      </w:r>
      <w:r w:rsidRPr="0032409E">
        <w:rPr>
          <w:rFonts w:ascii="Times New Roman" w:hAnsi="Times New Roman" w:cs="Times New Roman"/>
          <w:sz w:val="24"/>
          <w:szCs w:val="24"/>
        </w:rPr>
        <w:t>elaksanaan pemberian bimbingan teknis dan supervisi dibidang penyelenggaraan lalu lintas, angkutan, sarana,prasarana, sistem lalu lintas dan angkutan jalan,</w:t>
      </w:r>
      <w:r w:rsidR="00BD0148">
        <w:rPr>
          <w:rFonts w:ascii="Times New Roman" w:hAnsi="Times New Roman" w:cs="Times New Roman"/>
          <w:sz w:val="24"/>
          <w:szCs w:val="24"/>
        </w:rPr>
        <w:t xml:space="preserve"> </w:t>
      </w:r>
      <w:r w:rsidRPr="0032409E">
        <w:rPr>
          <w:rFonts w:ascii="Times New Roman" w:hAnsi="Times New Roman" w:cs="Times New Roman"/>
          <w:sz w:val="24"/>
          <w:szCs w:val="24"/>
        </w:rPr>
        <w:t xml:space="preserve">keselamatan transportasi darat serta perkeretaapian; </w:t>
      </w:r>
    </w:p>
    <w:p w:rsidR="0032409E" w:rsidRDefault="0032409E" w:rsidP="00E544E3">
      <w:pPr>
        <w:pStyle w:val="ListParagraph"/>
        <w:numPr>
          <w:ilvl w:val="0"/>
          <w:numId w:val="19"/>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P</w:t>
      </w:r>
      <w:r w:rsidRPr="0032409E">
        <w:rPr>
          <w:rFonts w:ascii="Times New Roman" w:hAnsi="Times New Roman" w:cs="Times New Roman"/>
          <w:sz w:val="24"/>
          <w:szCs w:val="24"/>
        </w:rPr>
        <w:t>elaksanaan evaluasi dan pelaporan di bidang</w:t>
      </w:r>
      <w:r w:rsidR="00BD0148">
        <w:rPr>
          <w:rFonts w:ascii="Times New Roman" w:hAnsi="Times New Roman" w:cs="Times New Roman"/>
          <w:sz w:val="24"/>
          <w:szCs w:val="24"/>
        </w:rPr>
        <w:t xml:space="preserve"> </w:t>
      </w:r>
      <w:r w:rsidRPr="0032409E">
        <w:rPr>
          <w:rFonts w:ascii="Times New Roman" w:hAnsi="Times New Roman" w:cs="Times New Roman"/>
          <w:sz w:val="24"/>
          <w:szCs w:val="24"/>
        </w:rPr>
        <w:t>penyelenggaraan lalu lintas, angkutan, sarana, prasarana,</w:t>
      </w:r>
      <w:r w:rsidR="00BD0148">
        <w:rPr>
          <w:rFonts w:ascii="Times New Roman" w:hAnsi="Times New Roman" w:cs="Times New Roman"/>
          <w:sz w:val="24"/>
          <w:szCs w:val="24"/>
        </w:rPr>
        <w:t xml:space="preserve"> </w:t>
      </w:r>
      <w:r w:rsidRPr="0032409E">
        <w:rPr>
          <w:rFonts w:ascii="Times New Roman" w:hAnsi="Times New Roman" w:cs="Times New Roman"/>
          <w:sz w:val="24"/>
          <w:szCs w:val="24"/>
        </w:rPr>
        <w:t>sistem lalu lintas dan angkutan jalan, keselamatan</w:t>
      </w:r>
      <w:r w:rsidR="00BD0148">
        <w:rPr>
          <w:rFonts w:ascii="Times New Roman" w:hAnsi="Times New Roman" w:cs="Times New Roman"/>
          <w:sz w:val="24"/>
          <w:szCs w:val="24"/>
        </w:rPr>
        <w:t xml:space="preserve"> </w:t>
      </w:r>
      <w:r w:rsidRPr="0032409E">
        <w:rPr>
          <w:rFonts w:ascii="Times New Roman" w:hAnsi="Times New Roman" w:cs="Times New Roman"/>
          <w:sz w:val="24"/>
          <w:szCs w:val="24"/>
        </w:rPr>
        <w:t>transportasi darat serta perkeretaapian;</w:t>
      </w:r>
    </w:p>
    <w:p w:rsidR="0032409E" w:rsidRDefault="0032409E" w:rsidP="00E544E3">
      <w:pPr>
        <w:pStyle w:val="ListParagraph"/>
        <w:numPr>
          <w:ilvl w:val="0"/>
          <w:numId w:val="19"/>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P</w:t>
      </w:r>
      <w:r w:rsidRPr="0032409E">
        <w:rPr>
          <w:rFonts w:ascii="Times New Roman" w:hAnsi="Times New Roman" w:cs="Times New Roman"/>
          <w:sz w:val="24"/>
          <w:szCs w:val="24"/>
        </w:rPr>
        <w:t>elaksanaan pembinaan dan pengawasan terhadap UPTD</w:t>
      </w:r>
      <w:r w:rsidR="00BD0148">
        <w:rPr>
          <w:rFonts w:ascii="Times New Roman" w:hAnsi="Times New Roman" w:cs="Times New Roman"/>
          <w:sz w:val="24"/>
          <w:szCs w:val="24"/>
        </w:rPr>
        <w:t xml:space="preserve"> </w:t>
      </w:r>
      <w:r w:rsidRPr="0032409E">
        <w:rPr>
          <w:rFonts w:ascii="Times New Roman" w:hAnsi="Times New Roman" w:cs="Times New Roman"/>
          <w:sz w:val="24"/>
          <w:szCs w:val="24"/>
        </w:rPr>
        <w:t xml:space="preserve">lingkup perhubungan darat; dan </w:t>
      </w:r>
    </w:p>
    <w:p w:rsidR="0032409E" w:rsidRDefault="0032409E" w:rsidP="00E544E3">
      <w:pPr>
        <w:pStyle w:val="ListParagraph"/>
        <w:numPr>
          <w:ilvl w:val="0"/>
          <w:numId w:val="19"/>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P</w:t>
      </w:r>
      <w:r w:rsidRPr="0032409E">
        <w:rPr>
          <w:rFonts w:ascii="Times New Roman" w:hAnsi="Times New Roman" w:cs="Times New Roman"/>
          <w:sz w:val="24"/>
          <w:szCs w:val="24"/>
        </w:rPr>
        <w:t>elaksanaan tugas lain yang diberikan oleh atasan terkait</w:t>
      </w:r>
      <w:r w:rsidR="00BD0148">
        <w:rPr>
          <w:rFonts w:ascii="Times New Roman" w:hAnsi="Times New Roman" w:cs="Times New Roman"/>
          <w:sz w:val="24"/>
          <w:szCs w:val="24"/>
        </w:rPr>
        <w:t xml:space="preserve"> </w:t>
      </w:r>
      <w:r w:rsidRPr="0032409E">
        <w:rPr>
          <w:rFonts w:ascii="Times New Roman" w:hAnsi="Times New Roman" w:cs="Times New Roman"/>
          <w:sz w:val="24"/>
          <w:szCs w:val="24"/>
        </w:rPr>
        <w:t xml:space="preserve">dengan tugas dan fungsinya. </w:t>
      </w:r>
    </w:p>
    <w:p w:rsidR="005712D1" w:rsidRPr="0014143D" w:rsidRDefault="005712D1" w:rsidP="005712D1">
      <w:pPr>
        <w:pStyle w:val="ListParagraph"/>
        <w:spacing w:line="360" w:lineRule="auto"/>
        <w:ind w:left="1276"/>
        <w:jc w:val="both"/>
        <w:rPr>
          <w:rFonts w:ascii="Times New Roman" w:hAnsi="Times New Roman" w:cs="Times New Roman"/>
          <w:sz w:val="24"/>
          <w:szCs w:val="24"/>
        </w:rPr>
      </w:pPr>
    </w:p>
    <w:p w:rsidR="0032409E" w:rsidRDefault="005712D1" w:rsidP="00E544E3">
      <w:pPr>
        <w:pStyle w:val="ListParagraph"/>
        <w:numPr>
          <w:ilvl w:val="0"/>
          <w:numId w:val="31"/>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Kepala </w:t>
      </w:r>
      <w:r w:rsidR="0032409E" w:rsidRPr="0032409E">
        <w:rPr>
          <w:rFonts w:ascii="Times New Roman" w:hAnsi="Times New Roman" w:cs="Times New Roman"/>
          <w:sz w:val="24"/>
          <w:szCs w:val="24"/>
        </w:rPr>
        <w:t xml:space="preserve">Seksi Sarana dan Prasarana Perhubungan Darat </w:t>
      </w:r>
    </w:p>
    <w:p w:rsidR="0003200A" w:rsidRDefault="009706CD" w:rsidP="00E544E3">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5712D1">
        <w:rPr>
          <w:rFonts w:ascii="Times New Roman" w:hAnsi="Times New Roman" w:cs="Times New Roman"/>
          <w:sz w:val="24"/>
          <w:szCs w:val="24"/>
        </w:rPr>
        <w:t xml:space="preserve">Kepala </w:t>
      </w:r>
      <w:r w:rsidR="0032409E" w:rsidRPr="0032409E">
        <w:rPr>
          <w:rFonts w:ascii="Times New Roman" w:hAnsi="Times New Roman" w:cs="Times New Roman"/>
          <w:sz w:val="24"/>
          <w:szCs w:val="24"/>
        </w:rPr>
        <w:t>Seksi Sarana dan Prasarana Perhubungan Darat mempunyai tugas melaksanakan penyusunan rencana, kebijakan teknis,</w:t>
      </w:r>
      <w:r w:rsidR="00BD0148">
        <w:rPr>
          <w:rFonts w:ascii="Times New Roman" w:hAnsi="Times New Roman" w:cs="Times New Roman"/>
          <w:sz w:val="24"/>
          <w:szCs w:val="24"/>
        </w:rPr>
        <w:t xml:space="preserve"> </w:t>
      </w:r>
      <w:r w:rsidR="0032409E" w:rsidRPr="0032409E">
        <w:rPr>
          <w:rFonts w:ascii="Times New Roman" w:hAnsi="Times New Roman" w:cs="Times New Roman"/>
          <w:sz w:val="24"/>
          <w:szCs w:val="24"/>
        </w:rPr>
        <w:t>menyusun rekomendasi, persyaratan, penetapan lokasi, pengadaan, pemeliharaan, pemasangan perlengkapan jalan,</w:t>
      </w:r>
      <w:r w:rsidR="00BD0148">
        <w:rPr>
          <w:rFonts w:ascii="Times New Roman" w:hAnsi="Times New Roman" w:cs="Times New Roman"/>
          <w:sz w:val="24"/>
          <w:szCs w:val="24"/>
        </w:rPr>
        <w:t xml:space="preserve"> </w:t>
      </w:r>
      <w:r w:rsidR="0032409E" w:rsidRPr="0032409E">
        <w:rPr>
          <w:rFonts w:ascii="Times New Roman" w:hAnsi="Times New Roman" w:cs="Times New Roman"/>
          <w:sz w:val="24"/>
          <w:szCs w:val="24"/>
        </w:rPr>
        <w:t>pemant</w:t>
      </w:r>
      <w:r w:rsidR="00BD0148">
        <w:rPr>
          <w:rFonts w:ascii="Times New Roman" w:hAnsi="Times New Roman" w:cs="Times New Roman"/>
          <w:sz w:val="24"/>
          <w:szCs w:val="24"/>
        </w:rPr>
        <w:t>a</w:t>
      </w:r>
      <w:r w:rsidR="0032409E" w:rsidRPr="0032409E">
        <w:rPr>
          <w:rFonts w:ascii="Times New Roman" w:hAnsi="Times New Roman" w:cs="Times New Roman"/>
          <w:sz w:val="24"/>
          <w:szCs w:val="24"/>
        </w:rPr>
        <w:t>uan, evaluasi dan pelaporan lingkup sarana dan</w:t>
      </w:r>
      <w:r w:rsidR="00BD0148">
        <w:rPr>
          <w:rFonts w:ascii="Times New Roman" w:hAnsi="Times New Roman" w:cs="Times New Roman"/>
          <w:sz w:val="24"/>
          <w:szCs w:val="24"/>
        </w:rPr>
        <w:t xml:space="preserve"> </w:t>
      </w:r>
      <w:r w:rsidR="0032409E" w:rsidRPr="0032409E">
        <w:rPr>
          <w:rFonts w:ascii="Times New Roman" w:hAnsi="Times New Roman" w:cs="Times New Roman"/>
          <w:sz w:val="24"/>
          <w:szCs w:val="24"/>
        </w:rPr>
        <w:t xml:space="preserve">prasarana perhubungan darat. </w:t>
      </w:r>
    </w:p>
    <w:p w:rsidR="0032409E" w:rsidRPr="0032409E" w:rsidRDefault="0003200A" w:rsidP="00E544E3">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Fungsi</w:t>
      </w:r>
      <w:r w:rsidR="005712D1">
        <w:rPr>
          <w:rFonts w:ascii="Times New Roman" w:hAnsi="Times New Roman" w:cs="Times New Roman"/>
          <w:sz w:val="24"/>
          <w:szCs w:val="24"/>
        </w:rPr>
        <w:t xml:space="preserve"> Kepala</w:t>
      </w:r>
      <w:r>
        <w:rPr>
          <w:rFonts w:ascii="Times New Roman" w:hAnsi="Times New Roman" w:cs="Times New Roman"/>
          <w:sz w:val="24"/>
          <w:szCs w:val="24"/>
        </w:rPr>
        <w:t xml:space="preserve"> Seksi Sarana dan Prasarana Perhubungan Darat:</w:t>
      </w:r>
    </w:p>
    <w:p w:rsidR="0032409E" w:rsidRDefault="0032409E" w:rsidP="00E544E3">
      <w:pPr>
        <w:pStyle w:val="ListParagraph"/>
        <w:numPr>
          <w:ilvl w:val="0"/>
          <w:numId w:val="20"/>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Pr="0032409E">
        <w:rPr>
          <w:rFonts w:ascii="Times New Roman" w:hAnsi="Times New Roman" w:cs="Times New Roman"/>
          <w:sz w:val="24"/>
          <w:szCs w:val="24"/>
        </w:rPr>
        <w:t>elakukan penyiapan bahan penyusunan rencana kerja</w:t>
      </w:r>
      <w:r w:rsidR="00BD0148">
        <w:rPr>
          <w:rFonts w:ascii="Times New Roman" w:hAnsi="Times New Roman" w:cs="Times New Roman"/>
          <w:sz w:val="24"/>
          <w:szCs w:val="24"/>
        </w:rPr>
        <w:t xml:space="preserve"> </w:t>
      </w:r>
      <w:r w:rsidRPr="0032409E">
        <w:rPr>
          <w:rFonts w:ascii="Times New Roman" w:hAnsi="Times New Roman" w:cs="Times New Roman"/>
          <w:sz w:val="24"/>
          <w:szCs w:val="24"/>
        </w:rPr>
        <w:t xml:space="preserve">dan anggaran seksi; </w:t>
      </w:r>
    </w:p>
    <w:p w:rsidR="0032409E" w:rsidRDefault="0032409E" w:rsidP="00E544E3">
      <w:pPr>
        <w:pStyle w:val="ListParagraph"/>
        <w:numPr>
          <w:ilvl w:val="0"/>
          <w:numId w:val="20"/>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Pr="0032409E">
        <w:rPr>
          <w:rFonts w:ascii="Times New Roman" w:hAnsi="Times New Roman" w:cs="Times New Roman"/>
          <w:sz w:val="24"/>
          <w:szCs w:val="24"/>
        </w:rPr>
        <w:t>elakukan penyiapan bahan penyusunan kebijakan</w:t>
      </w:r>
      <w:r w:rsidR="00BD0148">
        <w:rPr>
          <w:rFonts w:ascii="Times New Roman" w:hAnsi="Times New Roman" w:cs="Times New Roman"/>
          <w:sz w:val="24"/>
          <w:szCs w:val="24"/>
        </w:rPr>
        <w:t xml:space="preserve"> </w:t>
      </w:r>
      <w:r w:rsidRPr="0032409E">
        <w:rPr>
          <w:rFonts w:ascii="Times New Roman" w:hAnsi="Times New Roman" w:cs="Times New Roman"/>
          <w:sz w:val="24"/>
          <w:szCs w:val="24"/>
        </w:rPr>
        <w:t xml:space="preserve">teknis sarana dan prasarana perhubungan darat; </w:t>
      </w:r>
    </w:p>
    <w:p w:rsidR="00DB69E6" w:rsidRDefault="0032409E" w:rsidP="00E544E3">
      <w:pPr>
        <w:pStyle w:val="ListParagraph"/>
        <w:numPr>
          <w:ilvl w:val="0"/>
          <w:numId w:val="20"/>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Pr="0032409E">
        <w:rPr>
          <w:rFonts w:ascii="Times New Roman" w:hAnsi="Times New Roman" w:cs="Times New Roman"/>
          <w:sz w:val="24"/>
          <w:szCs w:val="24"/>
        </w:rPr>
        <w:t xml:space="preserve">elakukan penyiapan penetapan lokasi terminal dan persyaratan pengesahan pengoperasian terminal penumpang tipe c, bahan persyaratan pengesahan pembangunan terminal angkutan barang, serta proses pengesahan rancang bangun terminal penumpang tipe c; </w:t>
      </w:r>
    </w:p>
    <w:p w:rsidR="00DB69E6" w:rsidRDefault="00DB69E6" w:rsidP="00E544E3">
      <w:pPr>
        <w:pStyle w:val="ListParagraph"/>
        <w:numPr>
          <w:ilvl w:val="0"/>
          <w:numId w:val="20"/>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elakukan penyusunan bahan rekomendasi penetapan</w:t>
      </w:r>
      <w:r w:rsidR="00BD0148">
        <w:rPr>
          <w:rFonts w:ascii="Times New Roman" w:hAnsi="Times New Roman" w:cs="Times New Roman"/>
          <w:sz w:val="24"/>
          <w:szCs w:val="24"/>
        </w:rPr>
        <w:t xml:space="preserve"> </w:t>
      </w:r>
      <w:r w:rsidR="0032409E" w:rsidRPr="00DB69E6">
        <w:rPr>
          <w:rFonts w:ascii="Times New Roman" w:hAnsi="Times New Roman" w:cs="Times New Roman"/>
          <w:sz w:val="24"/>
          <w:szCs w:val="24"/>
        </w:rPr>
        <w:t>kelas jal</w:t>
      </w:r>
      <w:r w:rsidR="00BD0148">
        <w:rPr>
          <w:rFonts w:ascii="Times New Roman" w:hAnsi="Times New Roman" w:cs="Times New Roman"/>
          <w:sz w:val="24"/>
          <w:szCs w:val="24"/>
        </w:rPr>
        <w:t xml:space="preserve">an dan jaringan jalan kabupaten. </w:t>
      </w:r>
    </w:p>
    <w:p w:rsidR="00DB69E6" w:rsidRDefault="00DB69E6" w:rsidP="00E544E3">
      <w:pPr>
        <w:pStyle w:val="ListParagraph"/>
        <w:numPr>
          <w:ilvl w:val="0"/>
          <w:numId w:val="20"/>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penyiapan rencana penetapan lokasi, pengadaan, pemasangan, pemeliharaan dan penghapusan rambu lalu lintas, marka jalan dan alat pemberi isyarat lalu lintas, alat pengendali dan pengamanan pemakai jalan serta fasilitas pendukung di jalan kabupaten; </w:t>
      </w:r>
    </w:p>
    <w:p w:rsidR="00DB69E6" w:rsidRDefault="00DB69E6" w:rsidP="00E544E3">
      <w:pPr>
        <w:pStyle w:val="ListParagraph"/>
        <w:numPr>
          <w:ilvl w:val="0"/>
          <w:numId w:val="20"/>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penyiapan rencana penetapan lokasi fasilitas parkir untuk umum di jalan kabupaten, dan rekomendasi persyaratan perizinan penyelenggaraan dan pembangunan fasilitas parkir umum; </w:t>
      </w:r>
    </w:p>
    <w:p w:rsidR="00DB69E6" w:rsidRDefault="00DB69E6" w:rsidP="00E544E3">
      <w:pPr>
        <w:pStyle w:val="ListParagraph"/>
        <w:numPr>
          <w:ilvl w:val="0"/>
          <w:numId w:val="20"/>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M</w:t>
      </w:r>
      <w:r w:rsidR="0032409E" w:rsidRPr="00DB69E6">
        <w:rPr>
          <w:rFonts w:ascii="Times New Roman" w:hAnsi="Times New Roman" w:cs="Times New Roman"/>
          <w:sz w:val="24"/>
          <w:szCs w:val="24"/>
        </w:rPr>
        <w:t xml:space="preserve">elakukan penyiapan rekomendasi perizinan usaha mendirikan pendidikan dan pelatihan mengemudi dan perbengkelan; </w:t>
      </w:r>
    </w:p>
    <w:p w:rsidR="001A6BA4" w:rsidRDefault="00DB69E6" w:rsidP="00E544E3">
      <w:pPr>
        <w:pStyle w:val="ListParagraph"/>
        <w:numPr>
          <w:ilvl w:val="0"/>
          <w:numId w:val="20"/>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pemantauan, evaluasi dan penyusunan laporan kegiatan seksi; dan </w:t>
      </w:r>
    </w:p>
    <w:p w:rsidR="00DB69E6" w:rsidRDefault="001A6BA4" w:rsidP="00E544E3">
      <w:pPr>
        <w:pStyle w:val="ListParagraph"/>
        <w:numPr>
          <w:ilvl w:val="0"/>
          <w:numId w:val="20"/>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tugas lain yang diberikan oleh atasan terkait dengan tugasnya. </w:t>
      </w:r>
    </w:p>
    <w:p w:rsidR="005712D1" w:rsidRPr="0014143D" w:rsidRDefault="005712D1" w:rsidP="005712D1">
      <w:pPr>
        <w:pStyle w:val="ListParagraph"/>
        <w:spacing w:line="360" w:lineRule="auto"/>
        <w:ind w:left="1276"/>
        <w:jc w:val="both"/>
        <w:rPr>
          <w:rFonts w:ascii="Times New Roman" w:hAnsi="Times New Roman" w:cs="Times New Roman"/>
          <w:sz w:val="24"/>
          <w:szCs w:val="24"/>
        </w:rPr>
      </w:pPr>
    </w:p>
    <w:p w:rsidR="00DB69E6" w:rsidRDefault="005712D1" w:rsidP="00E544E3">
      <w:pPr>
        <w:pStyle w:val="ListParagraph"/>
        <w:numPr>
          <w:ilvl w:val="0"/>
          <w:numId w:val="31"/>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Kepala </w:t>
      </w:r>
      <w:r w:rsidR="0032409E" w:rsidRPr="00DB69E6">
        <w:rPr>
          <w:rFonts w:ascii="Times New Roman" w:hAnsi="Times New Roman" w:cs="Times New Roman"/>
          <w:sz w:val="24"/>
          <w:szCs w:val="24"/>
        </w:rPr>
        <w:t xml:space="preserve">Seksi Lalu Lintas dan Angkutan Jalan </w:t>
      </w:r>
    </w:p>
    <w:p w:rsidR="0003200A" w:rsidRDefault="009706CD" w:rsidP="00E544E3">
      <w:pPr>
        <w:pStyle w:val="ListParagraph"/>
        <w:tabs>
          <w:tab w:val="left" w:pos="851"/>
        </w:tabs>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32409E" w:rsidRPr="00DB69E6">
        <w:rPr>
          <w:rFonts w:ascii="Times New Roman" w:hAnsi="Times New Roman" w:cs="Times New Roman"/>
          <w:sz w:val="24"/>
          <w:szCs w:val="24"/>
        </w:rPr>
        <w:t xml:space="preserve">Seksi Lalu Lintas dan Angkutan Jalan mempunyai tugas melaksanakan penyusunan rencana, penetapan kawasan, rencana induk jaringan LLAJ, jaringan trayek, jaringan lintas, pemberian rekomendasi, fasilitasi penyediaan angkutan, pemantuan, evaluasi da pelaporan lingkup lalu lintas dan angkutan jalan. </w:t>
      </w:r>
    </w:p>
    <w:p w:rsidR="0032409E" w:rsidRPr="00DB69E6" w:rsidRDefault="0003200A" w:rsidP="00E544E3">
      <w:pPr>
        <w:pStyle w:val="ListParagraph"/>
        <w:tabs>
          <w:tab w:val="left" w:pos="851"/>
        </w:tabs>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Fungsi </w:t>
      </w:r>
      <w:r w:rsidR="005712D1">
        <w:rPr>
          <w:rFonts w:ascii="Times New Roman" w:hAnsi="Times New Roman" w:cs="Times New Roman"/>
          <w:sz w:val="24"/>
          <w:szCs w:val="24"/>
        </w:rPr>
        <w:t xml:space="preserve">Kepala </w:t>
      </w:r>
      <w:r>
        <w:rPr>
          <w:rFonts w:ascii="Times New Roman" w:hAnsi="Times New Roman" w:cs="Times New Roman"/>
          <w:sz w:val="24"/>
          <w:szCs w:val="24"/>
        </w:rPr>
        <w:t>Seksi Lalu Lintas dan Angkutan Jalan:</w:t>
      </w:r>
    </w:p>
    <w:p w:rsidR="00DB69E6" w:rsidRDefault="00DB69E6" w:rsidP="00E544E3">
      <w:pPr>
        <w:pStyle w:val="ListParagraph"/>
        <w:numPr>
          <w:ilvl w:val="0"/>
          <w:numId w:val="21"/>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penyiapan bahan penyusunan rencana kerja dan anggaran seksi; </w:t>
      </w:r>
    </w:p>
    <w:p w:rsidR="00DB69E6" w:rsidRDefault="00DB69E6" w:rsidP="00E544E3">
      <w:pPr>
        <w:pStyle w:val="ListParagraph"/>
        <w:numPr>
          <w:ilvl w:val="0"/>
          <w:numId w:val="21"/>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penyiapan bahan penyusunan danpelaksanaan kebijakan lingkup lalu lintas dan angkutan jalan; </w:t>
      </w:r>
    </w:p>
    <w:p w:rsidR="00DB69E6" w:rsidRDefault="00DB69E6" w:rsidP="00E544E3">
      <w:pPr>
        <w:pStyle w:val="ListParagraph"/>
        <w:numPr>
          <w:ilvl w:val="0"/>
          <w:numId w:val="21"/>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penyiapan bahan penetapan rencana induk jaringan LLAJ kabupaten, penetapan kawasan perkotaan untuk angkutan perkotaan dalam kabupaten, penetapan jaringan lintas angkutan barang padaa jaringan jalan kabupaten, dan penetapan rencana umum jaringan trayek angkutan perkotaan/pedesaan; </w:t>
      </w:r>
    </w:p>
    <w:p w:rsidR="00DB69E6" w:rsidRDefault="00DB69E6" w:rsidP="00E544E3">
      <w:pPr>
        <w:pStyle w:val="ListParagraph"/>
        <w:numPr>
          <w:ilvl w:val="0"/>
          <w:numId w:val="21"/>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fasilitasi penyediaan angkutan umum untuk jasa angkutan orang dan/atau barang dalam kabupaten; </w:t>
      </w:r>
    </w:p>
    <w:p w:rsidR="00DB69E6" w:rsidRDefault="00DB69E6" w:rsidP="00E544E3">
      <w:pPr>
        <w:pStyle w:val="ListParagraph"/>
        <w:numPr>
          <w:ilvl w:val="0"/>
          <w:numId w:val="21"/>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penyiapan pemberian rekomendasi izin penyelenggaraan angkutan orang dengan kendaraan bermotor umum tidak dalam trayek, rekomendasi izin trayek angkutan perkotaan/pedesaaan, rekomendasi izin trayek angkutan umum, AKDP dan AKAP, dan rekomendasi izin penggunaan jalan umum selain untuk kepentingan lalu lintas; </w:t>
      </w:r>
    </w:p>
    <w:p w:rsidR="00DB69E6" w:rsidRDefault="00DB69E6" w:rsidP="00E544E3">
      <w:pPr>
        <w:pStyle w:val="ListParagraph"/>
        <w:numPr>
          <w:ilvl w:val="0"/>
          <w:numId w:val="21"/>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M</w:t>
      </w:r>
      <w:r w:rsidR="0032409E" w:rsidRPr="00DB69E6">
        <w:rPr>
          <w:rFonts w:ascii="Times New Roman" w:hAnsi="Times New Roman" w:cs="Times New Roman"/>
          <w:sz w:val="24"/>
          <w:szCs w:val="24"/>
        </w:rPr>
        <w:t xml:space="preserve">elakukan penyiapan rekomendasi penetapan rencana induk perkeretaapian dalam wilayah Daerah, rekomendasi penetapan jaringan jalur kereta api yang jaringannya terletak di dalam wilayah Daerah dan rekomendasi penerbitan izin operasi sarana perkeretaapian umum yang jaringan jalurnya melintasi batas Daerah serta rekomendasi penerbitan izin usaha, izin pembangunan dan izin operasi prasarana perkeretaapian yang jaringannya dalam wilayah Daerah; </w:t>
      </w:r>
    </w:p>
    <w:p w:rsidR="00DB69E6" w:rsidRDefault="00DB69E6" w:rsidP="00E544E3">
      <w:pPr>
        <w:pStyle w:val="ListParagraph"/>
        <w:numPr>
          <w:ilvl w:val="0"/>
          <w:numId w:val="21"/>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penyiapan persyaratan tarif penumpang kelas ekonomi angkutan dalam kabupaten </w:t>
      </w:r>
    </w:p>
    <w:p w:rsidR="00DB69E6" w:rsidRDefault="00DB69E6" w:rsidP="00E544E3">
      <w:pPr>
        <w:pStyle w:val="ListParagraph"/>
        <w:numPr>
          <w:ilvl w:val="0"/>
          <w:numId w:val="21"/>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pemantauan, evaluasi dan penyusunan laporan kegiatan seksi; dan i. melakukan tugas lain yang diberikan oleh atasanterkait dengan tugasnya. </w:t>
      </w:r>
    </w:p>
    <w:p w:rsidR="005712D1" w:rsidRPr="0014143D" w:rsidRDefault="005712D1" w:rsidP="005712D1">
      <w:pPr>
        <w:pStyle w:val="ListParagraph"/>
        <w:spacing w:line="360" w:lineRule="auto"/>
        <w:ind w:left="1276"/>
        <w:jc w:val="both"/>
        <w:rPr>
          <w:rFonts w:ascii="Times New Roman" w:hAnsi="Times New Roman" w:cs="Times New Roman"/>
          <w:sz w:val="24"/>
          <w:szCs w:val="24"/>
        </w:rPr>
      </w:pPr>
    </w:p>
    <w:p w:rsidR="0032409E" w:rsidRPr="00DB69E6" w:rsidRDefault="005712D1" w:rsidP="00E544E3">
      <w:pPr>
        <w:pStyle w:val="ListParagraph"/>
        <w:numPr>
          <w:ilvl w:val="0"/>
          <w:numId w:val="31"/>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Kepala </w:t>
      </w:r>
      <w:r w:rsidR="0032409E" w:rsidRPr="00DB69E6">
        <w:rPr>
          <w:rFonts w:ascii="Times New Roman" w:hAnsi="Times New Roman" w:cs="Times New Roman"/>
          <w:sz w:val="24"/>
          <w:szCs w:val="24"/>
        </w:rPr>
        <w:t xml:space="preserve">Seksi Operasi dan Keselamatan </w:t>
      </w:r>
    </w:p>
    <w:p w:rsidR="0003200A" w:rsidRDefault="009706CD" w:rsidP="00E544E3">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5712D1">
        <w:rPr>
          <w:rFonts w:ascii="Times New Roman" w:hAnsi="Times New Roman" w:cs="Times New Roman"/>
          <w:sz w:val="24"/>
          <w:szCs w:val="24"/>
        </w:rPr>
        <w:t xml:space="preserve">Kepala </w:t>
      </w:r>
      <w:r w:rsidR="0032409E" w:rsidRPr="0032409E">
        <w:rPr>
          <w:rFonts w:ascii="Times New Roman" w:hAnsi="Times New Roman" w:cs="Times New Roman"/>
          <w:sz w:val="24"/>
          <w:szCs w:val="24"/>
        </w:rPr>
        <w:t xml:space="preserve">Seksi Operasi dan Keselamatan mempunyai tugas melaksanakan penyusunan rencana, pembinaan, pengawasan, pengendalian, pencegahan, pengujian, rekomendasi pemantauan, evaluasi dan pelaporan lingkup operasi dan keselamatan. </w:t>
      </w:r>
    </w:p>
    <w:p w:rsidR="0032409E" w:rsidRPr="0032409E" w:rsidRDefault="0003200A" w:rsidP="00E544E3">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Fungsi</w:t>
      </w:r>
      <w:r w:rsidR="005712D1">
        <w:rPr>
          <w:rFonts w:ascii="Times New Roman" w:hAnsi="Times New Roman" w:cs="Times New Roman"/>
          <w:sz w:val="24"/>
          <w:szCs w:val="24"/>
        </w:rPr>
        <w:t xml:space="preserve"> Kepala</w:t>
      </w:r>
      <w:r>
        <w:rPr>
          <w:rFonts w:ascii="Times New Roman" w:hAnsi="Times New Roman" w:cs="Times New Roman"/>
          <w:sz w:val="24"/>
          <w:szCs w:val="24"/>
        </w:rPr>
        <w:t xml:space="preserve"> Seksi Operasi dan Keselamatan:</w:t>
      </w:r>
    </w:p>
    <w:p w:rsidR="00DB69E6" w:rsidRDefault="00DB69E6" w:rsidP="00E544E3">
      <w:pPr>
        <w:pStyle w:val="ListParagraph"/>
        <w:numPr>
          <w:ilvl w:val="0"/>
          <w:numId w:val="22"/>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penyiapan bahan penyusunan rencana kerja dan anggaran seksi; </w:t>
      </w:r>
    </w:p>
    <w:p w:rsidR="00DB69E6" w:rsidRDefault="00DB69E6" w:rsidP="00E544E3">
      <w:pPr>
        <w:pStyle w:val="ListParagraph"/>
        <w:numPr>
          <w:ilvl w:val="0"/>
          <w:numId w:val="22"/>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pengawasan dan pengendalian operasional penggunaan jalan selain untuk kepentingan lalu lintas, izin usaha bengkel umum kendaraan bermotor, izin usaha angkutan pariwisata, angkutan barang dan angkutan khusus serta izin trayek angkutan kota/pedesaan; </w:t>
      </w:r>
    </w:p>
    <w:p w:rsidR="00DB69E6" w:rsidRDefault="00DB69E6" w:rsidP="00E544E3">
      <w:pPr>
        <w:pStyle w:val="ListParagraph"/>
        <w:numPr>
          <w:ilvl w:val="0"/>
          <w:numId w:val="22"/>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penyiapan rekomendasi hasil analisis dampak lalu lintas (ANDALALIN) dan data analisis dampak lalu lintas (ANDALALIN), bahan audit dan inspeksi keselamatan LLAJ; </w:t>
      </w:r>
    </w:p>
    <w:p w:rsidR="00DB69E6" w:rsidRDefault="00DB69E6" w:rsidP="00E544E3">
      <w:pPr>
        <w:pStyle w:val="ListParagraph"/>
        <w:numPr>
          <w:ilvl w:val="0"/>
          <w:numId w:val="22"/>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pembinaan dan pengawasan lalu lintas, penyuluhan keselamatan lalu lintas dan angkutan jalan, pengujian berkala (keur) </w:t>
      </w:r>
      <w:r w:rsidR="0032409E" w:rsidRPr="00DB69E6">
        <w:rPr>
          <w:rFonts w:ascii="Times New Roman" w:hAnsi="Times New Roman" w:cs="Times New Roman"/>
          <w:sz w:val="24"/>
          <w:szCs w:val="24"/>
        </w:rPr>
        <w:lastRenderedPageBreak/>
        <w:t xml:space="preserve">kendaraan bermotor dan penertiban serta penegakan hukum pada pelanggaran lalu lintas angkutan jalan; </w:t>
      </w:r>
    </w:p>
    <w:p w:rsidR="00DB69E6" w:rsidRDefault="00DB69E6" w:rsidP="00E544E3">
      <w:pPr>
        <w:pStyle w:val="ListParagraph"/>
        <w:numPr>
          <w:ilvl w:val="0"/>
          <w:numId w:val="22"/>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manajemen dan rekayasa lalu lintas jaringan jalan Daerah; </w:t>
      </w:r>
    </w:p>
    <w:p w:rsidR="00DB69E6" w:rsidRDefault="00DB69E6" w:rsidP="00E544E3">
      <w:pPr>
        <w:pStyle w:val="ListParagraph"/>
        <w:numPr>
          <w:ilvl w:val="0"/>
          <w:numId w:val="22"/>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koordinasi, pengawasan, pengendalian keamanan, ketertiban dan kelancaran lalu lintas, serta pemanduan rute untuk pejabat dan/atau tamu daerah; </w:t>
      </w:r>
    </w:p>
    <w:p w:rsidR="00DB69E6" w:rsidRDefault="00DB69E6" w:rsidP="00E544E3">
      <w:pPr>
        <w:pStyle w:val="ListParagraph"/>
        <w:numPr>
          <w:ilvl w:val="0"/>
          <w:numId w:val="22"/>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pemantauan, evaluasi dan penyusunan laporan kegiatan seksi; dan </w:t>
      </w:r>
    </w:p>
    <w:p w:rsidR="00D80A15" w:rsidRDefault="00DB69E6" w:rsidP="00E544E3">
      <w:pPr>
        <w:pStyle w:val="ListParagraph"/>
        <w:numPr>
          <w:ilvl w:val="0"/>
          <w:numId w:val="22"/>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tugas lain yang diberikan oleh atasan terkait dengan tugasnya. </w:t>
      </w:r>
    </w:p>
    <w:p w:rsidR="005712D1" w:rsidRPr="0014143D" w:rsidRDefault="005712D1" w:rsidP="005712D1">
      <w:pPr>
        <w:pStyle w:val="ListParagraph"/>
        <w:spacing w:line="360" w:lineRule="auto"/>
        <w:ind w:left="1276"/>
        <w:jc w:val="both"/>
        <w:rPr>
          <w:rFonts w:ascii="Times New Roman" w:hAnsi="Times New Roman" w:cs="Times New Roman"/>
          <w:sz w:val="24"/>
          <w:szCs w:val="24"/>
        </w:rPr>
      </w:pPr>
    </w:p>
    <w:p w:rsidR="0032409E" w:rsidRPr="00DB69E6" w:rsidRDefault="005712D1" w:rsidP="00E544E3">
      <w:pPr>
        <w:pStyle w:val="ListParagraph"/>
        <w:numPr>
          <w:ilvl w:val="0"/>
          <w:numId w:val="31"/>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Kepala </w:t>
      </w:r>
      <w:r w:rsidR="00DB69E6">
        <w:rPr>
          <w:rFonts w:ascii="Times New Roman" w:hAnsi="Times New Roman" w:cs="Times New Roman"/>
          <w:sz w:val="24"/>
          <w:szCs w:val="24"/>
        </w:rPr>
        <w:t xml:space="preserve">Bidang Perhubungan Laut, Sungai dan Penyeberangan </w:t>
      </w:r>
    </w:p>
    <w:p w:rsidR="0003200A" w:rsidRDefault="009706CD" w:rsidP="00E544E3">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5712D1">
        <w:rPr>
          <w:rFonts w:ascii="Times New Roman" w:hAnsi="Times New Roman" w:cs="Times New Roman"/>
          <w:sz w:val="24"/>
          <w:szCs w:val="24"/>
        </w:rPr>
        <w:t xml:space="preserve">Kepala </w:t>
      </w:r>
      <w:r w:rsidR="0032409E" w:rsidRPr="0032409E">
        <w:rPr>
          <w:rFonts w:ascii="Times New Roman" w:hAnsi="Times New Roman" w:cs="Times New Roman"/>
          <w:sz w:val="24"/>
          <w:szCs w:val="24"/>
        </w:rPr>
        <w:t xml:space="preserve">Bidang Perhubungan Laut, Sungai dan Penyeberangan mempunyai tugas melaksanakan penyiapan perumusan dan pelaksanaaan kebijakan, penyusunan norma, standar danprosedur, pembinaan, pengawasan, bimbingan teknis dan supervisi, evaluasi da pelaporan di bidang perhubungan laut, sungai dan penyeberangan. </w:t>
      </w:r>
    </w:p>
    <w:p w:rsidR="0032409E" w:rsidRPr="0032409E" w:rsidRDefault="0003200A" w:rsidP="00E544E3">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Fungsi </w:t>
      </w:r>
      <w:r w:rsidR="005712D1">
        <w:rPr>
          <w:rFonts w:ascii="Times New Roman" w:hAnsi="Times New Roman" w:cs="Times New Roman"/>
          <w:sz w:val="24"/>
          <w:szCs w:val="24"/>
        </w:rPr>
        <w:t xml:space="preserve">Kepala </w:t>
      </w:r>
      <w:r>
        <w:rPr>
          <w:rFonts w:ascii="Times New Roman" w:hAnsi="Times New Roman" w:cs="Times New Roman"/>
          <w:sz w:val="24"/>
          <w:szCs w:val="24"/>
        </w:rPr>
        <w:t>Bidang Perhubungan Laut, Sungai dan Penyeberangan:</w:t>
      </w:r>
    </w:p>
    <w:p w:rsidR="00DB69E6" w:rsidRDefault="00DB69E6" w:rsidP="00E544E3">
      <w:pPr>
        <w:pStyle w:val="ListParagraph"/>
        <w:numPr>
          <w:ilvl w:val="0"/>
          <w:numId w:val="23"/>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P</w:t>
      </w:r>
      <w:r w:rsidR="0032409E" w:rsidRPr="00DB69E6">
        <w:rPr>
          <w:rFonts w:ascii="Times New Roman" w:hAnsi="Times New Roman" w:cs="Times New Roman"/>
          <w:sz w:val="24"/>
          <w:szCs w:val="24"/>
        </w:rPr>
        <w:t xml:space="preserve">enyusunan, pelaksanaan dan evaluasi serta pelaporan program dan rencana kerja di bidang perhubungan laut, sungai dan penyeberangan; </w:t>
      </w:r>
    </w:p>
    <w:p w:rsidR="00DB69E6" w:rsidRDefault="00DB69E6" w:rsidP="00E544E3">
      <w:pPr>
        <w:pStyle w:val="ListParagraph"/>
        <w:numPr>
          <w:ilvl w:val="0"/>
          <w:numId w:val="23"/>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P</w:t>
      </w:r>
      <w:r w:rsidR="0032409E" w:rsidRPr="00DB69E6">
        <w:rPr>
          <w:rFonts w:ascii="Times New Roman" w:hAnsi="Times New Roman" w:cs="Times New Roman"/>
          <w:sz w:val="24"/>
          <w:szCs w:val="24"/>
        </w:rPr>
        <w:t xml:space="preserve">enyiapan perumusan dan pelaksanaan kebijakan teknis, penyusunan norma, standar, prosedur dan kriteria, bimbingan teknis dan supervisi, evaluasi dan pelaporan perencanaan, pembangunan, pengelolaan, pemeliharaan pelabuhan sungai dan penyeberangan, rencana induk jaringan prasarana transportasi sungai dan penyeberangan, pemaduan rencana kegiatan prasarana transportasi sungai dan penyeberangan, pengembangan jaringan prasarana transportasi sungai dan penyeberangan, kompetensi petugas pelabuhan sungai dan penyeberangan serta pengembangan teknologi informasi dan komunikasi prasarana lalu lintas sungai da penyeberangan dalam kabupaten; </w:t>
      </w:r>
    </w:p>
    <w:p w:rsidR="00DB69E6" w:rsidRDefault="00DB69E6" w:rsidP="00E544E3">
      <w:pPr>
        <w:pStyle w:val="ListParagraph"/>
        <w:numPr>
          <w:ilvl w:val="0"/>
          <w:numId w:val="23"/>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P</w:t>
      </w:r>
      <w:r w:rsidR="0032409E" w:rsidRPr="00DB69E6">
        <w:rPr>
          <w:rFonts w:ascii="Times New Roman" w:hAnsi="Times New Roman" w:cs="Times New Roman"/>
          <w:sz w:val="24"/>
          <w:szCs w:val="24"/>
        </w:rPr>
        <w:t xml:space="preserve">enetapan standar batas maksimum sertifikasi (kelaikan kapal laik berlayar); </w:t>
      </w:r>
    </w:p>
    <w:p w:rsidR="00DB69E6" w:rsidRDefault="00DB69E6" w:rsidP="00E544E3">
      <w:pPr>
        <w:pStyle w:val="ListParagraph"/>
        <w:numPr>
          <w:ilvl w:val="0"/>
          <w:numId w:val="23"/>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P</w:t>
      </w:r>
      <w:r w:rsidR="0032409E" w:rsidRPr="00DB69E6">
        <w:rPr>
          <w:rFonts w:ascii="Times New Roman" w:hAnsi="Times New Roman" w:cs="Times New Roman"/>
          <w:sz w:val="24"/>
          <w:szCs w:val="24"/>
        </w:rPr>
        <w:t xml:space="preserve">elaksanaan pembinaan dan pengawasan terhadap UPT lingkup perhubungan laut, sungai dan penyeberangan; dan </w:t>
      </w:r>
    </w:p>
    <w:p w:rsidR="00DB69E6" w:rsidRDefault="00DB69E6" w:rsidP="00E544E3">
      <w:pPr>
        <w:pStyle w:val="ListParagraph"/>
        <w:numPr>
          <w:ilvl w:val="0"/>
          <w:numId w:val="23"/>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P</w:t>
      </w:r>
      <w:r w:rsidR="0032409E" w:rsidRPr="00DB69E6">
        <w:rPr>
          <w:rFonts w:ascii="Times New Roman" w:hAnsi="Times New Roman" w:cs="Times New Roman"/>
          <w:sz w:val="24"/>
          <w:szCs w:val="24"/>
        </w:rPr>
        <w:t xml:space="preserve">elaksanaan tugas lain yang diberikan oleh atasan terkai dengan tugas dan fungsinya. </w:t>
      </w:r>
    </w:p>
    <w:p w:rsidR="005712D1" w:rsidRPr="0014143D" w:rsidRDefault="005712D1" w:rsidP="005712D1">
      <w:pPr>
        <w:pStyle w:val="ListParagraph"/>
        <w:spacing w:line="360" w:lineRule="auto"/>
        <w:ind w:left="1276"/>
        <w:jc w:val="both"/>
        <w:rPr>
          <w:rFonts w:ascii="Times New Roman" w:hAnsi="Times New Roman" w:cs="Times New Roman"/>
          <w:sz w:val="24"/>
          <w:szCs w:val="24"/>
        </w:rPr>
      </w:pPr>
    </w:p>
    <w:p w:rsidR="00DB69E6" w:rsidRDefault="005712D1" w:rsidP="009706CD">
      <w:pPr>
        <w:pStyle w:val="ListParagraph"/>
        <w:numPr>
          <w:ilvl w:val="0"/>
          <w:numId w:val="31"/>
        </w:numPr>
        <w:tabs>
          <w:tab w:val="left" w:pos="993"/>
        </w:tabs>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Kepala </w:t>
      </w:r>
      <w:r w:rsidR="0032409E" w:rsidRPr="00DB69E6">
        <w:rPr>
          <w:rFonts w:ascii="Times New Roman" w:hAnsi="Times New Roman" w:cs="Times New Roman"/>
          <w:sz w:val="24"/>
          <w:szCs w:val="24"/>
        </w:rPr>
        <w:t xml:space="preserve">Seksi Sarana dan Prasarana Perhubungan Laut, Sungai dan Penyeberangan </w:t>
      </w:r>
    </w:p>
    <w:p w:rsidR="000D7C4B" w:rsidRDefault="009706CD" w:rsidP="00E544E3">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5712D1">
        <w:rPr>
          <w:rFonts w:ascii="Times New Roman" w:hAnsi="Times New Roman" w:cs="Times New Roman"/>
          <w:sz w:val="24"/>
          <w:szCs w:val="24"/>
        </w:rPr>
        <w:t xml:space="preserve">Kepala </w:t>
      </w:r>
      <w:r w:rsidR="0032409E" w:rsidRPr="00DB69E6">
        <w:rPr>
          <w:rFonts w:ascii="Times New Roman" w:hAnsi="Times New Roman" w:cs="Times New Roman"/>
          <w:sz w:val="24"/>
          <w:szCs w:val="24"/>
        </w:rPr>
        <w:t xml:space="preserve">Seksi Sarana dan Prasarana Perhubungan Laut, Sungai dan Penyeberangan mempunyai tugas melaksanakan penyusunan rencana, melaksanakan pemeriksaan, pelaporan, koordinasi, pemeliharaan, pengawasaan, pemberian rekomendasi pemantuan, evaluasi dan pelaporan lingkup sarana dan prasarana perhubungan laut sungai dan penyeberangan. </w:t>
      </w:r>
    </w:p>
    <w:p w:rsidR="0032409E" w:rsidRPr="00DB69E6" w:rsidRDefault="000D7C4B" w:rsidP="00E544E3">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Fungsi </w:t>
      </w:r>
      <w:r w:rsidR="005712D1">
        <w:rPr>
          <w:rFonts w:ascii="Times New Roman" w:hAnsi="Times New Roman" w:cs="Times New Roman"/>
          <w:sz w:val="24"/>
          <w:szCs w:val="24"/>
        </w:rPr>
        <w:t xml:space="preserve">Kepala </w:t>
      </w:r>
      <w:r>
        <w:rPr>
          <w:rFonts w:ascii="Times New Roman" w:hAnsi="Times New Roman" w:cs="Times New Roman"/>
          <w:sz w:val="24"/>
          <w:szCs w:val="24"/>
        </w:rPr>
        <w:t>Seksi Sarana dan Prasarana Perhubungan Laut, Sungai dan Penyeberangan:</w:t>
      </w:r>
    </w:p>
    <w:p w:rsidR="00DB69E6" w:rsidRDefault="00DB69E6" w:rsidP="00E544E3">
      <w:pPr>
        <w:pStyle w:val="ListParagraph"/>
        <w:numPr>
          <w:ilvl w:val="0"/>
          <w:numId w:val="2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penyiapan bahan penyusunan rencana kerja dan anggaran seksi; </w:t>
      </w:r>
    </w:p>
    <w:p w:rsidR="00DB69E6" w:rsidRDefault="00DB69E6" w:rsidP="00E544E3">
      <w:pPr>
        <w:pStyle w:val="ListParagraph"/>
        <w:numPr>
          <w:ilvl w:val="0"/>
          <w:numId w:val="2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pengukuran, pemeriksaan terhadap konstruksi dan permesinan kapal; c. melakukan penyiapan rekomendasi penetapan izin lokasi terminal khusus dan terminal untuk kepentingan sendiri, rekomendasi penetapan DLKr/DLKp pelabuhan sungai dan pelabuhan penyeberangan, baha pertimbangan teknis penambahan atau pengembangan fasilitas pokok pelabuhan sungai dan menyiapka rancang bangun fasilitas pelabuhan sungai lokal; </w:t>
      </w:r>
    </w:p>
    <w:p w:rsidR="00DB69E6" w:rsidRDefault="00DB69E6" w:rsidP="00E544E3">
      <w:pPr>
        <w:pStyle w:val="ListParagraph"/>
        <w:numPr>
          <w:ilvl w:val="0"/>
          <w:numId w:val="2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pelaporan pengoperasian kapal secara tidak tetap dan tidak teratur (tramper) perusahaan angkutan laut dan sungai dan pelaporan penempatan kapal dalam trayek tetap dan teratur (liner); </w:t>
      </w:r>
    </w:p>
    <w:p w:rsidR="00DB69E6" w:rsidRDefault="00DB69E6" w:rsidP="00E544E3">
      <w:pPr>
        <w:pStyle w:val="ListParagraph"/>
        <w:numPr>
          <w:ilvl w:val="0"/>
          <w:numId w:val="2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koordinasi, pemeliharan dan pengawasan untuk penetapan pemasangan rambu-rambu; </w:t>
      </w:r>
    </w:p>
    <w:p w:rsidR="00DB69E6" w:rsidRDefault="00DB69E6" w:rsidP="00E544E3">
      <w:pPr>
        <w:pStyle w:val="ListParagraph"/>
        <w:numPr>
          <w:ilvl w:val="0"/>
          <w:numId w:val="2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M</w:t>
      </w:r>
      <w:r w:rsidR="0032409E" w:rsidRPr="00DB69E6">
        <w:rPr>
          <w:rFonts w:ascii="Times New Roman" w:hAnsi="Times New Roman" w:cs="Times New Roman"/>
          <w:sz w:val="24"/>
          <w:szCs w:val="24"/>
        </w:rPr>
        <w:t xml:space="preserve">elakukan penyusunan dan menetapkan rencana umum jaringan trayek angkutan sungai dan penyeberangan dalam kabupaten; </w:t>
      </w:r>
    </w:p>
    <w:p w:rsidR="00DB69E6" w:rsidRDefault="00DB69E6" w:rsidP="00E544E3">
      <w:pPr>
        <w:pStyle w:val="ListParagraph"/>
        <w:numPr>
          <w:ilvl w:val="0"/>
          <w:numId w:val="2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penyiapan rekomendasi lokasi pelabuhan penyeberangan, dan rencana pembangunan, pemeliharaan, pengerukan alur pelayaran sungai, dan memberikan rekomendasi teknis kegiatan salvage, dan Pekerjaan Bawah Air (PBA); </w:t>
      </w:r>
    </w:p>
    <w:p w:rsidR="00DB69E6" w:rsidRDefault="00DB69E6" w:rsidP="00E544E3">
      <w:pPr>
        <w:pStyle w:val="ListParagraph"/>
        <w:numPr>
          <w:ilvl w:val="0"/>
          <w:numId w:val="2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pemetaan alur sungai kebutuhan transportasi; </w:t>
      </w:r>
    </w:p>
    <w:p w:rsidR="00DB69E6" w:rsidRDefault="00DB69E6" w:rsidP="00E544E3">
      <w:pPr>
        <w:pStyle w:val="ListParagraph"/>
        <w:numPr>
          <w:ilvl w:val="0"/>
          <w:numId w:val="2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pemantauan, evaluasi dan penyusuna laporan kegiatan seksi; dan </w:t>
      </w:r>
    </w:p>
    <w:p w:rsidR="000D7C4B" w:rsidRDefault="00DB69E6" w:rsidP="00E544E3">
      <w:pPr>
        <w:pStyle w:val="ListParagraph"/>
        <w:numPr>
          <w:ilvl w:val="0"/>
          <w:numId w:val="2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tugas lain yang diberikan oleh atasan terkait dengan tugasnya. </w:t>
      </w:r>
    </w:p>
    <w:p w:rsidR="005712D1" w:rsidRPr="0014143D" w:rsidRDefault="005712D1" w:rsidP="005712D1">
      <w:pPr>
        <w:pStyle w:val="ListParagraph"/>
        <w:spacing w:line="360" w:lineRule="auto"/>
        <w:ind w:left="1276"/>
        <w:jc w:val="both"/>
        <w:rPr>
          <w:rFonts w:ascii="Times New Roman" w:hAnsi="Times New Roman" w:cs="Times New Roman"/>
          <w:sz w:val="24"/>
          <w:szCs w:val="24"/>
        </w:rPr>
      </w:pPr>
    </w:p>
    <w:p w:rsidR="00DB69E6" w:rsidRDefault="005712D1" w:rsidP="009706CD">
      <w:pPr>
        <w:pStyle w:val="ListParagraph"/>
        <w:numPr>
          <w:ilvl w:val="0"/>
          <w:numId w:val="31"/>
        </w:numPr>
        <w:tabs>
          <w:tab w:val="left" w:pos="993"/>
        </w:tabs>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Kepala </w:t>
      </w:r>
      <w:r w:rsidR="0032409E" w:rsidRPr="00DB69E6">
        <w:rPr>
          <w:rFonts w:ascii="Times New Roman" w:hAnsi="Times New Roman" w:cs="Times New Roman"/>
          <w:sz w:val="24"/>
          <w:szCs w:val="24"/>
        </w:rPr>
        <w:t>Seksi Angkutan dan Kepelabuhan</w:t>
      </w:r>
    </w:p>
    <w:p w:rsidR="00E544E3" w:rsidRDefault="009706CD" w:rsidP="00E544E3">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5712D1">
        <w:rPr>
          <w:rFonts w:ascii="Times New Roman" w:hAnsi="Times New Roman" w:cs="Times New Roman"/>
          <w:sz w:val="24"/>
          <w:szCs w:val="24"/>
        </w:rPr>
        <w:t xml:space="preserve">Kepala Seksi </w:t>
      </w:r>
      <w:r w:rsidR="0032409E" w:rsidRPr="00DB69E6">
        <w:rPr>
          <w:rFonts w:ascii="Times New Roman" w:hAnsi="Times New Roman" w:cs="Times New Roman"/>
          <w:sz w:val="24"/>
          <w:szCs w:val="24"/>
        </w:rPr>
        <w:t>Angkutan dan Kepelabuhan mempunyai tugas merekomendasikan izin usaha, izin trayek, izin pembangunan dan pengoperasian, izin pengembangan dan pengerukan, pemantuan, evaluasi dan pelaporan lingkup angkutan dan kepelabuhan.</w:t>
      </w:r>
    </w:p>
    <w:p w:rsidR="0032409E" w:rsidRPr="00E544E3" w:rsidRDefault="000D7C4B" w:rsidP="00E544E3">
      <w:pPr>
        <w:pStyle w:val="ListParagraph"/>
        <w:spacing w:line="360" w:lineRule="auto"/>
        <w:ind w:left="851"/>
        <w:jc w:val="both"/>
        <w:rPr>
          <w:rFonts w:ascii="Times New Roman" w:hAnsi="Times New Roman" w:cs="Times New Roman"/>
          <w:sz w:val="24"/>
          <w:szCs w:val="24"/>
        </w:rPr>
      </w:pPr>
      <w:r w:rsidRPr="00E544E3">
        <w:rPr>
          <w:rFonts w:ascii="Times New Roman" w:hAnsi="Times New Roman" w:cs="Times New Roman"/>
          <w:sz w:val="24"/>
          <w:szCs w:val="24"/>
        </w:rPr>
        <w:t>Fungsi</w:t>
      </w:r>
      <w:r w:rsidR="005712D1" w:rsidRPr="00E544E3">
        <w:rPr>
          <w:rFonts w:ascii="Times New Roman" w:hAnsi="Times New Roman" w:cs="Times New Roman"/>
          <w:sz w:val="24"/>
          <w:szCs w:val="24"/>
        </w:rPr>
        <w:t xml:space="preserve"> Kepala</w:t>
      </w:r>
      <w:r w:rsidRPr="00E544E3">
        <w:rPr>
          <w:rFonts w:ascii="Times New Roman" w:hAnsi="Times New Roman" w:cs="Times New Roman"/>
          <w:sz w:val="24"/>
          <w:szCs w:val="24"/>
        </w:rPr>
        <w:t xml:space="preserve"> Seksi Angkutan dan Kepelabuhanan:</w:t>
      </w:r>
    </w:p>
    <w:p w:rsidR="00DB69E6" w:rsidRDefault="00DB69E6" w:rsidP="00E544E3">
      <w:pPr>
        <w:pStyle w:val="ListParagraph"/>
        <w:numPr>
          <w:ilvl w:val="0"/>
          <w:numId w:val="25"/>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penyiapan bahan penyusunan rencana kerja dan anggaran seksi; </w:t>
      </w:r>
    </w:p>
    <w:p w:rsidR="00DB69E6" w:rsidRDefault="00DB69E6" w:rsidP="00E544E3">
      <w:pPr>
        <w:pStyle w:val="ListParagraph"/>
        <w:numPr>
          <w:ilvl w:val="0"/>
          <w:numId w:val="25"/>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erekomendasikan izin usaha angkutan laut dan izin usaha angkutan laut pelayaran rakyat orang perorangan atau badan usaha; </w:t>
      </w:r>
    </w:p>
    <w:p w:rsidR="00DB69E6" w:rsidRDefault="00DB69E6" w:rsidP="00E544E3">
      <w:pPr>
        <w:pStyle w:val="ListParagraph"/>
        <w:numPr>
          <w:ilvl w:val="0"/>
          <w:numId w:val="25"/>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erekomendasikan izin usaha penyelenggaraa angkutan sungai dan penyeberangan orang perseorangan atau badan usaha; </w:t>
      </w:r>
    </w:p>
    <w:p w:rsidR="00DB69E6" w:rsidRDefault="00DB69E6" w:rsidP="00E544E3">
      <w:pPr>
        <w:pStyle w:val="ListParagraph"/>
        <w:numPr>
          <w:ilvl w:val="0"/>
          <w:numId w:val="25"/>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erekomendasikan izin trayek penyelenggaraan angkutan sungai dan penyeberangan serta izin usaha penyelenggaraan angkutan penyeberangan; </w:t>
      </w:r>
    </w:p>
    <w:p w:rsidR="00DB69E6" w:rsidRDefault="00DB69E6" w:rsidP="00E544E3">
      <w:pPr>
        <w:pStyle w:val="ListParagraph"/>
        <w:numPr>
          <w:ilvl w:val="0"/>
          <w:numId w:val="25"/>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erekomendasikan/izin pembangunan dan pengoperasian pelabuhan pengumpan lokal, sungai dan penyeberangan, merekomendasikan izin usaha badan usaha pelabuhan pada pelabuhan pengumpul lokal; </w:t>
      </w:r>
    </w:p>
    <w:p w:rsidR="00DB69E6" w:rsidRDefault="00DB69E6" w:rsidP="00E544E3">
      <w:pPr>
        <w:pStyle w:val="ListParagraph"/>
        <w:numPr>
          <w:ilvl w:val="0"/>
          <w:numId w:val="25"/>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M</w:t>
      </w:r>
      <w:r w:rsidR="0032409E" w:rsidRPr="00DB69E6">
        <w:rPr>
          <w:rFonts w:ascii="Times New Roman" w:hAnsi="Times New Roman" w:cs="Times New Roman"/>
          <w:sz w:val="24"/>
          <w:szCs w:val="24"/>
        </w:rPr>
        <w:t xml:space="preserve">erekomendasikan izin usaha jasa terkait dengan perawatan dan perbaikan kapal; </w:t>
      </w:r>
    </w:p>
    <w:p w:rsidR="00DB69E6" w:rsidRDefault="00DB69E6" w:rsidP="00E544E3">
      <w:pPr>
        <w:pStyle w:val="ListParagraph"/>
        <w:numPr>
          <w:ilvl w:val="0"/>
          <w:numId w:val="25"/>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erekomendasikan izin pengembangan pelabuhan dan izin pengoperasian pelabuhan untuk pelabuhan pengumpan lokal; </w:t>
      </w:r>
    </w:p>
    <w:p w:rsidR="00DB69E6" w:rsidRDefault="00DB69E6" w:rsidP="00E544E3">
      <w:pPr>
        <w:pStyle w:val="ListParagraph"/>
        <w:numPr>
          <w:ilvl w:val="0"/>
          <w:numId w:val="25"/>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erekomendasikan penerbitan izin pekerjaan pengerukan dan penerbitan izin reklamasi di wilayah perairan pelabuhan pengumpan lokal; </w:t>
      </w:r>
    </w:p>
    <w:p w:rsidR="00DB69E6" w:rsidRDefault="00DB69E6" w:rsidP="00E544E3">
      <w:pPr>
        <w:pStyle w:val="ListParagraph"/>
        <w:numPr>
          <w:ilvl w:val="0"/>
          <w:numId w:val="25"/>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erekomendasikan penerbitan izin pengelolaan terminal untuk kepentingan sendiri (TUKS) di dalam DLKR/DLKP pelabuhan pengumpan lokal; </w:t>
      </w:r>
    </w:p>
    <w:p w:rsidR="00D80A15" w:rsidRDefault="00DB69E6" w:rsidP="00E544E3">
      <w:pPr>
        <w:pStyle w:val="ListParagraph"/>
        <w:numPr>
          <w:ilvl w:val="0"/>
          <w:numId w:val="25"/>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elakukan pelayanan rekomendasi/pemberian izin usaha pelayaran rakyat (Pelra), bongkar muat angkutan barang khusus dan barang berbahaya, ekpedisi, angkutan sungai; k. melakukan pemantauan, evaluasi dan penyusunan laporan kegiatan seksi; dan l. melakukan tugas lain yang diberikan oleh atasan terkat dengan tugasnya.</w:t>
      </w:r>
    </w:p>
    <w:p w:rsidR="005712D1" w:rsidRPr="0014143D" w:rsidRDefault="005712D1" w:rsidP="005712D1">
      <w:pPr>
        <w:pStyle w:val="ListParagraph"/>
        <w:spacing w:line="360" w:lineRule="auto"/>
        <w:ind w:left="1276"/>
        <w:jc w:val="both"/>
        <w:rPr>
          <w:rFonts w:ascii="Times New Roman" w:hAnsi="Times New Roman" w:cs="Times New Roman"/>
          <w:sz w:val="24"/>
          <w:szCs w:val="24"/>
        </w:rPr>
      </w:pPr>
    </w:p>
    <w:p w:rsidR="00DB69E6" w:rsidRDefault="005712D1" w:rsidP="005756E1">
      <w:pPr>
        <w:pStyle w:val="ListParagraph"/>
        <w:numPr>
          <w:ilvl w:val="0"/>
          <w:numId w:val="31"/>
        </w:numPr>
        <w:tabs>
          <w:tab w:val="left" w:pos="993"/>
        </w:tabs>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Kepala </w:t>
      </w:r>
      <w:r w:rsidR="0032409E" w:rsidRPr="00DB69E6">
        <w:rPr>
          <w:rFonts w:ascii="Times New Roman" w:hAnsi="Times New Roman" w:cs="Times New Roman"/>
          <w:sz w:val="24"/>
          <w:szCs w:val="24"/>
        </w:rPr>
        <w:t xml:space="preserve">Seksi Keselamatan Pelayaran </w:t>
      </w:r>
    </w:p>
    <w:p w:rsidR="005712D1" w:rsidRPr="00E544E3" w:rsidRDefault="005756E1" w:rsidP="00E544E3">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5712D1">
        <w:rPr>
          <w:rFonts w:ascii="Times New Roman" w:hAnsi="Times New Roman" w:cs="Times New Roman"/>
          <w:sz w:val="24"/>
          <w:szCs w:val="24"/>
        </w:rPr>
        <w:t xml:space="preserve">Kepala </w:t>
      </w:r>
      <w:r w:rsidR="0032409E" w:rsidRPr="00DB69E6">
        <w:rPr>
          <w:rFonts w:ascii="Times New Roman" w:hAnsi="Times New Roman" w:cs="Times New Roman"/>
          <w:sz w:val="24"/>
          <w:szCs w:val="24"/>
        </w:rPr>
        <w:t xml:space="preserve">Seksi Keselamatan Pelayaran mempunyai tugas menyusun rencana dan program kerja, memberikan rekomendasi lintas penyeberangan, pengoperasian kapal, pengamanan, penertiban, penegakan hukum, pemantuan, evaluasi dan pelaporan lingkup keselamatan pelayaran. </w:t>
      </w:r>
    </w:p>
    <w:p w:rsidR="0032409E" w:rsidRPr="00DB69E6" w:rsidRDefault="000D7C4B" w:rsidP="00E544E3">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Fungsi </w:t>
      </w:r>
      <w:r w:rsidR="005712D1">
        <w:rPr>
          <w:rFonts w:ascii="Times New Roman" w:hAnsi="Times New Roman" w:cs="Times New Roman"/>
          <w:sz w:val="24"/>
          <w:szCs w:val="24"/>
        </w:rPr>
        <w:t xml:space="preserve">Kepala </w:t>
      </w:r>
      <w:r>
        <w:rPr>
          <w:rFonts w:ascii="Times New Roman" w:hAnsi="Times New Roman" w:cs="Times New Roman"/>
          <w:sz w:val="24"/>
          <w:szCs w:val="24"/>
        </w:rPr>
        <w:t>Seksi Keselamatan Pelayaran:</w:t>
      </w:r>
    </w:p>
    <w:p w:rsidR="00DB69E6" w:rsidRDefault="00DB69E6" w:rsidP="00E544E3">
      <w:pPr>
        <w:pStyle w:val="ListParagraph"/>
        <w:numPr>
          <w:ilvl w:val="0"/>
          <w:numId w:val="26"/>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penyiapan bahan penyusunan rencana kerja dan anggaran seksi; </w:t>
      </w:r>
    </w:p>
    <w:p w:rsidR="00DB69E6" w:rsidRDefault="00DB69E6" w:rsidP="00E544E3">
      <w:pPr>
        <w:pStyle w:val="ListParagraph"/>
        <w:numPr>
          <w:ilvl w:val="0"/>
          <w:numId w:val="26"/>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erekomendasikan penetapan lintas penyeberangan dan persetujuan pengoperasian kapal yang terletak pada jaringan jalan kabupaten dan/atau jaringan jalur kereta api; </w:t>
      </w:r>
    </w:p>
    <w:p w:rsidR="00DB69E6" w:rsidRDefault="00DB69E6" w:rsidP="00E544E3">
      <w:pPr>
        <w:pStyle w:val="ListParagraph"/>
        <w:numPr>
          <w:ilvl w:val="0"/>
          <w:numId w:val="26"/>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pengamanan, penertiban, penegakan hukum terhadap pelanggaran lalu lintas sungai; </w:t>
      </w:r>
    </w:p>
    <w:p w:rsidR="00DB69E6" w:rsidRDefault="00DB69E6" w:rsidP="00E544E3">
      <w:pPr>
        <w:pStyle w:val="ListParagraph"/>
        <w:numPr>
          <w:ilvl w:val="0"/>
          <w:numId w:val="26"/>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M</w:t>
      </w:r>
      <w:r w:rsidR="0032409E" w:rsidRPr="00DB69E6">
        <w:rPr>
          <w:rFonts w:ascii="Times New Roman" w:hAnsi="Times New Roman" w:cs="Times New Roman"/>
          <w:sz w:val="24"/>
          <w:szCs w:val="24"/>
        </w:rPr>
        <w:t xml:space="preserve">elakukan pelayanan surat persetujuan berlayar dan pas perairan daratan kapal, melakukan pemeriksaan perlengkapan navigasi kapal dan melakukan pencatatan kapal dalam buku register pas perairan daratan; </w:t>
      </w:r>
    </w:p>
    <w:p w:rsidR="00DB69E6" w:rsidRDefault="00DB69E6" w:rsidP="00E544E3">
      <w:pPr>
        <w:pStyle w:val="ListParagraph"/>
        <w:numPr>
          <w:ilvl w:val="0"/>
          <w:numId w:val="26"/>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elakukan penerbitan sertifikat keselamatan kapal, pas kecil, pencatatan kapal dalam buku register pas kecil dan dokumen pengawakan kapal di bawah GT 7 (&lt;GT7)</w:t>
      </w:r>
    </w:p>
    <w:p w:rsidR="00DB69E6" w:rsidRDefault="00DB69E6" w:rsidP="00E544E3">
      <w:pPr>
        <w:pStyle w:val="ListParagraph"/>
        <w:numPr>
          <w:ilvl w:val="0"/>
          <w:numId w:val="26"/>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 xml:space="preserve">elakukan pemantauan, evaluasi dan penyusunan laporan kegiatan seksi; dan </w:t>
      </w:r>
    </w:p>
    <w:p w:rsidR="000D7C4B" w:rsidRPr="000D7C4B" w:rsidRDefault="00DB69E6" w:rsidP="00E544E3">
      <w:pPr>
        <w:pStyle w:val="ListParagraph"/>
        <w:numPr>
          <w:ilvl w:val="0"/>
          <w:numId w:val="26"/>
        </w:numPr>
        <w:tabs>
          <w:tab w:val="left" w:pos="1134"/>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w:t>
      </w:r>
      <w:r w:rsidR="0032409E" w:rsidRPr="00DB69E6">
        <w:rPr>
          <w:rFonts w:ascii="Times New Roman" w:hAnsi="Times New Roman" w:cs="Times New Roman"/>
          <w:sz w:val="24"/>
          <w:szCs w:val="24"/>
        </w:rPr>
        <w:t>elakukan tugas lain yang diberikan oleh atasan terkait dengan tugasnya.</w:t>
      </w:r>
    </w:p>
    <w:p w:rsidR="00D80A15" w:rsidRPr="00D80A15" w:rsidRDefault="00D80A15" w:rsidP="00D80A15">
      <w:pPr>
        <w:pStyle w:val="ListParagraph"/>
        <w:spacing w:line="360" w:lineRule="auto"/>
        <w:ind w:left="1440"/>
        <w:jc w:val="both"/>
        <w:rPr>
          <w:rFonts w:ascii="Times New Roman" w:hAnsi="Times New Roman" w:cs="Times New Roman"/>
          <w:sz w:val="24"/>
          <w:szCs w:val="24"/>
        </w:rPr>
      </w:pPr>
    </w:p>
    <w:p w:rsidR="009E50B0" w:rsidRPr="000D7C4B" w:rsidRDefault="00BA0D32" w:rsidP="000D7C4B">
      <w:pPr>
        <w:pStyle w:val="ListParagraph"/>
        <w:numPr>
          <w:ilvl w:val="0"/>
          <w:numId w:val="36"/>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Produktiv</w:t>
      </w:r>
      <w:r w:rsidR="009E50B0" w:rsidRPr="000D7C4B">
        <w:rPr>
          <w:rFonts w:ascii="Times New Roman" w:hAnsi="Times New Roman" w:cs="Times New Roman"/>
          <w:b/>
          <w:sz w:val="24"/>
          <w:szCs w:val="24"/>
        </w:rPr>
        <w:t>itas Angkutan</w:t>
      </w:r>
    </w:p>
    <w:p w:rsidR="009E50B0" w:rsidRPr="002129A5" w:rsidRDefault="002129A5" w:rsidP="002129A5">
      <w:pPr>
        <w:pStyle w:val="ListParagraph"/>
        <w:numPr>
          <w:ilvl w:val="0"/>
          <w:numId w:val="47"/>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Data Produktiv</w:t>
      </w:r>
      <w:r w:rsidR="009E50B0" w:rsidRPr="002129A5">
        <w:rPr>
          <w:rFonts w:ascii="Times New Roman" w:hAnsi="Times New Roman" w:cs="Times New Roman"/>
          <w:sz w:val="24"/>
          <w:szCs w:val="24"/>
        </w:rPr>
        <w:t xml:space="preserve">itas Keberangkatan dan Kedatangan </w:t>
      </w:r>
      <w:r w:rsidR="00BA0D32">
        <w:rPr>
          <w:rFonts w:ascii="Times New Roman" w:hAnsi="Times New Roman" w:cs="Times New Roman"/>
          <w:sz w:val="24"/>
          <w:szCs w:val="24"/>
        </w:rPr>
        <w:t>4</w:t>
      </w:r>
      <w:r w:rsidR="009E50B0" w:rsidRPr="002129A5">
        <w:rPr>
          <w:rFonts w:ascii="Times New Roman" w:hAnsi="Times New Roman" w:cs="Times New Roman"/>
          <w:sz w:val="24"/>
          <w:szCs w:val="24"/>
        </w:rPr>
        <w:t xml:space="preserve"> Tahun Terakhi</w:t>
      </w:r>
      <w:r>
        <w:rPr>
          <w:rFonts w:ascii="Times New Roman" w:hAnsi="Times New Roman" w:cs="Times New Roman"/>
          <w:sz w:val="24"/>
          <w:szCs w:val="24"/>
        </w:rPr>
        <w:t>r</w:t>
      </w:r>
    </w:p>
    <w:p w:rsidR="00E42A72" w:rsidRPr="00DC17AF" w:rsidRDefault="00E42A72" w:rsidP="00E42A72">
      <w:pPr>
        <w:spacing w:after="0" w:line="360" w:lineRule="auto"/>
        <w:jc w:val="both"/>
        <w:rPr>
          <w:rFonts w:ascii="Times New Roman" w:hAnsi="Times New Roman" w:cs="Times New Roman"/>
          <w:sz w:val="24"/>
          <w:szCs w:val="24"/>
        </w:rPr>
      </w:pPr>
    </w:p>
    <w:p w:rsidR="009E50B0" w:rsidRDefault="005F4F14" w:rsidP="00DB69E6">
      <w:pPr>
        <w:spacing w:after="0" w:line="360" w:lineRule="auto"/>
        <w:ind w:firstLine="720"/>
        <w:jc w:val="center"/>
        <w:rPr>
          <w:rFonts w:ascii="Times New Roman" w:hAnsi="Times New Roman" w:cs="Times New Roman"/>
          <w:sz w:val="24"/>
          <w:szCs w:val="24"/>
        </w:rPr>
      </w:pPr>
      <w:r w:rsidRPr="002129A5">
        <w:rPr>
          <w:rFonts w:ascii="Times New Roman" w:hAnsi="Times New Roman" w:cs="Times New Roman"/>
          <w:sz w:val="24"/>
          <w:szCs w:val="24"/>
        </w:rPr>
        <w:t>Tabel 4.</w:t>
      </w:r>
      <w:r w:rsidR="00BC39B1" w:rsidRPr="002129A5">
        <w:rPr>
          <w:rFonts w:ascii="Times New Roman" w:hAnsi="Times New Roman" w:cs="Times New Roman"/>
          <w:sz w:val="24"/>
          <w:szCs w:val="24"/>
        </w:rPr>
        <w:t>7</w:t>
      </w:r>
      <w:r w:rsidR="002129A5">
        <w:rPr>
          <w:rFonts w:ascii="Times New Roman" w:hAnsi="Times New Roman" w:cs="Times New Roman"/>
          <w:sz w:val="24"/>
          <w:szCs w:val="24"/>
        </w:rPr>
        <w:t xml:space="preserve"> Data Produktivi</w:t>
      </w:r>
      <w:r w:rsidR="009E50B0" w:rsidRPr="00DC17AF">
        <w:rPr>
          <w:rFonts w:ascii="Times New Roman" w:hAnsi="Times New Roman" w:cs="Times New Roman"/>
          <w:sz w:val="24"/>
          <w:szCs w:val="24"/>
        </w:rPr>
        <w:t xml:space="preserve">tas Keberangkatan Pelabuhan Penyeberangan </w:t>
      </w:r>
      <w:r w:rsidR="00E42A72">
        <w:rPr>
          <w:rFonts w:ascii="Times New Roman" w:hAnsi="Times New Roman" w:cs="Times New Roman"/>
          <w:sz w:val="24"/>
          <w:szCs w:val="24"/>
        </w:rPr>
        <w:t>Kuala Tungkal</w:t>
      </w:r>
      <w:r w:rsidR="009E50B0" w:rsidRPr="00DC17AF">
        <w:rPr>
          <w:rFonts w:ascii="Times New Roman" w:hAnsi="Times New Roman" w:cs="Times New Roman"/>
          <w:sz w:val="24"/>
          <w:szCs w:val="24"/>
        </w:rPr>
        <w:t xml:space="preserve"> </w:t>
      </w:r>
      <w:r w:rsidR="002129A5">
        <w:rPr>
          <w:rFonts w:ascii="Times New Roman" w:hAnsi="Times New Roman" w:cs="Times New Roman"/>
          <w:sz w:val="24"/>
          <w:szCs w:val="24"/>
        </w:rPr>
        <w:t xml:space="preserve">Selama </w:t>
      </w:r>
      <w:r w:rsidR="00BA0D32">
        <w:rPr>
          <w:rFonts w:ascii="Times New Roman" w:hAnsi="Times New Roman" w:cs="Times New Roman"/>
          <w:sz w:val="24"/>
          <w:szCs w:val="24"/>
        </w:rPr>
        <w:t>4</w:t>
      </w:r>
      <w:r w:rsidR="009E50B0" w:rsidRPr="00DC17AF">
        <w:rPr>
          <w:rFonts w:ascii="Times New Roman" w:hAnsi="Times New Roman" w:cs="Times New Roman"/>
          <w:sz w:val="24"/>
          <w:szCs w:val="24"/>
        </w:rPr>
        <w:t xml:space="preserve"> Tahun Terakhir</w:t>
      </w:r>
    </w:p>
    <w:tbl>
      <w:tblPr>
        <w:tblStyle w:val="TableGrid"/>
        <w:tblW w:w="0" w:type="auto"/>
        <w:tblInd w:w="959" w:type="dxa"/>
        <w:tblLook w:val="04A0"/>
      </w:tblPr>
      <w:tblGrid>
        <w:gridCol w:w="567"/>
        <w:gridCol w:w="1984"/>
        <w:gridCol w:w="1134"/>
        <w:gridCol w:w="1134"/>
        <w:gridCol w:w="1134"/>
        <w:gridCol w:w="1134"/>
      </w:tblGrid>
      <w:tr w:rsidR="00E42A72" w:rsidRPr="005756E1" w:rsidTr="005756E1">
        <w:tc>
          <w:tcPr>
            <w:tcW w:w="567" w:type="dxa"/>
            <w:vMerge w:val="restart"/>
            <w:shd w:val="clear" w:color="auto" w:fill="92D050"/>
            <w:vAlign w:val="center"/>
          </w:tcPr>
          <w:p w:rsidR="00E42A72" w:rsidRPr="005756E1" w:rsidRDefault="00E42A72" w:rsidP="005756E1">
            <w:pPr>
              <w:spacing w:line="360" w:lineRule="auto"/>
              <w:jc w:val="center"/>
              <w:rPr>
                <w:rFonts w:ascii="Times New Roman" w:hAnsi="Times New Roman" w:cs="Times New Roman"/>
                <w:b/>
                <w:sz w:val="20"/>
                <w:szCs w:val="20"/>
              </w:rPr>
            </w:pPr>
            <w:r w:rsidRPr="005756E1">
              <w:rPr>
                <w:rFonts w:ascii="Times New Roman" w:hAnsi="Times New Roman" w:cs="Times New Roman"/>
                <w:b/>
                <w:sz w:val="20"/>
                <w:szCs w:val="20"/>
              </w:rPr>
              <w:t>No</w:t>
            </w:r>
          </w:p>
        </w:tc>
        <w:tc>
          <w:tcPr>
            <w:tcW w:w="1984" w:type="dxa"/>
            <w:vMerge w:val="restart"/>
            <w:shd w:val="clear" w:color="auto" w:fill="92D050"/>
            <w:vAlign w:val="center"/>
          </w:tcPr>
          <w:p w:rsidR="00E42A72" w:rsidRPr="005756E1" w:rsidRDefault="00E42A72" w:rsidP="005756E1">
            <w:pPr>
              <w:spacing w:line="360" w:lineRule="auto"/>
              <w:jc w:val="center"/>
              <w:rPr>
                <w:rFonts w:ascii="Times New Roman" w:hAnsi="Times New Roman" w:cs="Times New Roman"/>
                <w:b/>
                <w:sz w:val="20"/>
                <w:szCs w:val="20"/>
              </w:rPr>
            </w:pPr>
            <w:r w:rsidRPr="005756E1">
              <w:rPr>
                <w:rFonts w:ascii="Times New Roman" w:hAnsi="Times New Roman" w:cs="Times New Roman"/>
                <w:b/>
                <w:sz w:val="20"/>
                <w:szCs w:val="20"/>
              </w:rPr>
              <w:t>Uraian</w:t>
            </w:r>
          </w:p>
        </w:tc>
        <w:tc>
          <w:tcPr>
            <w:tcW w:w="4536" w:type="dxa"/>
            <w:gridSpan w:val="4"/>
            <w:tcBorders>
              <w:left w:val="single" w:sz="4" w:space="0" w:color="auto"/>
            </w:tcBorders>
            <w:shd w:val="clear" w:color="auto" w:fill="92D050"/>
            <w:vAlign w:val="center"/>
          </w:tcPr>
          <w:p w:rsidR="00E42A72" w:rsidRPr="005756E1" w:rsidRDefault="00E42A72" w:rsidP="005756E1">
            <w:pPr>
              <w:spacing w:line="360" w:lineRule="auto"/>
              <w:jc w:val="center"/>
              <w:rPr>
                <w:rFonts w:ascii="Times New Roman" w:hAnsi="Times New Roman" w:cs="Times New Roman"/>
                <w:b/>
                <w:sz w:val="20"/>
                <w:szCs w:val="20"/>
              </w:rPr>
            </w:pPr>
            <w:r w:rsidRPr="005756E1">
              <w:rPr>
                <w:rFonts w:ascii="Times New Roman" w:hAnsi="Times New Roman" w:cs="Times New Roman"/>
                <w:b/>
                <w:sz w:val="20"/>
                <w:szCs w:val="20"/>
              </w:rPr>
              <w:t>Tahun</w:t>
            </w:r>
          </w:p>
        </w:tc>
      </w:tr>
      <w:tr w:rsidR="00E42A72" w:rsidRPr="005756E1" w:rsidTr="005756E1">
        <w:tc>
          <w:tcPr>
            <w:tcW w:w="567" w:type="dxa"/>
            <w:vMerge/>
            <w:shd w:val="clear" w:color="auto" w:fill="92D050"/>
            <w:vAlign w:val="center"/>
          </w:tcPr>
          <w:p w:rsidR="00E42A72" w:rsidRPr="005756E1" w:rsidRDefault="00E42A72" w:rsidP="005756E1">
            <w:pPr>
              <w:spacing w:line="360" w:lineRule="auto"/>
              <w:jc w:val="center"/>
              <w:rPr>
                <w:rFonts w:ascii="Times New Roman" w:hAnsi="Times New Roman" w:cs="Times New Roman"/>
                <w:b/>
                <w:sz w:val="20"/>
                <w:szCs w:val="20"/>
              </w:rPr>
            </w:pPr>
          </w:p>
        </w:tc>
        <w:tc>
          <w:tcPr>
            <w:tcW w:w="1984" w:type="dxa"/>
            <w:vMerge/>
            <w:shd w:val="clear" w:color="auto" w:fill="92D050"/>
            <w:vAlign w:val="center"/>
          </w:tcPr>
          <w:p w:rsidR="00E42A72" w:rsidRPr="005756E1" w:rsidRDefault="00E42A72" w:rsidP="005756E1">
            <w:pPr>
              <w:spacing w:line="360" w:lineRule="auto"/>
              <w:jc w:val="center"/>
              <w:rPr>
                <w:rFonts w:ascii="Times New Roman" w:hAnsi="Times New Roman" w:cs="Times New Roman"/>
                <w:b/>
                <w:sz w:val="20"/>
                <w:szCs w:val="20"/>
              </w:rPr>
            </w:pPr>
          </w:p>
        </w:tc>
        <w:tc>
          <w:tcPr>
            <w:tcW w:w="1134" w:type="dxa"/>
            <w:tcBorders>
              <w:top w:val="single" w:sz="4" w:space="0" w:color="auto"/>
              <w:left w:val="single" w:sz="4" w:space="0" w:color="auto"/>
            </w:tcBorders>
            <w:shd w:val="clear" w:color="auto" w:fill="92D050"/>
            <w:vAlign w:val="center"/>
          </w:tcPr>
          <w:p w:rsidR="00E42A72" w:rsidRPr="005756E1" w:rsidRDefault="00E42A72" w:rsidP="005756E1">
            <w:pPr>
              <w:spacing w:line="360" w:lineRule="auto"/>
              <w:jc w:val="center"/>
              <w:rPr>
                <w:rFonts w:ascii="Times New Roman" w:hAnsi="Times New Roman" w:cs="Times New Roman"/>
                <w:b/>
                <w:sz w:val="20"/>
                <w:szCs w:val="20"/>
              </w:rPr>
            </w:pPr>
            <w:r w:rsidRPr="005756E1">
              <w:rPr>
                <w:rFonts w:ascii="Times New Roman" w:hAnsi="Times New Roman" w:cs="Times New Roman"/>
                <w:b/>
                <w:sz w:val="20"/>
                <w:szCs w:val="20"/>
              </w:rPr>
              <w:t>2017</w:t>
            </w:r>
          </w:p>
        </w:tc>
        <w:tc>
          <w:tcPr>
            <w:tcW w:w="1134" w:type="dxa"/>
            <w:shd w:val="clear" w:color="auto" w:fill="92D050"/>
            <w:vAlign w:val="center"/>
          </w:tcPr>
          <w:p w:rsidR="00E42A72" w:rsidRPr="005756E1" w:rsidRDefault="00E42A72" w:rsidP="005756E1">
            <w:pPr>
              <w:spacing w:line="360" w:lineRule="auto"/>
              <w:jc w:val="center"/>
              <w:rPr>
                <w:rFonts w:ascii="Times New Roman" w:hAnsi="Times New Roman" w:cs="Times New Roman"/>
                <w:b/>
                <w:sz w:val="20"/>
                <w:szCs w:val="20"/>
              </w:rPr>
            </w:pPr>
            <w:r w:rsidRPr="005756E1">
              <w:rPr>
                <w:rFonts w:ascii="Times New Roman" w:hAnsi="Times New Roman" w:cs="Times New Roman"/>
                <w:b/>
                <w:sz w:val="20"/>
                <w:szCs w:val="20"/>
              </w:rPr>
              <w:t>2018</w:t>
            </w:r>
          </w:p>
        </w:tc>
        <w:tc>
          <w:tcPr>
            <w:tcW w:w="1134" w:type="dxa"/>
            <w:shd w:val="clear" w:color="auto" w:fill="92D050"/>
            <w:vAlign w:val="center"/>
          </w:tcPr>
          <w:p w:rsidR="00E42A72" w:rsidRPr="005756E1" w:rsidRDefault="00E42A72" w:rsidP="005756E1">
            <w:pPr>
              <w:spacing w:line="360" w:lineRule="auto"/>
              <w:jc w:val="center"/>
              <w:rPr>
                <w:rFonts w:ascii="Times New Roman" w:hAnsi="Times New Roman" w:cs="Times New Roman"/>
                <w:b/>
                <w:sz w:val="20"/>
                <w:szCs w:val="20"/>
              </w:rPr>
            </w:pPr>
            <w:r w:rsidRPr="005756E1">
              <w:rPr>
                <w:rFonts w:ascii="Times New Roman" w:hAnsi="Times New Roman" w:cs="Times New Roman"/>
                <w:b/>
                <w:sz w:val="20"/>
                <w:szCs w:val="20"/>
              </w:rPr>
              <w:t>2019</w:t>
            </w:r>
          </w:p>
        </w:tc>
        <w:tc>
          <w:tcPr>
            <w:tcW w:w="1134" w:type="dxa"/>
            <w:shd w:val="clear" w:color="auto" w:fill="92D050"/>
            <w:vAlign w:val="center"/>
          </w:tcPr>
          <w:p w:rsidR="00E42A72" w:rsidRPr="005756E1" w:rsidRDefault="00E42A72" w:rsidP="005756E1">
            <w:pPr>
              <w:spacing w:line="360" w:lineRule="auto"/>
              <w:jc w:val="center"/>
              <w:rPr>
                <w:rFonts w:ascii="Times New Roman" w:hAnsi="Times New Roman" w:cs="Times New Roman"/>
                <w:b/>
                <w:sz w:val="20"/>
                <w:szCs w:val="20"/>
              </w:rPr>
            </w:pPr>
            <w:r w:rsidRPr="005756E1">
              <w:rPr>
                <w:rFonts w:ascii="Times New Roman" w:hAnsi="Times New Roman" w:cs="Times New Roman"/>
                <w:b/>
                <w:sz w:val="20"/>
                <w:szCs w:val="20"/>
              </w:rPr>
              <w:t>2020</w:t>
            </w:r>
          </w:p>
        </w:tc>
      </w:tr>
      <w:tr w:rsidR="00E42A72" w:rsidRPr="005756E1" w:rsidTr="005B1858">
        <w:tc>
          <w:tcPr>
            <w:tcW w:w="567"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1</w:t>
            </w:r>
          </w:p>
        </w:tc>
        <w:tc>
          <w:tcPr>
            <w:tcW w:w="1984" w:type="dxa"/>
          </w:tcPr>
          <w:p w:rsidR="00E42A72" w:rsidRPr="005756E1" w:rsidRDefault="00E42A72" w:rsidP="00BA0D32">
            <w:pPr>
              <w:spacing w:line="360" w:lineRule="auto"/>
              <w:rPr>
                <w:rFonts w:ascii="Times New Roman" w:hAnsi="Times New Roman" w:cs="Times New Roman"/>
                <w:sz w:val="20"/>
                <w:szCs w:val="20"/>
              </w:rPr>
            </w:pPr>
            <w:r w:rsidRPr="005756E1">
              <w:rPr>
                <w:rFonts w:ascii="Times New Roman" w:hAnsi="Times New Roman" w:cs="Times New Roman"/>
                <w:sz w:val="20"/>
                <w:szCs w:val="20"/>
              </w:rPr>
              <w:t>Penumpang</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3302</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4160</w:t>
            </w:r>
          </w:p>
        </w:tc>
        <w:tc>
          <w:tcPr>
            <w:tcW w:w="1134" w:type="dxa"/>
          </w:tcPr>
          <w:p w:rsidR="00E42A72" w:rsidRPr="005756E1" w:rsidRDefault="002937CB" w:rsidP="00BA0D32">
            <w:pPr>
              <w:spacing w:line="360" w:lineRule="auto"/>
              <w:jc w:val="center"/>
              <w:rPr>
                <w:rFonts w:ascii="Times New Roman" w:hAnsi="Times New Roman" w:cs="Times New Roman"/>
                <w:sz w:val="20"/>
                <w:szCs w:val="20"/>
              </w:rPr>
            </w:pPr>
            <w:r>
              <w:rPr>
                <w:rFonts w:ascii="Times New Roman" w:hAnsi="Times New Roman" w:cs="Times New Roman"/>
                <w:sz w:val="20"/>
                <w:szCs w:val="20"/>
              </w:rPr>
              <w:t>10824</w:t>
            </w:r>
          </w:p>
        </w:tc>
        <w:tc>
          <w:tcPr>
            <w:tcW w:w="1134" w:type="dxa"/>
          </w:tcPr>
          <w:p w:rsidR="00E42A72" w:rsidRPr="005756E1" w:rsidRDefault="002937CB" w:rsidP="00BA0D32">
            <w:pPr>
              <w:spacing w:line="360" w:lineRule="auto"/>
              <w:jc w:val="center"/>
              <w:rPr>
                <w:rFonts w:ascii="Times New Roman" w:hAnsi="Times New Roman" w:cs="Times New Roman"/>
                <w:sz w:val="20"/>
                <w:szCs w:val="20"/>
              </w:rPr>
            </w:pPr>
            <w:r>
              <w:rPr>
                <w:rFonts w:ascii="Times New Roman" w:hAnsi="Times New Roman" w:cs="Times New Roman"/>
                <w:sz w:val="20"/>
                <w:szCs w:val="20"/>
              </w:rPr>
              <w:t>12503</w:t>
            </w:r>
          </w:p>
        </w:tc>
      </w:tr>
      <w:tr w:rsidR="00E42A72" w:rsidRPr="005756E1" w:rsidTr="005B1858">
        <w:tc>
          <w:tcPr>
            <w:tcW w:w="567" w:type="dxa"/>
            <w:tcBorders>
              <w:top w:val="single" w:sz="4" w:space="0" w:color="auto"/>
            </w:tcBorders>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2</w:t>
            </w:r>
          </w:p>
        </w:tc>
        <w:tc>
          <w:tcPr>
            <w:tcW w:w="1984" w:type="dxa"/>
            <w:tcBorders>
              <w:top w:val="single" w:sz="4" w:space="0" w:color="auto"/>
            </w:tcBorders>
          </w:tcPr>
          <w:p w:rsidR="00E42A72" w:rsidRPr="005756E1" w:rsidRDefault="00E42A72" w:rsidP="00BA0D32">
            <w:pPr>
              <w:spacing w:line="360" w:lineRule="auto"/>
              <w:rPr>
                <w:rFonts w:ascii="Times New Roman" w:hAnsi="Times New Roman" w:cs="Times New Roman"/>
                <w:sz w:val="20"/>
                <w:szCs w:val="20"/>
              </w:rPr>
            </w:pPr>
            <w:r w:rsidRPr="005756E1">
              <w:rPr>
                <w:rFonts w:ascii="Times New Roman" w:hAnsi="Times New Roman" w:cs="Times New Roman"/>
                <w:sz w:val="20"/>
                <w:szCs w:val="20"/>
              </w:rPr>
              <w:t>Golongan I</w:t>
            </w:r>
          </w:p>
        </w:tc>
        <w:tc>
          <w:tcPr>
            <w:tcW w:w="1134" w:type="dxa"/>
            <w:tcBorders>
              <w:top w:val="single" w:sz="4" w:space="0" w:color="auto"/>
            </w:tcBorders>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0</w:t>
            </w:r>
          </w:p>
        </w:tc>
        <w:tc>
          <w:tcPr>
            <w:tcW w:w="1134" w:type="dxa"/>
            <w:tcBorders>
              <w:top w:val="single" w:sz="4" w:space="0" w:color="auto"/>
            </w:tcBorders>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0</w:t>
            </w:r>
          </w:p>
        </w:tc>
        <w:tc>
          <w:tcPr>
            <w:tcW w:w="1134" w:type="dxa"/>
            <w:tcBorders>
              <w:top w:val="single" w:sz="4" w:space="0" w:color="auto"/>
            </w:tcBorders>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3</w:t>
            </w:r>
          </w:p>
        </w:tc>
        <w:tc>
          <w:tcPr>
            <w:tcW w:w="1134" w:type="dxa"/>
            <w:tcBorders>
              <w:top w:val="single" w:sz="4" w:space="0" w:color="auto"/>
            </w:tcBorders>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0</w:t>
            </w:r>
          </w:p>
        </w:tc>
      </w:tr>
      <w:tr w:rsidR="00E42A72" w:rsidRPr="005756E1" w:rsidTr="005B1858">
        <w:tc>
          <w:tcPr>
            <w:tcW w:w="567"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3</w:t>
            </w:r>
          </w:p>
        </w:tc>
        <w:tc>
          <w:tcPr>
            <w:tcW w:w="1984" w:type="dxa"/>
          </w:tcPr>
          <w:p w:rsidR="00E42A72" w:rsidRPr="005756E1" w:rsidRDefault="00E42A72" w:rsidP="00BA0D32">
            <w:pPr>
              <w:spacing w:line="360" w:lineRule="auto"/>
              <w:rPr>
                <w:rFonts w:ascii="Times New Roman" w:hAnsi="Times New Roman" w:cs="Times New Roman"/>
                <w:sz w:val="20"/>
                <w:szCs w:val="20"/>
              </w:rPr>
            </w:pPr>
            <w:r w:rsidRPr="005756E1">
              <w:rPr>
                <w:rFonts w:ascii="Times New Roman" w:hAnsi="Times New Roman" w:cs="Times New Roman"/>
                <w:sz w:val="20"/>
                <w:szCs w:val="20"/>
              </w:rPr>
              <w:t>Golongan II</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169</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370</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386</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114</w:t>
            </w:r>
          </w:p>
        </w:tc>
      </w:tr>
      <w:tr w:rsidR="00E42A72" w:rsidRPr="005756E1" w:rsidTr="005B1858">
        <w:tc>
          <w:tcPr>
            <w:tcW w:w="567"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4</w:t>
            </w:r>
          </w:p>
        </w:tc>
        <w:tc>
          <w:tcPr>
            <w:tcW w:w="1984" w:type="dxa"/>
          </w:tcPr>
          <w:p w:rsidR="00E42A72" w:rsidRPr="005756E1" w:rsidRDefault="00E42A72" w:rsidP="00BA0D32">
            <w:pPr>
              <w:spacing w:line="360" w:lineRule="auto"/>
              <w:rPr>
                <w:rFonts w:ascii="Times New Roman" w:hAnsi="Times New Roman" w:cs="Times New Roman"/>
                <w:sz w:val="20"/>
                <w:szCs w:val="20"/>
              </w:rPr>
            </w:pPr>
            <w:r w:rsidRPr="005756E1">
              <w:rPr>
                <w:rFonts w:ascii="Times New Roman" w:hAnsi="Times New Roman" w:cs="Times New Roman"/>
                <w:sz w:val="20"/>
                <w:szCs w:val="20"/>
              </w:rPr>
              <w:t>Golongan III</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3</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6</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0</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1</w:t>
            </w:r>
          </w:p>
        </w:tc>
      </w:tr>
      <w:tr w:rsidR="00E42A72" w:rsidRPr="005756E1" w:rsidTr="005B1858">
        <w:tc>
          <w:tcPr>
            <w:tcW w:w="567"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5</w:t>
            </w:r>
          </w:p>
        </w:tc>
        <w:tc>
          <w:tcPr>
            <w:tcW w:w="1984" w:type="dxa"/>
          </w:tcPr>
          <w:p w:rsidR="00E42A72" w:rsidRPr="005756E1" w:rsidRDefault="00E42A72" w:rsidP="00BA0D32">
            <w:pPr>
              <w:spacing w:line="360" w:lineRule="auto"/>
              <w:rPr>
                <w:rFonts w:ascii="Times New Roman" w:hAnsi="Times New Roman" w:cs="Times New Roman"/>
                <w:sz w:val="20"/>
                <w:szCs w:val="20"/>
              </w:rPr>
            </w:pPr>
            <w:r w:rsidRPr="005756E1">
              <w:rPr>
                <w:rFonts w:ascii="Times New Roman" w:hAnsi="Times New Roman" w:cs="Times New Roman"/>
                <w:sz w:val="20"/>
                <w:szCs w:val="20"/>
              </w:rPr>
              <w:t>Golongan IV A</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177</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223</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321</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179</w:t>
            </w:r>
          </w:p>
        </w:tc>
      </w:tr>
      <w:tr w:rsidR="00E42A72" w:rsidRPr="005756E1" w:rsidTr="005B1858">
        <w:tc>
          <w:tcPr>
            <w:tcW w:w="567"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6</w:t>
            </w:r>
          </w:p>
        </w:tc>
        <w:tc>
          <w:tcPr>
            <w:tcW w:w="1984" w:type="dxa"/>
          </w:tcPr>
          <w:p w:rsidR="00E42A72" w:rsidRPr="005756E1" w:rsidRDefault="00E42A72" w:rsidP="00BA0D32">
            <w:pPr>
              <w:spacing w:line="360" w:lineRule="auto"/>
              <w:rPr>
                <w:rFonts w:ascii="Times New Roman" w:hAnsi="Times New Roman" w:cs="Times New Roman"/>
                <w:sz w:val="20"/>
                <w:szCs w:val="20"/>
              </w:rPr>
            </w:pPr>
            <w:r w:rsidRPr="005756E1">
              <w:rPr>
                <w:rFonts w:ascii="Times New Roman" w:hAnsi="Times New Roman" w:cs="Times New Roman"/>
                <w:sz w:val="20"/>
                <w:szCs w:val="20"/>
              </w:rPr>
              <w:t>Golongan IV B</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98</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155</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147</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193</w:t>
            </w:r>
          </w:p>
        </w:tc>
      </w:tr>
      <w:tr w:rsidR="00E42A72" w:rsidRPr="005756E1" w:rsidTr="005B1858">
        <w:tc>
          <w:tcPr>
            <w:tcW w:w="567"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7</w:t>
            </w:r>
          </w:p>
        </w:tc>
        <w:tc>
          <w:tcPr>
            <w:tcW w:w="1984" w:type="dxa"/>
          </w:tcPr>
          <w:p w:rsidR="00E42A72" w:rsidRPr="005756E1" w:rsidRDefault="00E42A72" w:rsidP="00BA0D32">
            <w:pPr>
              <w:spacing w:line="360" w:lineRule="auto"/>
              <w:rPr>
                <w:rFonts w:ascii="Times New Roman" w:hAnsi="Times New Roman" w:cs="Times New Roman"/>
                <w:sz w:val="20"/>
                <w:szCs w:val="20"/>
              </w:rPr>
            </w:pPr>
            <w:r w:rsidRPr="005756E1">
              <w:rPr>
                <w:rFonts w:ascii="Times New Roman" w:hAnsi="Times New Roman" w:cs="Times New Roman"/>
                <w:sz w:val="20"/>
                <w:szCs w:val="20"/>
              </w:rPr>
              <w:t>Golongan V A</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10</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42</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30</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5</w:t>
            </w:r>
          </w:p>
        </w:tc>
      </w:tr>
      <w:tr w:rsidR="00E42A72" w:rsidRPr="005756E1" w:rsidTr="005B1858">
        <w:tc>
          <w:tcPr>
            <w:tcW w:w="567"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8</w:t>
            </w:r>
          </w:p>
        </w:tc>
        <w:tc>
          <w:tcPr>
            <w:tcW w:w="1984" w:type="dxa"/>
          </w:tcPr>
          <w:p w:rsidR="00E42A72" w:rsidRPr="005756E1" w:rsidRDefault="00E42A72" w:rsidP="00BA0D32">
            <w:pPr>
              <w:spacing w:line="360" w:lineRule="auto"/>
              <w:rPr>
                <w:rFonts w:ascii="Times New Roman" w:hAnsi="Times New Roman" w:cs="Times New Roman"/>
                <w:sz w:val="20"/>
                <w:szCs w:val="20"/>
              </w:rPr>
            </w:pPr>
            <w:r w:rsidRPr="005756E1">
              <w:rPr>
                <w:rFonts w:ascii="Times New Roman" w:hAnsi="Times New Roman" w:cs="Times New Roman"/>
                <w:sz w:val="20"/>
                <w:szCs w:val="20"/>
              </w:rPr>
              <w:t>Golongan V B</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163</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286</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431</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566</w:t>
            </w:r>
          </w:p>
        </w:tc>
      </w:tr>
      <w:tr w:rsidR="00E42A72" w:rsidRPr="005756E1" w:rsidTr="005B1858">
        <w:tc>
          <w:tcPr>
            <w:tcW w:w="567"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9</w:t>
            </w:r>
          </w:p>
        </w:tc>
        <w:tc>
          <w:tcPr>
            <w:tcW w:w="1984" w:type="dxa"/>
          </w:tcPr>
          <w:p w:rsidR="00E42A72" w:rsidRPr="005756E1" w:rsidRDefault="00E42A72" w:rsidP="00BA0D32">
            <w:pPr>
              <w:spacing w:line="360" w:lineRule="auto"/>
              <w:rPr>
                <w:rFonts w:ascii="Times New Roman" w:hAnsi="Times New Roman" w:cs="Times New Roman"/>
                <w:sz w:val="20"/>
                <w:szCs w:val="20"/>
              </w:rPr>
            </w:pPr>
            <w:r w:rsidRPr="005756E1">
              <w:rPr>
                <w:rFonts w:ascii="Times New Roman" w:hAnsi="Times New Roman" w:cs="Times New Roman"/>
                <w:sz w:val="20"/>
                <w:szCs w:val="20"/>
              </w:rPr>
              <w:t>Golongan VI A</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2</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28</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2</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0</w:t>
            </w:r>
          </w:p>
        </w:tc>
      </w:tr>
      <w:tr w:rsidR="00E42A72" w:rsidRPr="005756E1" w:rsidTr="005B1858">
        <w:tc>
          <w:tcPr>
            <w:tcW w:w="567"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10</w:t>
            </w:r>
          </w:p>
        </w:tc>
        <w:tc>
          <w:tcPr>
            <w:tcW w:w="1984" w:type="dxa"/>
          </w:tcPr>
          <w:p w:rsidR="00E42A72" w:rsidRPr="005756E1" w:rsidRDefault="00E42A72" w:rsidP="00BA0D32">
            <w:pPr>
              <w:spacing w:line="360" w:lineRule="auto"/>
              <w:rPr>
                <w:rFonts w:ascii="Times New Roman" w:hAnsi="Times New Roman" w:cs="Times New Roman"/>
                <w:sz w:val="20"/>
                <w:szCs w:val="20"/>
              </w:rPr>
            </w:pPr>
            <w:r w:rsidRPr="005756E1">
              <w:rPr>
                <w:rFonts w:ascii="Times New Roman" w:hAnsi="Times New Roman" w:cs="Times New Roman"/>
                <w:sz w:val="20"/>
                <w:szCs w:val="20"/>
              </w:rPr>
              <w:t>Golongan VI B</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12</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6</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13</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5</w:t>
            </w:r>
          </w:p>
        </w:tc>
      </w:tr>
      <w:tr w:rsidR="00E42A72" w:rsidRPr="005756E1" w:rsidTr="005B1858">
        <w:tc>
          <w:tcPr>
            <w:tcW w:w="567"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11</w:t>
            </w:r>
          </w:p>
        </w:tc>
        <w:tc>
          <w:tcPr>
            <w:tcW w:w="1984" w:type="dxa"/>
          </w:tcPr>
          <w:p w:rsidR="00E42A72" w:rsidRPr="005756E1" w:rsidRDefault="00E42A72" w:rsidP="00BA0D32">
            <w:pPr>
              <w:spacing w:line="360" w:lineRule="auto"/>
              <w:rPr>
                <w:rFonts w:ascii="Times New Roman" w:hAnsi="Times New Roman" w:cs="Times New Roman"/>
                <w:sz w:val="20"/>
                <w:szCs w:val="20"/>
              </w:rPr>
            </w:pPr>
            <w:r w:rsidRPr="005756E1">
              <w:rPr>
                <w:rFonts w:ascii="Times New Roman" w:hAnsi="Times New Roman" w:cs="Times New Roman"/>
                <w:sz w:val="20"/>
                <w:szCs w:val="20"/>
              </w:rPr>
              <w:t>Golongan VII</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0</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0</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0</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0</w:t>
            </w:r>
          </w:p>
        </w:tc>
      </w:tr>
      <w:tr w:rsidR="00E42A72" w:rsidRPr="005756E1" w:rsidTr="005B1858">
        <w:tc>
          <w:tcPr>
            <w:tcW w:w="567"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12</w:t>
            </w:r>
          </w:p>
        </w:tc>
        <w:tc>
          <w:tcPr>
            <w:tcW w:w="1984" w:type="dxa"/>
          </w:tcPr>
          <w:p w:rsidR="00E42A72" w:rsidRPr="005756E1" w:rsidRDefault="00E42A72" w:rsidP="00BA0D32">
            <w:pPr>
              <w:spacing w:line="360" w:lineRule="auto"/>
              <w:rPr>
                <w:rFonts w:ascii="Times New Roman" w:hAnsi="Times New Roman" w:cs="Times New Roman"/>
                <w:sz w:val="20"/>
                <w:szCs w:val="20"/>
              </w:rPr>
            </w:pPr>
            <w:r w:rsidRPr="005756E1">
              <w:rPr>
                <w:rFonts w:ascii="Times New Roman" w:hAnsi="Times New Roman" w:cs="Times New Roman"/>
                <w:sz w:val="20"/>
                <w:szCs w:val="20"/>
              </w:rPr>
              <w:t>Golongan VIII</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0</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0</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0</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0</w:t>
            </w:r>
          </w:p>
        </w:tc>
      </w:tr>
      <w:tr w:rsidR="00E42A72" w:rsidRPr="005756E1" w:rsidTr="005B1858">
        <w:tc>
          <w:tcPr>
            <w:tcW w:w="567"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13</w:t>
            </w:r>
          </w:p>
        </w:tc>
        <w:tc>
          <w:tcPr>
            <w:tcW w:w="1984" w:type="dxa"/>
          </w:tcPr>
          <w:p w:rsidR="00E42A72" w:rsidRPr="005756E1" w:rsidRDefault="00E42A72" w:rsidP="00BA0D32">
            <w:pPr>
              <w:spacing w:line="360" w:lineRule="auto"/>
              <w:rPr>
                <w:rFonts w:ascii="Times New Roman" w:hAnsi="Times New Roman" w:cs="Times New Roman"/>
                <w:sz w:val="20"/>
                <w:szCs w:val="20"/>
              </w:rPr>
            </w:pPr>
            <w:r w:rsidRPr="005756E1">
              <w:rPr>
                <w:rFonts w:ascii="Times New Roman" w:hAnsi="Times New Roman" w:cs="Times New Roman"/>
                <w:sz w:val="20"/>
                <w:szCs w:val="20"/>
              </w:rPr>
              <w:t>Golongan IX</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0</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0</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0</w:t>
            </w:r>
          </w:p>
        </w:tc>
        <w:tc>
          <w:tcPr>
            <w:tcW w:w="1134" w:type="dxa"/>
          </w:tcPr>
          <w:p w:rsidR="00E42A72" w:rsidRPr="005756E1" w:rsidRDefault="00E42A72" w:rsidP="00BA0D32">
            <w:pPr>
              <w:spacing w:line="360" w:lineRule="auto"/>
              <w:jc w:val="center"/>
              <w:rPr>
                <w:rFonts w:ascii="Times New Roman" w:hAnsi="Times New Roman" w:cs="Times New Roman"/>
                <w:sz w:val="20"/>
                <w:szCs w:val="20"/>
              </w:rPr>
            </w:pPr>
            <w:r w:rsidRPr="005756E1">
              <w:rPr>
                <w:rFonts w:ascii="Times New Roman" w:hAnsi="Times New Roman" w:cs="Times New Roman"/>
                <w:sz w:val="20"/>
                <w:szCs w:val="20"/>
              </w:rPr>
              <w:t>0</w:t>
            </w:r>
          </w:p>
        </w:tc>
      </w:tr>
    </w:tbl>
    <w:p w:rsidR="005B1858" w:rsidRDefault="00BA0D32" w:rsidP="005B1858">
      <w:pPr>
        <w:spacing w:line="360" w:lineRule="auto"/>
        <w:ind w:firstLine="720"/>
        <w:jc w:val="both"/>
        <w:rPr>
          <w:rFonts w:ascii="Times New Roman" w:hAnsi="Times New Roman" w:cs="Times New Roman"/>
          <w:i/>
          <w:sz w:val="16"/>
          <w:szCs w:val="16"/>
        </w:rPr>
      </w:pPr>
      <w:r>
        <w:rPr>
          <w:rFonts w:ascii="Times New Roman" w:hAnsi="Times New Roman" w:cs="Times New Roman"/>
          <w:i/>
          <w:sz w:val="16"/>
          <w:szCs w:val="16"/>
        </w:rPr>
        <w:t xml:space="preserve">   Sumbe</w:t>
      </w:r>
      <w:r w:rsidR="005756E1">
        <w:rPr>
          <w:rFonts w:ascii="Times New Roman" w:hAnsi="Times New Roman" w:cs="Times New Roman"/>
          <w:i/>
          <w:sz w:val="16"/>
          <w:szCs w:val="16"/>
        </w:rPr>
        <w:t>r</w:t>
      </w:r>
      <w:r w:rsidR="009E50B0" w:rsidRPr="005B1858">
        <w:rPr>
          <w:rFonts w:ascii="Times New Roman" w:hAnsi="Times New Roman" w:cs="Times New Roman"/>
          <w:i/>
          <w:sz w:val="16"/>
          <w:szCs w:val="16"/>
        </w:rPr>
        <w:t xml:space="preserve">: </w:t>
      </w:r>
      <w:r w:rsidR="005756E1">
        <w:rPr>
          <w:rFonts w:ascii="Times New Roman" w:hAnsi="Times New Roman" w:cs="Times New Roman"/>
          <w:i/>
          <w:sz w:val="16"/>
          <w:szCs w:val="16"/>
        </w:rPr>
        <w:t>BPTD</w:t>
      </w:r>
      <w:r>
        <w:rPr>
          <w:rFonts w:ascii="Times New Roman" w:hAnsi="Times New Roman" w:cs="Times New Roman"/>
          <w:i/>
          <w:sz w:val="16"/>
          <w:szCs w:val="16"/>
        </w:rPr>
        <w:t xml:space="preserve"> Wilayah V Prov</w:t>
      </w:r>
      <w:r w:rsidR="005C6EC7">
        <w:rPr>
          <w:rFonts w:ascii="Times New Roman" w:hAnsi="Times New Roman" w:cs="Times New Roman"/>
          <w:i/>
          <w:sz w:val="16"/>
          <w:szCs w:val="16"/>
        </w:rPr>
        <w:t>insi Jambi, 2021</w:t>
      </w:r>
    </w:p>
    <w:p w:rsidR="0078425F" w:rsidRDefault="0078726D" w:rsidP="0078425F">
      <w:pPr>
        <w:tabs>
          <w:tab w:val="left" w:pos="7230"/>
        </w:tabs>
        <w:spacing w:after="0" w:line="240" w:lineRule="auto"/>
        <w:ind w:left="851" w:firstLine="1003"/>
        <w:jc w:val="both"/>
        <w:rPr>
          <w:rFonts w:ascii="Times New Roman" w:hAnsi="Times New Roman" w:cs="Times New Roman"/>
          <w:i/>
          <w:sz w:val="16"/>
          <w:szCs w:val="16"/>
        </w:rPr>
      </w:pPr>
      <w:r>
        <w:rPr>
          <w:rFonts w:ascii="Times New Roman" w:hAnsi="Times New Roman" w:cs="Times New Roman"/>
          <w:i/>
          <w:sz w:val="16"/>
          <w:szCs w:val="16"/>
        </w:rPr>
        <w:lastRenderedPageBreak/>
        <w:t xml:space="preserve">           </w:t>
      </w:r>
      <w:r w:rsidR="004F1313" w:rsidRPr="004F1313">
        <w:rPr>
          <w:rFonts w:ascii="Times New Roman" w:hAnsi="Times New Roman" w:cs="Times New Roman"/>
          <w:i/>
          <w:noProof/>
          <w:sz w:val="16"/>
          <w:szCs w:val="16"/>
          <w:lang w:eastAsia="en-GB"/>
        </w:rPr>
        <w:drawing>
          <wp:inline distT="0" distB="0" distL="0" distR="0">
            <wp:extent cx="4047111" cy="2305456"/>
            <wp:effectExtent l="19050" t="0" r="10539"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7439C" w:rsidRDefault="0087439C" w:rsidP="0078425F">
      <w:pPr>
        <w:tabs>
          <w:tab w:val="left" w:pos="7230"/>
        </w:tabs>
        <w:spacing w:after="0" w:line="240" w:lineRule="auto"/>
        <w:ind w:left="851"/>
        <w:jc w:val="both"/>
        <w:rPr>
          <w:rFonts w:ascii="Times New Roman" w:hAnsi="Times New Roman" w:cs="Times New Roman"/>
          <w:i/>
          <w:sz w:val="16"/>
          <w:szCs w:val="16"/>
        </w:rPr>
      </w:pPr>
      <w:r>
        <w:rPr>
          <w:rFonts w:ascii="Times New Roman" w:hAnsi="Times New Roman" w:cs="Times New Roman"/>
          <w:i/>
          <w:sz w:val="16"/>
          <w:szCs w:val="16"/>
        </w:rPr>
        <w:t>Sumber</w:t>
      </w:r>
      <w:r w:rsidRPr="005B1858">
        <w:rPr>
          <w:rFonts w:ascii="Times New Roman" w:hAnsi="Times New Roman" w:cs="Times New Roman"/>
          <w:i/>
          <w:sz w:val="16"/>
          <w:szCs w:val="16"/>
        </w:rPr>
        <w:t xml:space="preserve"> : </w:t>
      </w:r>
      <w:r>
        <w:rPr>
          <w:rFonts w:ascii="Times New Roman" w:hAnsi="Times New Roman" w:cs="Times New Roman"/>
          <w:i/>
          <w:sz w:val="16"/>
          <w:szCs w:val="16"/>
        </w:rPr>
        <w:t>BPTD Wilayah V Provinsi Jambi, 2021</w:t>
      </w:r>
    </w:p>
    <w:p w:rsidR="0078425F" w:rsidRDefault="0078425F" w:rsidP="0078425F">
      <w:pPr>
        <w:tabs>
          <w:tab w:val="left" w:pos="7230"/>
        </w:tabs>
        <w:spacing w:after="0" w:line="240" w:lineRule="auto"/>
        <w:ind w:left="851"/>
        <w:jc w:val="both"/>
        <w:rPr>
          <w:rFonts w:ascii="Times New Roman" w:hAnsi="Times New Roman" w:cs="Times New Roman"/>
          <w:i/>
          <w:sz w:val="16"/>
          <w:szCs w:val="16"/>
        </w:rPr>
      </w:pPr>
    </w:p>
    <w:p w:rsidR="0078726D" w:rsidRDefault="007F2EAE" w:rsidP="0087439C">
      <w:pPr>
        <w:spacing w:after="0" w:line="360" w:lineRule="auto"/>
        <w:ind w:firstLine="720"/>
        <w:jc w:val="center"/>
        <w:rPr>
          <w:rFonts w:ascii="Times New Roman" w:hAnsi="Times New Roman" w:cs="Times New Roman"/>
          <w:sz w:val="24"/>
          <w:szCs w:val="24"/>
        </w:rPr>
      </w:pPr>
      <w:r w:rsidRPr="002129A5">
        <w:rPr>
          <w:rFonts w:ascii="Times New Roman" w:hAnsi="Times New Roman" w:cs="Times New Roman"/>
          <w:sz w:val="24"/>
          <w:szCs w:val="24"/>
        </w:rPr>
        <w:t>Gambar</w:t>
      </w:r>
      <w:r w:rsidR="005F4F14" w:rsidRPr="002129A5">
        <w:rPr>
          <w:rFonts w:ascii="Times New Roman" w:hAnsi="Times New Roman" w:cs="Times New Roman"/>
          <w:sz w:val="24"/>
          <w:szCs w:val="24"/>
        </w:rPr>
        <w:t xml:space="preserve"> 4.</w:t>
      </w:r>
      <w:r w:rsidR="00BA0D32">
        <w:rPr>
          <w:rFonts w:ascii="Times New Roman" w:hAnsi="Times New Roman" w:cs="Times New Roman"/>
          <w:sz w:val="24"/>
          <w:szCs w:val="24"/>
        </w:rPr>
        <w:t>27</w:t>
      </w:r>
      <w:r w:rsidR="002129A5">
        <w:rPr>
          <w:rFonts w:ascii="Times New Roman" w:hAnsi="Times New Roman" w:cs="Times New Roman"/>
          <w:sz w:val="24"/>
          <w:szCs w:val="24"/>
        </w:rPr>
        <w:t xml:space="preserve"> </w:t>
      </w:r>
      <w:r>
        <w:rPr>
          <w:rFonts w:ascii="Times New Roman" w:hAnsi="Times New Roman" w:cs="Times New Roman"/>
          <w:sz w:val="24"/>
          <w:szCs w:val="24"/>
        </w:rPr>
        <w:t>Grafik Produktivitas Keberangakatan</w:t>
      </w:r>
      <w:r w:rsidR="0078726D">
        <w:rPr>
          <w:rFonts w:ascii="Times New Roman" w:hAnsi="Times New Roman" w:cs="Times New Roman"/>
          <w:sz w:val="24"/>
          <w:szCs w:val="24"/>
        </w:rPr>
        <w:t xml:space="preserve"> Penumpang dan Kendaraan</w:t>
      </w:r>
      <w:r w:rsidR="002129A5">
        <w:rPr>
          <w:rFonts w:ascii="Times New Roman" w:hAnsi="Times New Roman" w:cs="Times New Roman"/>
          <w:sz w:val="24"/>
          <w:szCs w:val="24"/>
        </w:rPr>
        <w:t xml:space="preserve"> Selama</w:t>
      </w:r>
      <w:r w:rsidR="0078726D">
        <w:rPr>
          <w:rFonts w:ascii="Times New Roman" w:hAnsi="Times New Roman" w:cs="Times New Roman"/>
          <w:sz w:val="24"/>
          <w:szCs w:val="24"/>
        </w:rPr>
        <w:t xml:space="preserve"> </w:t>
      </w:r>
      <w:r w:rsidR="00BA0D32">
        <w:rPr>
          <w:rFonts w:ascii="Times New Roman" w:hAnsi="Times New Roman" w:cs="Times New Roman"/>
          <w:sz w:val="24"/>
          <w:szCs w:val="24"/>
        </w:rPr>
        <w:t>4</w:t>
      </w:r>
      <w:r>
        <w:rPr>
          <w:rFonts w:ascii="Times New Roman" w:hAnsi="Times New Roman" w:cs="Times New Roman"/>
          <w:sz w:val="24"/>
          <w:szCs w:val="24"/>
        </w:rPr>
        <w:t xml:space="preserve"> Tahun Terakhir</w:t>
      </w:r>
    </w:p>
    <w:p w:rsidR="0087439C" w:rsidRDefault="0087439C" w:rsidP="0087439C">
      <w:pPr>
        <w:spacing w:after="0" w:line="360" w:lineRule="auto"/>
        <w:ind w:firstLine="720"/>
        <w:jc w:val="center"/>
        <w:rPr>
          <w:rFonts w:ascii="Times New Roman" w:hAnsi="Times New Roman" w:cs="Times New Roman"/>
          <w:sz w:val="24"/>
          <w:szCs w:val="24"/>
        </w:rPr>
      </w:pPr>
    </w:p>
    <w:p w:rsidR="009E50B0" w:rsidRDefault="005F4F14" w:rsidP="005F4F14">
      <w:pPr>
        <w:spacing w:after="0" w:line="360" w:lineRule="auto"/>
        <w:jc w:val="center"/>
        <w:rPr>
          <w:rFonts w:ascii="Times New Roman" w:hAnsi="Times New Roman" w:cs="Times New Roman"/>
          <w:sz w:val="24"/>
          <w:szCs w:val="24"/>
        </w:rPr>
      </w:pPr>
      <w:r w:rsidRPr="002129A5">
        <w:rPr>
          <w:rFonts w:ascii="Times New Roman" w:hAnsi="Times New Roman" w:cs="Times New Roman"/>
          <w:sz w:val="24"/>
          <w:szCs w:val="24"/>
        </w:rPr>
        <w:t>Tabel 4.</w:t>
      </w:r>
      <w:r w:rsidR="00BC39B1" w:rsidRPr="002129A5">
        <w:rPr>
          <w:rFonts w:ascii="Times New Roman" w:hAnsi="Times New Roman" w:cs="Times New Roman"/>
          <w:sz w:val="24"/>
          <w:szCs w:val="24"/>
        </w:rPr>
        <w:t>8</w:t>
      </w:r>
      <w:r w:rsidR="009E50B0" w:rsidRPr="00DC17AF">
        <w:rPr>
          <w:rFonts w:ascii="Times New Roman" w:hAnsi="Times New Roman" w:cs="Times New Roman"/>
          <w:sz w:val="24"/>
          <w:szCs w:val="24"/>
        </w:rPr>
        <w:t xml:space="preserve"> Data Produktivitas Kedatangan  Pelabuhan Penyeberangan </w:t>
      </w:r>
      <w:r w:rsidR="00E42A72">
        <w:rPr>
          <w:rFonts w:ascii="Times New Roman" w:hAnsi="Times New Roman" w:cs="Times New Roman"/>
          <w:sz w:val="24"/>
          <w:szCs w:val="24"/>
        </w:rPr>
        <w:t>Kuala Tungkal</w:t>
      </w:r>
      <w:r w:rsidR="002129A5">
        <w:rPr>
          <w:rFonts w:ascii="Times New Roman" w:hAnsi="Times New Roman" w:cs="Times New Roman"/>
          <w:sz w:val="24"/>
          <w:szCs w:val="24"/>
        </w:rPr>
        <w:t xml:space="preserve"> Selama</w:t>
      </w:r>
      <w:r w:rsidR="00E42A72">
        <w:rPr>
          <w:rFonts w:ascii="Times New Roman" w:hAnsi="Times New Roman" w:cs="Times New Roman"/>
          <w:sz w:val="24"/>
          <w:szCs w:val="24"/>
        </w:rPr>
        <w:t xml:space="preserve"> </w:t>
      </w:r>
      <w:r w:rsidR="009E50B0" w:rsidRPr="00DC17AF">
        <w:rPr>
          <w:rFonts w:ascii="Times New Roman" w:hAnsi="Times New Roman" w:cs="Times New Roman"/>
          <w:sz w:val="24"/>
          <w:szCs w:val="24"/>
        </w:rPr>
        <w:t xml:space="preserve"> </w:t>
      </w:r>
      <w:r w:rsidR="00BA0D32">
        <w:rPr>
          <w:rFonts w:ascii="Times New Roman" w:hAnsi="Times New Roman" w:cs="Times New Roman"/>
          <w:sz w:val="24"/>
          <w:szCs w:val="24"/>
        </w:rPr>
        <w:t>4</w:t>
      </w:r>
      <w:r w:rsidR="009E50B0" w:rsidRPr="00DC17AF">
        <w:rPr>
          <w:rFonts w:ascii="Times New Roman" w:hAnsi="Times New Roman" w:cs="Times New Roman"/>
          <w:sz w:val="24"/>
          <w:szCs w:val="24"/>
        </w:rPr>
        <w:t xml:space="preserve"> Tahun Terakhir</w:t>
      </w:r>
    </w:p>
    <w:tbl>
      <w:tblPr>
        <w:tblStyle w:val="TableGrid"/>
        <w:tblpPr w:leftFromText="180" w:rightFromText="180" w:vertAnchor="text" w:tblpX="1023" w:tblpY="1"/>
        <w:tblOverlap w:val="never"/>
        <w:tblW w:w="0" w:type="auto"/>
        <w:tblLook w:val="04A0"/>
      </w:tblPr>
      <w:tblGrid>
        <w:gridCol w:w="567"/>
        <w:gridCol w:w="1984"/>
        <w:gridCol w:w="1134"/>
        <w:gridCol w:w="1134"/>
        <w:gridCol w:w="1134"/>
        <w:gridCol w:w="992"/>
      </w:tblGrid>
      <w:tr w:rsidR="00E42A72" w:rsidRPr="00BA0D32" w:rsidTr="002937CB">
        <w:tc>
          <w:tcPr>
            <w:tcW w:w="567" w:type="dxa"/>
            <w:vMerge w:val="restart"/>
            <w:shd w:val="clear" w:color="auto" w:fill="92D050"/>
            <w:vAlign w:val="center"/>
          </w:tcPr>
          <w:p w:rsidR="00E42A72" w:rsidRPr="002937CB" w:rsidRDefault="00E42A72" w:rsidP="002937CB">
            <w:pPr>
              <w:spacing w:line="360" w:lineRule="auto"/>
              <w:jc w:val="center"/>
              <w:rPr>
                <w:rFonts w:ascii="Times New Roman" w:hAnsi="Times New Roman" w:cs="Times New Roman"/>
                <w:b/>
                <w:sz w:val="20"/>
                <w:szCs w:val="20"/>
              </w:rPr>
            </w:pPr>
            <w:r w:rsidRPr="002937CB">
              <w:rPr>
                <w:rFonts w:ascii="Times New Roman" w:hAnsi="Times New Roman" w:cs="Times New Roman"/>
                <w:b/>
                <w:sz w:val="20"/>
                <w:szCs w:val="20"/>
              </w:rPr>
              <w:t>No</w:t>
            </w:r>
          </w:p>
        </w:tc>
        <w:tc>
          <w:tcPr>
            <w:tcW w:w="1984" w:type="dxa"/>
            <w:vMerge w:val="restart"/>
            <w:shd w:val="clear" w:color="auto" w:fill="92D050"/>
            <w:vAlign w:val="center"/>
          </w:tcPr>
          <w:p w:rsidR="00E42A72" w:rsidRPr="002937CB" w:rsidRDefault="00E42A72" w:rsidP="002937CB">
            <w:pPr>
              <w:spacing w:line="360" w:lineRule="auto"/>
              <w:jc w:val="center"/>
              <w:rPr>
                <w:rFonts w:ascii="Times New Roman" w:hAnsi="Times New Roman" w:cs="Times New Roman"/>
                <w:b/>
                <w:sz w:val="20"/>
                <w:szCs w:val="20"/>
              </w:rPr>
            </w:pPr>
            <w:r w:rsidRPr="002937CB">
              <w:rPr>
                <w:rFonts w:ascii="Times New Roman" w:hAnsi="Times New Roman" w:cs="Times New Roman"/>
                <w:b/>
                <w:sz w:val="20"/>
                <w:szCs w:val="20"/>
              </w:rPr>
              <w:t>Uraian</w:t>
            </w:r>
          </w:p>
        </w:tc>
        <w:tc>
          <w:tcPr>
            <w:tcW w:w="4394" w:type="dxa"/>
            <w:gridSpan w:val="4"/>
            <w:tcBorders>
              <w:left w:val="single" w:sz="4" w:space="0" w:color="auto"/>
            </w:tcBorders>
            <w:shd w:val="clear" w:color="auto" w:fill="92D050"/>
            <w:vAlign w:val="center"/>
          </w:tcPr>
          <w:p w:rsidR="00E42A72" w:rsidRPr="002937CB" w:rsidRDefault="00E42A72" w:rsidP="002937CB">
            <w:pPr>
              <w:spacing w:line="360" w:lineRule="auto"/>
              <w:jc w:val="center"/>
              <w:rPr>
                <w:rFonts w:ascii="Times New Roman" w:hAnsi="Times New Roman" w:cs="Times New Roman"/>
                <w:b/>
                <w:sz w:val="20"/>
                <w:szCs w:val="20"/>
              </w:rPr>
            </w:pPr>
            <w:r w:rsidRPr="002937CB">
              <w:rPr>
                <w:rFonts w:ascii="Times New Roman" w:hAnsi="Times New Roman" w:cs="Times New Roman"/>
                <w:b/>
                <w:sz w:val="20"/>
                <w:szCs w:val="20"/>
              </w:rPr>
              <w:t>Tahun</w:t>
            </w:r>
          </w:p>
        </w:tc>
      </w:tr>
      <w:tr w:rsidR="00E42A72" w:rsidRPr="00BA0D32" w:rsidTr="002937CB">
        <w:tc>
          <w:tcPr>
            <w:tcW w:w="567" w:type="dxa"/>
            <w:vMerge/>
            <w:shd w:val="clear" w:color="auto" w:fill="92D050"/>
            <w:vAlign w:val="center"/>
          </w:tcPr>
          <w:p w:rsidR="00E42A72" w:rsidRPr="002937CB" w:rsidRDefault="00E42A72" w:rsidP="002937CB">
            <w:pPr>
              <w:spacing w:line="360" w:lineRule="auto"/>
              <w:jc w:val="center"/>
              <w:rPr>
                <w:rFonts w:ascii="Times New Roman" w:hAnsi="Times New Roman" w:cs="Times New Roman"/>
                <w:b/>
                <w:sz w:val="20"/>
                <w:szCs w:val="20"/>
              </w:rPr>
            </w:pPr>
          </w:p>
        </w:tc>
        <w:tc>
          <w:tcPr>
            <w:tcW w:w="1984" w:type="dxa"/>
            <w:vMerge/>
            <w:shd w:val="clear" w:color="auto" w:fill="92D050"/>
            <w:vAlign w:val="center"/>
          </w:tcPr>
          <w:p w:rsidR="00E42A72" w:rsidRPr="002937CB" w:rsidRDefault="00E42A72" w:rsidP="002937CB">
            <w:pPr>
              <w:spacing w:line="360" w:lineRule="auto"/>
              <w:jc w:val="center"/>
              <w:rPr>
                <w:rFonts w:ascii="Times New Roman" w:hAnsi="Times New Roman" w:cs="Times New Roman"/>
                <w:b/>
                <w:sz w:val="20"/>
                <w:szCs w:val="20"/>
              </w:rPr>
            </w:pPr>
          </w:p>
        </w:tc>
        <w:tc>
          <w:tcPr>
            <w:tcW w:w="1134" w:type="dxa"/>
            <w:tcBorders>
              <w:left w:val="single" w:sz="4" w:space="0" w:color="auto"/>
            </w:tcBorders>
            <w:shd w:val="clear" w:color="auto" w:fill="92D050"/>
            <w:vAlign w:val="center"/>
          </w:tcPr>
          <w:p w:rsidR="00E42A72" w:rsidRPr="002937CB" w:rsidRDefault="00E42A72" w:rsidP="002937CB">
            <w:pPr>
              <w:spacing w:line="360" w:lineRule="auto"/>
              <w:jc w:val="center"/>
              <w:rPr>
                <w:rFonts w:ascii="Times New Roman" w:hAnsi="Times New Roman" w:cs="Times New Roman"/>
                <w:b/>
                <w:sz w:val="20"/>
                <w:szCs w:val="20"/>
              </w:rPr>
            </w:pPr>
            <w:r w:rsidRPr="002937CB">
              <w:rPr>
                <w:rFonts w:ascii="Times New Roman" w:hAnsi="Times New Roman" w:cs="Times New Roman"/>
                <w:b/>
                <w:sz w:val="20"/>
                <w:szCs w:val="20"/>
              </w:rPr>
              <w:t>2017</w:t>
            </w:r>
          </w:p>
        </w:tc>
        <w:tc>
          <w:tcPr>
            <w:tcW w:w="1134" w:type="dxa"/>
            <w:shd w:val="clear" w:color="auto" w:fill="92D050"/>
            <w:vAlign w:val="center"/>
          </w:tcPr>
          <w:p w:rsidR="00E42A72" w:rsidRPr="002937CB" w:rsidRDefault="00E42A72" w:rsidP="002937CB">
            <w:pPr>
              <w:spacing w:line="360" w:lineRule="auto"/>
              <w:jc w:val="center"/>
              <w:rPr>
                <w:rFonts w:ascii="Times New Roman" w:hAnsi="Times New Roman" w:cs="Times New Roman"/>
                <w:b/>
                <w:sz w:val="20"/>
                <w:szCs w:val="20"/>
              </w:rPr>
            </w:pPr>
            <w:r w:rsidRPr="002937CB">
              <w:rPr>
                <w:rFonts w:ascii="Times New Roman" w:hAnsi="Times New Roman" w:cs="Times New Roman"/>
                <w:b/>
                <w:sz w:val="20"/>
                <w:szCs w:val="20"/>
              </w:rPr>
              <w:t>2018</w:t>
            </w:r>
          </w:p>
        </w:tc>
        <w:tc>
          <w:tcPr>
            <w:tcW w:w="1134" w:type="dxa"/>
            <w:shd w:val="clear" w:color="auto" w:fill="92D050"/>
            <w:vAlign w:val="center"/>
          </w:tcPr>
          <w:p w:rsidR="00E42A72" w:rsidRPr="002937CB" w:rsidRDefault="00E42A72" w:rsidP="002937CB">
            <w:pPr>
              <w:spacing w:line="360" w:lineRule="auto"/>
              <w:jc w:val="center"/>
              <w:rPr>
                <w:rFonts w:ascii="Times New Roman" w:hAnsi="Times New Roman" w:cs="Times New Roman"/>
                <w:b/>
                <w:sz w:val="20"/>
                <w:szCs w:val="20"/>
              </w:rPr>
            </w:pPr>
            <w:r w:rsidRPr="002937CB">
              <w:rPr>
                <w:rFonts w:ascii="Times New Roman" w:hAnsi="Times New Roman" w:cs="Times New Roman"/>
                <w:b/>
                <w:sz w:val="20"/>
                <w:szCs w:val="20"/>
              </w:rPr>
              <w:t>2019</w:t>
            </w:r>
          </w:p>
        </w:tc>
        <w:tc>
          <w:tcPr>
            <w:tcW w:w="992" w:type="dxa"/>
            <w:shd w:val="clear" w:color="auto" w:fill="92D050"/>
            <w:vAlign w:val="center"/>
          </w:tcPr>
          <w:p w:rsidR="00E42A72" w:rsidRPr="002937CB" w:rsidRDefault="00E42A72" w:rsidP="002937CB">
            <w:pPr>
              <w:spacing w:line="360" w:lineRule="auto"/>
              <w:jc w:val="center"/>
              <w:rPr>
                <w:rFonts w:ascii="Times New Roman" w:hAnsi="Times New Roman" w:cs="Times New Roman"/>
                <w:b/>
                <w:sz w:val="20"/>
                <w:szCs w:val="20"/>
              </w:rPr>
            </w:pPr>
            <w:r w:rsidRPr="002937CB">
              <w:rPr>
                <w:rFonts w:ascii="Times New Roman" w:hAnsi="Times New Roman" w:cs="Times New Roman"/>
                <w:b/>
                <w:sz w:val="20"/>
                <w:szCs w:val="20"/>
              </w:rPr>
              <w:t>2020</w:t>
            </w:r>
          </w:p>
        </w:tc>
      </w:tr>
      <w:tr w:rsidR="00E42A72" w:rsidRPr="00BA0D32" w:rsidTr="005B1858">
        <w:tc>
          <w:tcPr>
            <w:tcW w:w="567"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1</w:t>
            </w:r>
          </w:p>
        </w:tc>
        <w:tc>
          <w:tcPr>
            <w:tcW w:w="1984" w:type="dxa"/>
          </w:tcPr>
          <w:p w:rsidR="00E42A72" w:rsidRPr="00BA0D32" w:rsidRDefault="00E42A72" w:rsidP="00BA0D32">
            <w:pPr>
              <w:spacing w:line="360" w:lineRule="auto"/>
              <w:rPr>
                <w:rFonts w:ascii="Times New Roman" w:hAnsi="Times New Roman" w:cs="Times New Roman"/>
                <w:sz w:val="20"/>
                <w:szCs w:val="20"/>
              </w:rPr>
            </w:pPr>
            <w:r w:rsidRPr="00BA0D32">
              <w:rPr>
                <w:rFonts w:ascii="Times New Roman" w:hAnsi="Times New Roman" w:cs="Times New Roman"/>
                <w:sz w:val="20"/>
                <w:szCs w:val="20"/>
              </w:rPr>
              <w:t>Penumpang</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3904</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3517</w:t>
            </w:r>
          </w:p>
        </w:tc>
        <w:tc>
          <w:tcPr>
            <w:tcW w:w="1134" w:type="dxa"/>
          </w:tcPr>
          <w:p w:rsidR="00E42A72" w:rsidRPr="00BA0D32" w:rsidRDefault="002937CB" w:rsidP="00BA0D32">
            <w:pPr>
              <w:spacing w:line="360" w:lineRule="auto"/>
              <w:jc w:val="center"/>
              <w:rPr>
                <w:rFonts w:ascii="Times New Roman" w:hAnsi="Times New Roman" w:cs="Times New Roman"/>
                <w:sz w:val="20"/>
                <w:szCs w:val="20"/>
              </w:rPr>
            </w:pPr>
            <w:r>
              <w:rPr>
                <w:rFonts w:ascii="Times New Roman" w:hAnsi="Times New Roman" w:cs="Times New Roman"/>
                <w:sz w:val="20"/>
                <w:szCs w:val="20"/>
              </w:rPr>
              <w:t>11082</w:t>
            </w:r>
          </w:p>
        </w:tc>
        <w:tc>
          <w:tcPr>
            <w:tcW w:w="992" w:type="dxa"/>
          </w:tcPr>
          <w:p w:rsidR="00E42A72" w:rsidRPr="00BA0D32" w:rsidRDefault="002937CB" w:rsidP="00BA0D32">
            <w:pPr>
              <w:spacing w:line="360" w:lineRule="auto"/>
              <w:jc w:val="center"/>
              <w:rPr>
                <w:rFonts w:ascii="Times New Roman" w:hAnsi="Times New Roman" w:cs="Times New Roman"/>
                <w:sz w:val="20"/>
                <w:szCs w:val="20"/>
              </w:rPr>
            </w:pPr>
            <w:r>
              <w:rPr>
                <w:rFonts w:ascii="Times New Roman" w:hAnsi="Times New Roman" w:cs="Times New Roman"/>
                <w:sz w:val="20"/>
                <w:szCs w:val="20"/>
              </w:rPr>
              <w:t>15322</w:t>
            </w:r>
          </w:p>
        </w:tc>
      </w:tr>
      <w:tr w:rsidR="00E42A72" w:rsidRPr="00BA0D32" w:rsidTr="005B1858">
        <w:tc>
          <w:tcPr>
            <w:tcW w:w="567"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2</w:t>
            </w:r>
          </w:p>
        </w:tc>
        <w:tc>
          <w:tcPr>
            <w:tcW w:w="1984" w:type="dxa"/>
          </w:tcPr>
          <w:p w:rsidR="00E42A72" w:rsidRPr="00BA0D32" w:rsidRDefault="00E42A72" w:rsidP="00BA0D32">
            <w:pPr>
              <w:spacing w:line="360" w:lineRule="auto"/>
              <w:rPr>
                <w:rFonts w:ascii="Times New Roman" w:hAnsi="Times New Roman" w:cs="Times New Roman"/>
                <w:sz w:val="20"/>
                <w:szCs w:val="20"/>
              </w:rPr>
            </w:pPr>
            <w:r w:rsidRPr="00BA0D32">
              <w:rPr>
                <w:rFonts w:ascii="Times New Roman" w:hAnsi="Times New Roman" w:cs="Times New Roman"/>
                <w:sz w:val="20"/>
                <w:szCs w:val="20"/>
              </w:rPr>
              <w:t>Golongan I</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0</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0</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3</w:t>
            </w:r>
          </w:p>
        </w:tc>
        <w:tc>
          <w:tcPr>
            <w:tcW w:w="992"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2</w:t>
            </w:r>
          </w:p>
        </w:tc>
      </w:tr>
      <w:tr w:rsidR="00E42A72" w:rsidRPr="00BA0D32" w:rsidTr="005B1858">
        <w:tc>
          <w:tcPr>
            <w:tcW w:w="567"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3</w:t>
            </w:r>
          </w:p>
        </w:tc>
        <w:tc>
          <w:tcPr>
            <w:tcW w:w="1984" w:type="dxa"/>
          </w:tcPr>
          <w:p w:rsidR="00E42A72" w:rsidRPr="00BA0D32" w:rsidRDefault="00E42A72" w:rsidP="00BA0D32">
            <w:pPr>
              <w:spacing w:line="360" w:lineRule="auto"/>
              <w:rPr>
                <w:rFonts w:ascii="Times New Roman" w:hAnsi="Times New Roman" w:cs="Times New Roman"/>
                <w:sz w:val="20"/>
                <w:szCs w:val="20"/>
              </w:rPr>
            </w:pPr>
            <w:r w:rsidRPr="00BA0D32">
              <w:rPr>
                <w:rFonts w:ascii="Times New Roman" w:hAnsi="Times New Roman" w:cs="Times New Roman"/>
                <w:sz w:val="20"/>
                <w:szCs w:val="20"/>
              </w:rPr>
              <w:t>Golongan II</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251</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409</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356</w:t>
            </w:r>
          </w:p>
        </w:tc>
        <w:tc>
          <w:tcPr>
            <w:tcW w:w="992"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115</w:t>
            </w:r>
          </w:p>
        </w:tc>
      </w:tr>
      <w:tr w:rsidR="00E42A72" w:rsidRPr="00BA0D32" w:rsidTr="005B1858">
        <w:tc>
          <w:tcPr>
            <w:tcW w:w="567"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4</w:t>
            </w:r>
          </w:p>
        </w:tc>
        <w:tc>
          <w:tcPr>
            <w:tcW w:w="1984" w:type="dxa"/>
          </w:tcPr>
          <w:p w:rsidR="00E42A72" w:rsidRPr="00BA0D32" w:rsidRDefault="00E42A72" w:rsidP="00BA0D32">
            <w:pPr>
              <w:spacing w:line="360" w:lineRule="auto"/>
              <w:rPr>
                <w:rFonts w:ascii="Times New Roman" w:hAnsi="Times New Roman" w:cs="Times New Roman"/>
                <w:sz w:val="20"/>
                <w:szCs w:val="20"/>
              </w:rPr>
            </w:pPr>
            <w:r w:rsidRPr="00BA0D32">
              <w:rPr>
                <w:rFonts w:ascii="Times New Roman" w:hAnsi="Times New Roman" w:cs="Times New Roman"/>
                <w:sz w:val="20"/>
                <w:szCs w:val="20"/>
              </w:rPr>
              <w:t>Golongan III</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25</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3</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0</w:t>
            </w:r>
          </w:p>
        </w:tc>
        <w:tc>
          <w:tcPr>
            <w:tcW w:w="992"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0</w:t>
            </w:r>
          </w:p>
        </w:tc>
      </w:tr>
      <w:tr w:rsidR="00E42A72" w:rsidRPr="00BA0D32" w:rsidTr="005B1858">
        <w:tc>
          <w:tcPr>
            <w:tcW w:w="567"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5</w:t>
            </w:r>
          </w:p>
        </w:tc>
        <w:tc>
          <w:tcPr>
            <w:tcW w:w="1984" w:type="dxa"/>
          </w:tcPr>
          <w:p w:rsidR="00E42A72" w:rsidRPr="00BA0D32" w:rsidRDefault="00E42A72" w:rsidP="00BA0D32">
            <w:pPr>
              <w:spacing w:line="360" w:lineRule="auto"/>
              <w:rPr>
                <w:rFonts w:ascii="Times New Roman" w:hAnsi="Times New Roman" w:cs="Times New Roman"/>
                <w:sz w:val="20"/>
                <w:szCs w:val="20"/>
              </w:rPr>
            </w:pPr>
            <w:r w:rsidRPr="00BA0D32">
              <w:rPr>
                <w:rFonts w:ascii="Times New Roman" w:hAnsi="Times New Roman" w:cs="Times New Roman"/>
                <w:sz w:val="20"/>
                <w:szCs w:val="20"/>
              </w:rPr>
              <w:t>Golongan IV A</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261</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279</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298</w:t>
            </w:r>
          </w:p>
        </w:tc>
        <w:tc>
          <w:tcPr>
            <w:tcW w:w="992"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131</w:t>
            </w:r>
          </w:p>
        </w:tc>
      </w:tr>
      <w:tr w:rsidR="00E42A72" w:rsidRPr="00BA0D32" w:rsidTr="005B1858">
        <w:tc>
          <w:tcPr>
            <w:tcW w:w="567"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6</w:t>
            </w:r>
          </w:p>
        </w:tc>
        <w:tc>
          <w:tcPr>
            <w:tcW w:w="1984" w:type="dxa"/>
          </w:tcPr>
          <w:p w:rsidR="00E42A72" w:rsidRPr="00BA0D32" w:rsidRDefault="00E42A72" w:rsidP="00BA0D32">
            <w:pPr>
              <w:spacing w:line="360" w:lineRule="auto"/>
              <w:rPr>
                <w:rFonts w:ascii="Times New Roman" w:hAnsi="Times New Roman" w:cs="Times New Roman"/>
                <w:sz w:val="20"/>
                <w:szCs w:val="20"/>
              </w:rPr>
            </w:pPr>
            <w:r w:rsidRPr="00BA0D32">
              <w:rPr>
                <w:rFonts w:ascii="Times New Roman" w:hAnsi="Times New Roman" w:cs="Times New Roman"/>
                <w:sz w:val="20"/>
                <w:szCs w:val="20"/>
              </w:rPr>
              <w:t>Golongan IV B</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103</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150</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138</w:t>
            </w:r>
          </w:p>
        </w:tc>
        <w:tc>
          <w:tcPr>
            <w:tcW w:w="992"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192</w:t>
            </w:r>
          </w:p>
        </w:tc>
      </w:tr>
      <w:tr w:rsidR="00E42A72" w:rsidRPr="00BA0D32" w:rsidTr="005B1858">
        <w:tc>
          <w:tcPr>
            <w:tcW w:w="567"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7</w:t>
            </w:r>
          </w:p>
        </w:tc>
        <w:tc>
          <w:tcPr>
            <w:tcW w:w="1984" w:type="dxa"/>
          </w:tcPr>
          <w:p w:rsidR="00E42A72" w:rsidRPr="00BA0D32" w:rsidRDefault="00E42A72" w:rsidP="00BA0D32">
            <w:pPr>
              <w:spacing w:line="360" w:lineRule="auto"/>
              <w:rPr>
                <w:rFonts w:ascii="Times New Roman" w:hAnsi="Times New Roman" w:cs="Times New Roman"/>
                <w:sz w:val="20"/>
                <w:szCs w:val="20"/>
              </w:rPr>
            </w:pPr>
            <w:r w:rsidRPr="00BA0D32">
              <w:rPr>
                <w:rFonts w:ascii="Times New Roman" w:hAnsi="Times New Roman" w:cs="Times New Roman"/>
                <w:sz w:val="20"/>
                <w:szCs w:val="20"/>
              </w:rPr>
              <w:t>Golongan V A</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1</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25</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30</w:t>
            </w:r>
          </w:p>
        </w:tc>
        <w:tc>
          <w:tcPr>
            <w:tcW w:w="992"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6</w:t>
            </w:r>
          </w:p>
        </w:tc>
      </w:tr>
      <w:tr w:rsidR="00E42A72" w:rsidRPr="00BA0D32" w:rsidTr="005B1858">
        <w:tc>
          <w:tcPr>
            <w:tcW w:w="567"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8</w:t>
            </w:r>
          </w:p>
        </w:tc>
        <w:tc>
          <w:tcPr>
            <w:tcW w:w="1984" w:type="dxa"/>
          </w:tcPr>
          <w:p w:rsidR="00E42A72" w:rsidRPr="00BA0D32" w:rsidRDefault="00E42A72" w:rsidP="00BA0D32">
            <w:pPr>
              <w:spacing w:line="360" w:lineRule="auto"/>
              <w:rPr>
                <w:rFonts w:ascii="Times New Roman" w:hAnsi="Times New Roman" w:cs="Times New Roman"/>
                <w:sz w:val="20"/>
                <w:szCs w:val="20"/>
              </w:rPr>
            </w:pPr>
            <w:r w:rsidRPr="00BA0D32">
              <w:rPr>
                <w:rFonts w:ascii="Times New Roman" w:hAnsi="Times New Roman" w:cs="Times New Roman"/>
                <w:sz w:val="20"/>
                <w:szCs w:val="20"/>
              </w:rPr>
              <w:t>Golongan V B</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210</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272</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396</w:t>
            </w:r>
          </w:p>
        </w:tc>
        <w:tc>
          <w:tcPr>
            <w:tcW w:w="992"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529</w:t>
            </w:r>
          </w:p>
        </w:tc>
      </w:tr>
      <w:tr w:rsidR="00E42A72" w:rsidRPr="00BA0D32" w:rsidTr="005B1858">
        <w:tc>
          <w:tcPr>
            <w:tcW w:w="567"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9</w:t>
            </w:r>
          </w:p>
        </w:tc>
        <w:tc>
          <w:tcPr>
            <w:tcW w:w="1984" w:type="dxa"/>
          </w:tcPr>
          <w:p w:rsidR="00E42A72" w:rsidRPr="00BA0D32" w:rsidRDefault="00E42A72" w:rsidP="00BA0D32">
            <w:pPr>
              <w:spacing w:line="360" w:lineRule="auto"/>
              <w:rPr>
                <w:rFonts w:ascii="Times New Roman" w:hAnsi="Times New Roman" w:cs="Times New Roman"/>
                <w:sz w:val="20"/>
                <w:szCs w:val="20"/>
              </w:rPr>
            </w:pPr>
            <w:r w:rsidRPr="00BA0D32">
              <w:rPr>
                <w:rFonts w:ascii="Times New Roman" w:hAnsi="Times New Roman" w:cs="Times New Roman"/>
                <w:sz w:val="20"/>
                <w:szCs w:val="20"/>
              </w:rPr>
              <w:t>Golongan VI A</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0</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1</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0</w:t>
            </w:r>
          </w:p>
        </w:tc>
        <w:tc>
          <w:tcPr>
            <w:tcW w:w="992"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0</w:t>
            </w:r>
          </w:p>
        </w:tc>
      </w:tr>
      <w:tr w:rsidR="00E42A72" w:rsidRPr="00BA0D32" w:rsidTr="005B1858">
        <w:tc>
          <w:tcPr>
            <w:tcW w:w="567"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10</w:t>
            </w:r>
          </w:p>
        </w:tc>
        <w:tc>
          <w:tcPr>
            <w:tcW w:w="1984" w:type="dxa"/>
          </w:tcPr>
          <w:p w:rsidR="00E42A72" w:rsidRPr="00BA0D32" w:rsidRDefault="00E42A72" w:rsidP="00BA0D32">
            <w:pPr>
              <w:spacing w:line="360" w:lineRule="auto"/>
              <w:rPr>
                <w:rFonts w:ascii="Times New Roman" w:hAnsi="Times New Roman" w:cs="Times New Roman"/>
                <w:sz w:val="20"/>
                <w:szCs w:val="20"/>
              </w:rPr>
            </w:pPr>
            <w:r w:rsidRPr="00BA0D32">
              <w:rPr>
                <w:rFonts w:ascii="Times New Roman" w:hAnsi="Times New Roman" w:cs="Times New Roman"/>
                <w:sz w:val="20"/>
                <w:szCs w:val="20"/>
              </w:rPr>
              <w:t>Golongan VI B</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8</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1</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7</w:t>
            </w:r>
          </w:p>
        </w:tc>
        <w:tc>
          <w:tcPr>
            <w:tcW w:w="992"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8</w:t>
            </w:r>
          </w:p>
        </w:tc>
      </w:tr>
      <w:tr w:rsidR="00E42A72" w:rsidRPr="00BA0D32" w:rsidTr="005B1858">
        <w:tc>
          <w:tcPr>
            <w:tcW w:w="567"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11</w:t>
            </w:r>
          </w:p>
        </w:tc>
        <w:tc>
          <w:tcPr>
            <w:tcW w:w="1984" w:type="dxa"/>
          </w:tcPr>
          <w:p w:rsidR="00E42A72" w:rsidRPr="00BA0D32" w:rsidRDefault="00E42A72" w:rsidP="00BA0D32">
            <w:pPr>
              <w:spacing w:line="360" w:lineRule="auto"/>
              <w:rPr>
                <w:rFonts w:ascii="Times New Roman" w:hAnsi="Times New Roman" w:cs="Times New Roman"/>
                <w:sz w:val="20"/>
                <w:szCs w:val="20"/>
              </w:rPr>
            </w:pPr>
            <w:r w:rsidRPr="00BA0D32">
              <w:rPr>
                <w:rFonts w:ascii="Times New Roman" w:hAnsi="Times New Roman" w:cs="Times New Roman"/>
                <w:sz w:val="20"/>
                <w:szCs w:val="20"/>
              </w:rPr>
              <w:t>Golongan VII</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0</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0</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0</w:t>
            </w:r>
          </w:p>
        </w:tc>
        <w:tc>
          <w:tcPr>
            <w:tcW w:w="992"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0</w:t>
            </w:r>
          </w:p>
        </w:tc>
      </w:tr>
      <w:tr w:rsidR="00E42A72" w:rsidRPr="00BA0D32" w:rsidTr="005B1858">
        <w:tc>
          <w:tcPr>
            <w:tcW w:w="567"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12</w:t>
            </w:r>
          </w:p>
        </w:tc>
        <w:tc>
          <w:tcPr>
            <w:tcW w:w="1984" w:type="dxa"/>
          </w:tcPr>
          <w:p w:rsidR="00E42A72" w:rsidRPr="00BA0D32" w:rsidRDefault="00E42A72" w:rsidP="00BA0D32">
            <w:pPr>
              <w:spacing w:line="360" w:lineRule="auto"/>
              <w:rPr>
                <w:rFonts w:ascii="Times New Roman" w:hAnsi="Times New Roman" w:cs="Times New Roman"/>
                <w:sz w:val="20"/>
                <w:szCs w:val="20"/>
              </w:rPr>
            </w:pPr>
            <w:r w:rsidRPr="00BA0D32">
              <w:rPr>
                <w:rFonts w:ascii="Times New Roman" w:hAnsi="Times New Roman" w:cs="Times New Roman"/>
                <w:sz w:val="20"/>
                <w:szCs w:val="20"/>
              </w:rPr>
              <w:t>Golongan VIII</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0</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0</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0</w:t>
            </w:r>
          </w:p>
        </w:tc>
        <w:tc>
          <w:tcPr>
            <w:tcW w:w="992"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0</w:t>
            </w:r>
          </w:p>
        </w:tc>
      </w:tr>
      <w:tr w:rsidR="00E42A72" w:rsidRPr="00BA0D32" w:rsidTr="005B1858">
        <w:tc>
          <w:tcPr>
            <w:tcW w:w="567"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13</w:t>
            </w:r>
          </w:p>
        </w:tc>
        <w:tc>
          <w:tcPr>
            <w:tcW w:w="1984" w:type="dxa"/>
          </w:tcPr>
          <w:p w:rsidR="00E42A72" w:rsidRPr="00BA0D32" w:rsidRDefault="00E42A72" w:rsidP="00BA0D32">
            <w:pPr>
              <w:spacing w:line="360" w:lineRule="auto"/>
              <w:rPr>
                <w:rFonts w:ascii="Times New Roman" w:hAnsi="Times New Roman" w:cs="Times New Roman"/>
                <w:sz w:val="20"/>
                <w:szCs w:val="20"/>
              </w:rPr>
            </w:pPr>
            <w:r w:rsidRPr="00BA0D32">
              <w:rPr>
                <w:rFonts w:ascii="Times New Roman" w:hAnsi="Times New Roman" w:cs="Times New Roman"/>
                <w:sz w:val="20"/>
                <w:szCs w:val="20"/>
              </w:rPr>
              <w:t>Golongan IX</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0</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0</w:t>
            </w:r>
          </w:p>
        </w:tc>
        <w:tc>
          <w:tcPr>
            <w:tcW w:w="1134"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0</w:t>
            </w:r>
          </w:p>
        </w:tc>
        <w:tc>
          <w:tcPr>
            <w:tcW w:w="992" w:type="dxa"/>
          </w:tcPr>
          <w:p w:rsidR="00E42A72" w:rsidRPr="00BA0D32" w:rsidRDefault="00E42A72" w:rsidP="00BA0D32">
            <w:pPr>
              <w:spacing w:line="360" w:lineRule="auto"/>
              <w:jc w:val="center"/>
              <w:rPr>
                <w:rFonts w:ascii="Times New Roman" w:hAnsi="Times New Roman" w:cs="Times New Roman"/>
                <w:sz w:val="20"/>
                <w:szCs w:val="20"/>
              </w:rPr>
            </w:pPr>
            <w:r w:rsidRPr="00BA0D32">
              <w:rPr>
                <w:rFonts w:ascii="Times New Roman" w:hAnsi="Times New Roman" w:cs="Times New Roman"/>
                <w:sz w:val="20"/>
                <w:szCs w:val="20"/>
              </w:rPr>
              <w:t>0</w:t>
            </w:r>
          </w:p>
        </w:tc>
      </w:tr>
    </w:tbl>
    <w:p w:rsidR="00E42A72" w:rsidRDefault="00E42A72" w:rsidP="00DC17AF">
      <w:pPr>
        <w:spacing w:line="360" w:lineRule="auto"/>
        <w:jc w:val="both"/>
        <w:rPr>
          <w:rFonts w:ascii="Times New Roman" w:hAnsi="Times New Roman" w:cs="Times New Roman"/>
          <w:sz w:val="24"/>
          <w:szCs w:val="24"/>
        </w:rPr>
      </w:pPr>
    </w:p>
    <w:p w:rsidR="005B1858" w:rsidRDefault="005B1858" w:rsidP="005B1858">
      <w:pPr>
        <w:spacing w:after="0" w:line="360" w:lineRule="auto"/>
        <w:jc w:val="both"/>
        <w:rPr>
          <w:rFonts w:ascii="Times New Roman" w:hAnsi="Times New Roman" w:cs="Times New Roman"/>
          <w:sz w:val="24"/>
          <w:szCs w:val="24"/>
        </w:rPr>
      </w:pPr>
    </w:p>
    <w:p w:rsidR="0078726D" w:rsidRDefault="005B1858" w:rsidP="005B1858">
      <w:pPr>
        <w:spacing w:after="0" w:line="360" w:lineRule="auto"/>
        <w:ind w:left="720"/>
        <w:jc w:val="both"/>
        <w:rPr>
          <w:rFonts w:ascii="Times New Roman" w:hAnsi="Times New Roman" w:cs="Times New Roman"/>
          <w:i/>
          <w:sz w:val="16"/>
          <w:szCs w:val="16"/>
        </w:rPr>
      </w:pPr>
      <w:r>
        <w:rPr>
          <w:rFonts w:ascii="Times New Roman" w:hAnsi="Times New Roman" w:cs="Times New Roman"/>
          <w:i/>
          <w:sz w:val="16"/>
          <w:szCs w:val="16"/>
        </w:rPr>
        <w:t xml:space="preserve">    </w:t>
      </w:r>
    </w:p>
    <w:p w:rsidR="0078726D" w:rsidRDefault="0078726D" w:rsidP="005B1858">
      <w:pPr>
        <w:spacing w:after="0" w:line="360" w:lineRule="auto"/>
        <w:ind w:left="720"/>
        <w:jc w:val="both"/>
        <w:rPr>
          <w:rFonts w:ascii="Times New Roman" w:hAnsi="Times New Roman" w:cs="Times New Roman"/>
          <w:i/>
          <w:sz w:val="16"/>
          <w:szCs w:val="16"/>
        </w:rPr>
      </w:pPr>
    </w:p>
    <w:p w:rsidR="0078726D" w:rsidRDefault="0078726D" w:rsidP="005B1858">
      <w:pPr>
        <w:spacing w:after="0" w:line="360" w:lineRule="auto"/>
        <w:ind w:left="720"/>
        <w:jc w:val="both"/>
        <w:rPr>
          <w:rFonts w:ascii="Times New Roman" w:hAnsi="Times New Roman" w:cs="Times New Roman"/>
          <w:i/>
          <w:sz w:val="16"/>
          <w:szCs w:val="16"/>
        </w:rPr>
      </w:pPr>
    </w:p>
    <w:p w:rsidR="0078726D" w:rsidRDefault="0078726D" w:rsidP="005B1858">
      <w:pPr>
        <w:spacing w:after="0" w:line="360" w:lineRule="auto"/>
        <w:ind w:left="720"/>
        <w:jc w:val="both"/>
        <w:rPr>
          <w:rFonts w:ascii="Times New Roman" w:hAnsi="Times New Roman" w:cs="Times New Roman"/>
          <w:i/>
          <w:sz w:val="16"/>
          <w:szCs w:val="16"/>
        </w:rPr>
      </w:pPr>
    </w:p>
    <w:p w:rsidR="0078726D" w:rsidRDefault="0078726D" w:rsidP="005B1858">
      <w:pPr>
        <w:spacing w:after="0" w:line="360" w:lineRule="auto"/>
        <w:ind w:left="720"/>
        <w:jc w:val="both"/>
        <w:rPr>
          <w:rFonts w:ascii="Times New Roman" w:hAnsi="Times New Roman" w:cs="Times New Roman"/>
          <w:i/>
          <w:sz w:val="16"/>
          <w:szCs w:val="16"/>
        </w:rPr>
      </w:pPr>
    </w:p>
    <w:p w:rsidR="0078726D" w:rsidRDefault="0078726D" w:rsidP="005B1858">
      <w:pPr>
        <w:spacing w:after="0" w:line="360" w:lineRule="auto"/>
        <w:ind w:left="720"/>
        <w:jc w:val="both"/>
        <w:rPr>
          <w:rFonts w:ascii="Times New Roman" w:hAnsi="Times New Roman" w:cs="Times New Roman"/>
          <w:i/>
          <w:sz w:val="16"/>
          <w:szCs w:val="16"/>
        </w:rPr>
      </w:pPr>
    </w:p>
    <w:p w:rsidR="0078726D" w:rsidRDefault="0078726D" w:rsidP="005B1858">
      <w:pPr>
        <w:spacing w:after="0" w:line="360" w:lineRule="auto"/>
        <w:ind w:left="720"/>
        <w:jc w:val="both"/>
        <w:rPr>
          <w:rFonts w:ascii="Times New Roman" w:hAnsi="Times New Roman" w:cs="Times New Roman"/>
          <w:i/>
          <w:sz w:val="16"/>
          <w:szCs w:val="16"/>
        </w:rPr>
      </w:pPr>
    </w:p>
    <w:p w:rsidR="0078726D" w:rsidRDefault="0078726D" w:rsidP="005B1858">
      <w:pPr>
        <w:spacing w:after="0" w:line="360" w:lineRule="auto"/>
        <w:ind w:left="720"/>
        <w:jc w:val="both"/>
        <w:rPr>
          <w:rFonts w:ascii="Times New Roman" w:hAnsi="Times New Roman" w:cs="Times New Roman"/>
          <w:i/>
          <w:sz w:val="16"/>
          <w:szCs w:val="16"/>
        </w:rPr>
      </w:pPr>
    </w:p>
    <w:p w:rsidR="0078726D" w:rsidRDefault="0078726D" w:rsidP="005B1858">
      <w:pPr>
        <w:spacing w:after="0" w:line="360" w:lineRule="auto"/>
        <w:ind w:left="720"/>
        <w:jc w:val="both"/>
        <w:rPr>
          <w:rFonts w:ascii="Times New Roman" w:hAnsi="Times New Roman" w:cs="Times New Roman"/>
          <w:i/>
          <w:sz w:val="16"/>
          <w:szCs w:val="16"/>
        </w:rPr>
      </w:pPr>
    </w:p>
    <w:p w:rsidR="0078726D" w:rsidRDefault="0078726D" w:rsidP="005B1858">
      <w:pPr>
        <w:spacing w:after="0" w:line="360" w:lineRule="auto"/>
        <w:ind w:left="720"/>
        <w:jc w:val="both"/>
        <w:rPr>
          <w:rFonts w:ascii="Times New Roman" w:hAnsi="Times New Roman" w:cs="Times New Roman"/>
          <w:i/>
          <w:sz w:val="16"/>
          <w:szCs w:val="16"/>
        </w:rPr>
      </w:pPr>
    </w:p>
    <w:p w:rsidR="0078726D" w:rsidRDefault="0078726D" w:rsidP="005B1858">
      <w:pPr>
        <w:spacing w:after="0" w:line="360" w:lineRule="auto"/>
        <w:ind w:left="720"/>
        <w:jc w:val="both"/>
        <w:rPr>
          <w:rFonts w:ascii="Times New Roman" w:hAnsi="Times New Roman" w:cs="Times New Roman"/>
          <w:i/>
          <w:sz w:val="16"/>
          <w:szCs w:val="16"/>
        </w:rPr>
      </w:pPr>
    </w:p>
    <w:p w:rsidR="0078726D" w:rsidRDefault="0078726D" w:rsidP="005B1858">
      <w:pPr>
        <w:spacing w:after="0" w:line="360" w:lineRule="auto"/>
        <w:ind w:left="720"/>
        <w:jc w:val="both"/>
        <w:rPr>
          <w:rFonts w:ascii="Times New Roman" w:hAnsi="Times New Roman" w:cs="Times New Roman"/>
          <w:i/>
          <w:sz w:val="16"/>
          <w:szCs w:val="16"/>
        </w:rPr>
      </w:pPr>
    </w:p>
    <w:p w:rsidR="00BA0D32" w:rsidRDefault="0078726D" w:rsidP="0078726D">
      <w:pPr>
        <w:spacing w:after="0" w:line="360" w:lineRule="auto"/>
        <w:ind w:left="720"/>
        <w:jc w:val="both"/>
        <w:rPr>
          <w:rFonts w:ascii="Times New Roman" w:hAnsi="Times New Roman" w:cs="Times New Roman"/>
          <w:i/>
          <w:sz w:val="16"/>
          <w:szCs w:val="16"/>
        </w:rPr>
      </w:pPr>
      <w:r>
        <w:rPr>
          <w:rFonts w:ascii="Times New Roman" w:hAnsi="Times New Roman" w:cs="Times New Roman"/>
          <w:i/>
          <w:sz w:val="16"/>
          <w:szCs w:val="16"/>
        </w:rPr>
        <w:t xml:space="preserve">       </w:t>
      </w:r>
    </w:p>
    <w:p w:rsidR="00BA0D32" w:rsidRDefault="00BA0D32" w:rsidP="0078726D">
      <w:pPr>
        <w:spacing w:after="0" w:line="360" w:lineRule="auto"/>
        <w:ind w:left="720"/>
        <w:jc w:val="both"/>
        <w:rPr>
          <w:rFonts w:ascii="Times New Roman" w:hAnsi="Times New Roman" w:cs="Times New Roman"/>
          <w:i/>
          <w:sz w:val="16"/>
          <w:szCs w:val="16"/>
        </w:rPr>
      </w:pPr>
    </w:p>
    <w:p w:rsidR="00BA0D32" w:rsidRDefault="00BA0D32" w:rsidP="0078726D">
      <w:pPr>
        <w:spacing w:after="0" w:line="360" w:lineRule="auto"/>
        <w:ind w:left="720"/>
        <w:jc w:val="both"/>
        <w:rPr>
          <w:rFonts w:ascii="Times New Roman" w:hAnsi="Times New Roman" w:cs="Times New Roman"/>
          <w:i/>
          <w:sz w:val="16"/>
          <w:szCs w:val="16"/>
        </w:rPr>
      </w:pPr>
    </w:p>
    <w:p w:rsidR="00BA0D32" w:rsidRDefault="00BA0D32" w:rsidP="0087439C">
      <w:pPr>
        <w:spacing w:after="0" w:line="240" w:lineRule="auto"/>
        <w:ind w:left="720"/>
        <w:jc w:val="both"/>
        <w:rPr>
          <w:rFonts w:ascii="Times New Roman" w:hAnsi="Times New Roman" w:cs="Times New Roman"/>
          <w:i/>
          <w:sz w:val="16"/>
          <w:szCs w:val="16"/>
        </w:rPr>
      </w:pPr>
    </w:p>
    <w:p w:rsidR="0078726D" w:rsidRDefault="0087439C" w:rsidP="0087439C">
      <w:pPr>
        <w:spacing w:after="0" w:line="240" w:lineRule="auto"/>
        <w:ind w:left="851"/>
        <w:jc w:val="both"/>
        <w:rPr>
          <w:rFonts w:ascii="Times New Roman" w:hAnsi="Times New Roman" w:cs="Times New Roman"/>
          <w:i/>
          <w:sz w:val="16"/>
          <w:szCs w:val="16"/>
        </w:rPr>
      </w:pPr>
      <w:r>
        <w:rPr>
          <w:rFonts w:ascii="Times New Roman" w:hAnsi="Times New Roman" w:cs="Times New Roman"/>
          <w:i/>
          <w:sz w:val="16"/>
          <w:szCs w:val="16"/>
        </w:rPr>
        <w:t xml:space="preserve"> </w:t>
      </w:r>
      <w:r w:rsidR="00BA0D32">
        <w:rPr>
          <w:rFonts w:ascii="Times New Roman" w:hAnsi="Times New Roman" w:cs="Times New Roman"/>
          <w:i/>
          <w:sz w:val="16"/>
          <w:szCs w:val="16"/>
        </w:rPr>
        <w:t>Sumber</w:t>
      </w:r>
      <w:r w:rsidR="005B1858" w:rsidRPr="005B1858">
        <w:rPr>
          <w:rFonts w:ascii="Times New Roman" w:hAnsi="Times New Roman" w:cs="Times New Roman"/>
          <w:i/>
          <w:sz w:val="16"/>
          <w:szCs w:val="16"/>
        </w:rPr>
        <w:t xml:space="preserve">: </w:t>
      </w:r>
      <w:r>
        <w:rPr>
          <w:rFonts w:ascii="Times New Roman" w:hAnsi="Times New Roman" w:cs="Times New Roman"/>
          <w:i/>
          <w:sz w:val="16"/>
          <w:szCs w:val="16"/>
        </w:rPr>
        <w:t>BPTD</w:t>
      </w:r>
      <w:r w:rsidR="005B1858" w:rsidRPr="005B1858">
        <w:rPr>
          <w:rFonts w:ascii="Times New Roman" w:hAnsi="Times New Roman" w:cs="Times New Roman"/>
          <w:i/>
          <w:sz w:val="16"/>
          <w:szCs w:val="16"/>
        </w:rPr>
        <w:t xml:space="preserve"> Wilayah V Pro</w:t>
      </w:r>
      <w:r w:rsidR="00BA0D32">
        <w:rPr>
          <w:rFonts w:ascii="Times New Roman" w:hAnsi="Times New Roman" w:cs="Times New Roman"/>
          <w:i/>
          <w:sz w:val="16"/>
          <w:szCs w:val="16"/>
        </w:rPr>
        <w:t>vi</w:t>
      </w:r>
      <w:r w:rsidR="005B1858" w:rsidRPr="005B1858">
        <w:rPr>
          <w:rFonts w:ascii="Times New Roman" w:hAnsi="Times New Roman" w:cs="Times New Roman"/>
          <w:i/>
          <w:sz w:val="16"/>
          <w:szCs w:val="16"/>
        </w:rPr>
        <w:t>nsi Jambi</w:t>
      </w:r>
      <w:r w:rsidR="00BA0D32">
        <w:rPr>
          <w:rFonts w:ascii="Times New Roman" w:hAnsi="Times New Roman" w:cs="Times New Roman"/>
          <w:i/>
          <w:sz w:val="16"/>
          <w:szCs w:val="16"/>
        </w:rPr>
        <w:t xml:space="preserve">, </w:t>
      </w:r>
      <w:r w:rsidR="005C6EC7">
        <w:rPr>
          <w:rFonts w:ascii="Times New Roman" w:hAnsi="Times New Roman" w:cs="Times New Roman"/>
          <w:i/>
          <w:sz w:val="16"/>
          <w:szCs w:val="16"/>
        </w:rPr>
        <w:t>2021</w:t>
      </w:r>
    </w:p>
    <w:p w:rsidR="001365C8" w:rsidRPr="0078726D" w:rsidRDefault="001365C8" w:rsidP="0078726D">
      <w:pPr>
        <w:spacing w:after="0" w:line="360" w:lineRule="auto"/>
        <w:ind w:left="720"/>
        <w:jc w:val="both"/>
        <w:rPr>
          <w:rFonts w:ascii="Times New Roman" w:hAnsi="Times New Roman" w:cs="Times New Roman"/>
          <w:i/>
          <w:sz w:val="16"/>
          <w:szCs w:val="16"/>
        </w:rPr>
      </w:pPr>
    </w:p>
    <w:p w:rsidR="009E50B0" w:rsidRDefault="0078726D" w:rsidP="0078425F">
      <w:pPr>
        <w:tabs>
          <w:tab w:val="left" w:pos="851"/>
          <w:tab w:val="left" w:pos="7371"/>
          <w:tab w:val="left" w:pos="7513"/>
        </w:tabs>
        <w:spacing w:after="0" w:line="240" w:lineRule="auto"/>
        <w:ind w:firstLine="851"/>
        <w:rPr>
          <w:rFonts w:ascii="Times New Roman" w:hAnsi="Times New Roman" w:cs="Times New Roman"/>
          <w:sz w:val="24"/>
          <w:szCs w:val="24"/>
        </w:rPr>
      </w:pPr>
      <w:r w:rsidRPr="0078726D">
        <w:rPr>
          <w:rFonts w:ascii="Times New Roman" w:hAnsi="Times New Roman" w:cs="Times New Roman"/>
          <w:noProof/>
          <w:sz w:val="24"/>
          <w:szCs w:val="24"/>
          <w:lang w:eastAsia="en-GB"/>
        </w:rPr>
        <w:lastRenderedPageBreak/>
        <w:drawing>
          <wp:inline distT="0" distB="0" distL="0" distR="0">
            <wp:extent cx="4086225" cy="2402732"/>
            <wp:effectExtent l="19050" t="0" r="9525"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8425F" w:rsidRDefault="0078425F" w:rsidP="0078425F">
      <w:pPr>
        <w:tabs>
          <w:tab w:val="left" w:pos="7371"/>
        </w:tabs>
        <w:spacing w:after="0" w:line="240" w:lineRule="auto"/>
        <w:ind w:firstLine="851"/>
        <w:rPr>
          <w:rFonts w:ascii="Times New Roman" w:hAnsi="Times New Roman" w:cs="Times New Roman"/>
          <w:i/>
          <w:sz w:val="16"/>
          <w:szCs w:val="16"/>
        </w:rPr>
      </w:pPr>
      <w:r>
        <w:rPr>
          <w:rFonts w:ascii="Times New Roman" w:hAnsi="Times New Roman" w:cs="Times New Roman"/>
          <w:i/>
          <w:sz w:val="16"/>
          <w:szCs w:val="16"/>
        </w:rPr>
        <w:t>Sumber</w:t>
      </w:r>
      <w:r w:rsidRPr="005B1858">
        <w:rPr>
          <w:rFonts w:ascii="Times New Roman" w:hAnsi="Times New Roman" w:cs="Times New Roman"/>
          <w:i/>
          <w:sz w:val="16"/>
          <w:szCs w:val="16"/>
        </w:rPr>
        <w:t xml:space="preserve"> : </w:t>
      </w:r>
      <w:r>
        <w:rPr>
          <w:rFonts w:ascii="Times New Roman" w:hAnsi="Times New Roman" w:cs="Times New Roman"/>
          <w:i/>
          <w:sz w:val="16"/>
          <w:szCs w:val="16"/>
        </w:rPr>
        <w:t>BPTD Wilayah V Provinsi Jambi, 2021</w:t>
      </w:r>
    </w:p>
    <w:p w:rsidR="0078425F" w:rsidRDefault="0078425F" w:rsidP="0078425F">
      <w:pPr>
        <w:tabs>
          <w:tab w:val="left" w:pos="7371"/>
        </w:tabs>
        <w:spacing w:after="0" w:line="240" w:lineRule="auto"/>
        <w:ind w:firstLine="851"/>
        <w:rPr>
          <w:rFonts w:ascii="Times New Roman" w:hAnsi="Times New Roman" w:cs="Times New Roman"/>
          <w:sz w:val="24"/>
          <w:szCs w:val="24"/>
        </w:rPr>
      </w:pPr>
    </w:p>
    <w:p w:rsidR="00D80A15" w:rsidRDefault="007F2EAE" w:rsidP="002129A5">
      <w:pPr>
        <w:spacing w:after="0" w:line="360" w:lineRule="auto"/>
        <w:ind w:firstLine="720"/>
        <w:jc w:val="center"/>
        <w:rPr>
          <w:rFonts w:ascii="Times New Roman" w:hAnsi="Times New Roman" w:cs="Times New Roman"/>
          <w:sz w:val="24"/>
          <w:szCs w:val="24"/>
        </w:rPr>
      </w:pPr>
      <w:r w:rsidRPr="002129A5">
        <w:rPr>
          <w:rFonts w:ascii="Times New Roman" w:hAnsi="Times New Roman" w:cs="Times New Roman"/>
          <w:sz w:val="24"/>
          <w:szCs w:val="24"/>
        </w:rPr>
        <w:t xml:space="preserve">Gambar </w:t>
      </w:r>
      <w:r w:rsidR="005F4F14" w:rsidRPr="002129A5">
        <w:rPr>
          <w:rFonts w:ascii="Times New Roman" w:hAnsi="Times New Roman" w:cs="Times New Roman"/>
          <w:sz w:val="24"/>
          <w:szCs w:val="24"/>
        </w:rPr>
        <w:t>4.</w:t>
      </w:r>
      <w:r w:rsidR="00BA0D32">
        <w:rPr>
          <w:rFonts w:ascii="Times New Roman" w:hAnsi="Times New Roman" w:cs="Times New Roman"/>
          <w:sz w:val="24"/>
          <w:szCs w:val="24"/>
        </w:rPr>
        <w:t>28</w:t>
      </w:r>
      <w:r w:rsidR="00532386" w:rsidRPr="002129A5">
        <w:rPr>
          <w:rFonts w:ascii="Times New Roman" w:hAnsi="Times New Roman" w:cs="Times New Roman"/>
          <w:sz w:val="24"/>
          <w:szCs w:val="24"/>
        </w:rPr>
        <w:t xml:space="preserve"> </w:t>
      </w:r>
      <w:r>
        <w:rPr>
          <w:rFonts w:ascii="Times New Roman" w:hAnsi="Times New Roman" w:cs="Times New Roman"/>
          <w:sz w:val="24"/>
          <w:szCs w:val="24"/>
        </w:rPr>
        <w:t>Grafik Produktivitas Kedatangan Penumpang dan Kendaraan</w:t>
      </w:r>
      <w:r w:rsidR="002129A5">
        <w:rPr>
          <w:rFonts w:ascii="Times New Roman" w:hAnsi="Times New Roman" w:cs="Times New Roman"/>
          <w:sz w:val="24"/>
          <w:szCs w:val="24"/>
        </w:rPr>
        <w:t xml:space="preserve"> Selama</w:t>
      </w:r>
      <w:r w:rsidR="00BA0D32">
        <w:rPr>
          <w:rFonts w:ascii="Times New Roman" w:hAnsi="Times New Roman" w:cs="Times New Roman"/>
          <w:sz w:val="24"/>
          <w:szCs w:val="24"/>
        </w:rPr>
        <w:t xml:space="preserve"> 4</w:t>
      </w:r>
      <w:r>
        <w:rPr>
          <w:rFonts w:ascii="Times New Roman" w:hAnsi="Times New Roman" w:cs="Times New Roman"/>
          <w:sz w:val="24"/>
          <w:szCs w:val="24"/>
        </w:rPr>
        <w:t xml:space="preserve"> Tahun Terakhir</w:t>
      </w:r>
    </w:p>
    <w:p w:rsidR="002129A5" w:rsidRDefault="002129A5" w:rsidP="002129A5">
      <w:pPr>
        <w:spacing w:after="0" w:line="360" w:lineRule="auto"/>
        <w:ind w:firstLine="720"/>
        <w:jc w:val="center"/>
        <w:rPr>
          <w:rFonts w:ascii="Times New Roman" w:hAnsi="Times New Roman" w:cs="Times New Roman"/>
          <w:sz w:val="24"/>
          <w:szCs w:val="24"/>
        </w:rPr>
      </w:pPr>
    </w:p>
    <w:p w:rsidR="009E50B0" w:rsidRPr="001A2D2F" w:rsidRDefault="001A2D2F" w:rsidP="001A2D2F">
      <w:pPr>
        <w:pStyle w:val="ListParagraph"/>
        <w:numPr>
          <w:ilvl w:val="0"/>
          <w:numId w:val="47"/>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Data Produktiv</w:t>
      </w:r>
      <w:r w:rsidR="009E50B0" w:rsidRPr="001A2D2F">
        <w:rPr>
          <w:rFonts w:ascii="Times New Roman" w:hAnsi="Times New Roman" w:cs="Times New Roman"/>
          <w:sz w:val="24"/>
          <w:szCs w:val="24"/>
        </w:rPr>
        <w:t xml:space="preserve">itas Keberangkatan dan Kedatangan Selama 15 Hari  </w:t>
      </w:r>
    </w:p>
    <w:p w:rsidR="0087439C" w:rsidRDefault="005B1858" w:rsidP="0078425F">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2C48E8">
        <w:rPr>
          <w:rFonts w:ascii="Times New Roman" w:hAnsi="Times New Roman" w:cs="Times New Roman"/>
          <w:sz w:val="24"/>
          <w:szCs w:val="24"/>
        </w:rPr>
        <w:t>P</w:t>
      </w:r>
      <w:r w:rsidR="009E50B0" w:rsidRPr="00DC17AF">
        <w:rPr>
          <w:rFonts w:ascii="Times New Roman" w:hAnsi="Times New Roman" w:cs="Times New Roman"/>
          <w:sz w:val="24"/>
          <w:szCs w:val="24"/>
        </w:rPr>
        <w:t>elaksanaan Praktek Kerja Lapangan dilaku</w:t>
      </w:r>
      <w:r w:rsidR="002C48E8">
        <w:rPr>
          <w:rFonts w:ascii="Times New Roman" w:hAnsi="Times New Roman" w:cs="Times New Roman"/>
          <w:sz w:val="24"/>
          <w:szCs w:val="24"/>
        </w:rPr>
        <w:t>kan survei</w:t>
      </w:r>
      <w:r w:rsidR="009E50B0" w:rsidRPr="00DC17AF">
        <w:rPr>
          <w:rFonts w:ascii="Times New Roman" w:hAnsi="Times New Roman" w:cs="Times New Roman"/>
          <w:sz w:val="24"/>
          <w:szCs w:val="24"/>
        </w:rPr>
        <w:t xml:space="preserve"> kedatangan dan keberangkatan penumpang dan kendaraan di Pelabuhan Penyeberangan </w:t>
      </w:r>
      <w:r>
        <w:rPr>
          <w:rFonts w:ascii="Times New Roman" w:hAnsi="Times New Roman" w:cs="Times New Roman"/>
          <w:sz w:val="24"/>
          <w:szCs w:val="24"/>
        </w:rPr>
        <w:t>Kuala Tungkal</w:t>
      </w:r>
      <w:r w:rsidR="009E50B0" w:rsidRPr="00DC17AF">
        <w:rPr>
          <w:rFonts w:ascii="Times New Roman" w:hAnsi="Times New Roman" w:cs="Times New Roman"/>
          <w:sz w:val="24"/>
          <w:szCs w:val="24"/>
        </w:rPr>
        <w:t xml:space="preserve"> selama 15 h</w:t>
      </w:r>
      <w:r w:rsidR="005C6EC7">
        <w:rPr>
          <w:rFonts w:ascii="Times New Roman" w:hAnsi="Times New Roman" w:cs="Times New Roman"/>
          <w:sz w:val="24"/>
          <w:szCs w:val="24"/>
        </w:rPr>
        <w:t>ari yang dimulai pada tanggal 16 Maret 2021 – 17 April 2021</w:t>
      </w:r>
      <w:r w:rsidR="009E50B0" w:rsidRPr="00DC17AF">
        <w:rPr>
          <w:rFonts w:ascii="Times New Roman" w:hAnsi="Times New Roman" w:cs="Times New Roman"/>
          <w:sz w:val="24"/>
          <w:szCs w:val="24"/>
        </w:rPr>
        <w:t>. Berikut ini adalah data produktivitas penumpang dan kendaraan ber</w:t>
      </w:r>
      <w:r w:rsidR="002C48E8">
        <w:rPr>
          <w:rFonts w:ascii="Times New Roman" w:hAnsi="Times New Roman" w:cs="Times New Roman"/>
          <w:sz w:val="24"/>
          <w:szCs w:val="24"/>
        </w:rPr>
        <w:t>dasarkan hasil survei</w:t>
      </w:r>
      <w:r w:rsidR="007F2EAE">
        <w:rPr>
          <w:rFonts w:ascii="Times New Roman" w:hAnsi="Times New Roman" w:cs="Times New Roman"/>
          <w:sz w:val="24"/>
          <w:szCs w:val="24"/>
        </w:rPr>
        <w:t>.</w:t>
      </w:r>
    </w:p>
    <w:p w:rsidR="0087439C" w:rsidRDefault="0087439C" w:rsidP="0078425F">
      <w:pPr>
        <w:tabs>
          <w:tab w:val="left" w:pos="7655"/>
        </w:tabs>
        <w:spacing w:after="0" w:line="240" w:lineRule="auto"/>
        <w:ind w:left="851" w:right="566"/>
        <w:jc w:val="center"/>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4066770" cy="2324910"/>
            <wp:effectExtent l="19050" t="0" r="9930" b="0"/>
            <wp:docPr id="1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7439C" w:rsidRPr="0078425F" w:rsidRDefault="0078425F" w:rsidP="0078425F">
      <w:pPr>
        <w:spacing w:line="240" w:lineRule="auto"/>
        <w:ind w:left="851"/>
        <w:rPr>
          <w:rFonts w:ascii="Times New Roman" w:hAnsi="Times New Roman" w:cs="Times New Roman"/>
          <w:i/>
          <w:sz w:val="16"/>
          <w:szCs w:val="16"/>
        </w:rPr>
      </w:pPr>
      <w:r>
        <w:rPr>
          <w:rFonts w:ascii="Times New Roman" w:hAnsi="Times New Roman" w:cs="Times New Roman"/>
          <w:i/>
          <w:sz w:val="16"/>
          <w:szCs w:val="16"/>
        </w:rPr>
        <w:t xml:space="preserve">  Sumber: Hasil Survei</w:t>
      </w:r>
      <w:r w:rsidRPr="005F4F14">
        <w:rPr>
          <w:rFonts w:ascii="Times New Roman" w:hAnsi="Times New Roman" w:cs="Times New Roman"/>
          <w:i/>
          <w:sz w:val="16"/>
          <w:szCs w:val="16"/>
        </w:rPr>
        <w:t xml:space="preserve"> Tim PKL Jambi, 2021</w:t>
      </w:r>
    </w:p>
    <w:p w:rsidR="0087439C" w:rsidRPr="00DC17AF" w:rsidRDefault="0087439C" w:rsidP="0078425F">
      <w:pPr>
        <w:spacing w:line="360" w:lineRule="auto"/>
        <w:ind w:firstLine="720"/>
        <w:jc w:val="center"/>
        <w:rPr>
          <w:rFonts w:ascii="Times New Roman" w:hAnsi="Times New Roman" w:cs="Times New Roman"/>
          <w:sz w:val="24"/>
          <w:szCs w:val="24"/>
        </w:rPr>
      </w:pPr>
      <w:r w:rsidRPr="000A24A4">
        <w:rPr>
          <w:rFonts w:ascii="Times New Roman" w:hAnsi="Times New Roman" w:cs="Times New Roman"/>
          <w:sz w:val="24"/>
          <w:szCs w:val="24"/>
        </w:rPr>
        <w:t>Gambar 4.</w:t>
      </w:r>
      <w:r>
        <w:rPr>
          <w:rFonts w:ascii="Times New Roman" w:hAnsi="Times New Roman" w:cs="Times New Roman"/>
          <w:sz w:val="24"/>
          <w:szCs w:val="24"/>
        </w:rPr>
        <w:t>29</w:t>
      </w:r>
      <w:r>
        <w:rPr>
          <w:rFonts w:ascii="Times New Roman" w:hAnsi="Times New Roman" w:cs="Times New Roman"/>
          <w:b/>
          <w:sz w:val="24"/>
          <w:szCs w:val="24"/>
        </w:rPr>
        <w:t xml:space="preserve"> </w:t>
      </w:r>
      <w:r>
        <w:rPr>
          <w:rFonts w:ascii="Times New Roman" w:hAnsi="Times New Roman" w:cs="Times New Roman"/>
          <w:sz w:val="24"/>
          <w:szCs w:val="24"/>
        </w:rPr>
        <w:t>Grafik Produktivitas Kedatangan Penump</w:t>
      </w:r>
      <w:r w:rsidR="0078425F">
        <w:rPr>
          <w:rFonts w:ascii="Times New Roman" w:hAnsi="Times New Roman" w:cs="Times New Roman"/>
          <w:sz w:val="24"/>
          <w:szCs w:val="24"/>
        </w:rPr>
        <w:t>ang dan Kendaraan Selama 15 HarI</w:t>
      </w:r>
    </w:p>
    <w:p w:rsidR="001F7FC6" w:rsidRDefault="009E50B0" w:rsidP="005F4F14">
      <w:pPr>
        <w:spacing w:after="0" w:line="360" w:lineRule="auto"/>
        <w:jc w:val="center"/>
        <w:rPr>
          <w:rFonts w:ascii="Times New Roman" w:hAnsi="Times New Roman" w:cs="Times New Roman"/>
          <w:sz w:val="24"/>
          <w:szCs w:val="24"/>
        </w:rPr>
      </w:pPr>
      <w:r w:rsidRPr="000A24A4">
        <w:rPr>
          <w:rFonts w:ascii="Times New Roman" w:hAnsi="Times New Roman" w:cs="Times New Roman"/>
          <w:sz w:val="24"/>
          <w:szCs w:val="24"/>
        </w:rPr>
        <w:lastRenderedPageBreak/>
        <w:t>Tabel 4</w:t>
      </w:r>
      <w:r w:rsidR="005F4F14" w:rsidRPr="000A24A4">
        <w:rPr>
          <w:rFonts w:ascii="Times New Roman" w:hAnsi="Times New Roman" w:cs="Times New Roman"/>
          <w:sz w:val="24"/>
          <w:szCs w:val="24"/>
        </w:rPr>
        <w:t>.</w:t>
      </w:r>
      <w:r w:rsidR="00BC39B1" w:rsidRPr="000A24A4">
        <w:rPr>
          <w:rFonts w:ascii="Times New Roman" w:hAnsi="Times New Roman" w:cs="Times New Roman"/>
          <w:sz w:val="24"/>
          <w:szCs w:val="24"/>
        </w:rPr>
        <w:t>9</w:t>
      </w:r>
      <w:r w:rsidR="00BA0D32">
        <w:rPr>
          <w:rFonts w:ascii="Times New Roman" w:hAnsi="Times New Roman" w:cs="Times New Roman"/>
          <w:sz w:val="24"/>
          <w:szCs w:val="24"/>
        </w:rPr>
        <w:t xml:space="preserve"> Data Produktiv</w:t>
      </w:r>
      <w:r w:rsidRPr="00DC17AF">
        <w:rPr>
          <w:rFonts w:ascii="Times New Roman" w:hAnsi="Times New Roman" w:cs="Times New Roman"/>
          <w:sz w:val="24"/>
          <w:szCs w:val="24"/>
        </w:rPr>
        <w:t xml:space="preserve">itas </w:t>
      </w:r>
      <w:r w:rsidR="005C6EC7">
        <w:rPr>
          <w:rFonts w:ascii="Times New Roman" w:hAnsi="Times New Roman" w:cs="Times New Roman"/>
          <w:sz w:val="24"/>
          <w:szCs w:val="24"/>
        </w:rPr>
        <w:t xml:space="preserve">Kedatangan </w:t>
      </w:r>
      <w:r w:rsidRPr="00DC17AF">
        <w:rPr>
          <w:rFonts w:ascii="Times New Roman" w:hAnsi="Times New Roman" w:cs="Times New Roman"/>
          <w:sz w:val="24"/>
          <w:szCs w:val="24"/>
        </w:rPr>
        <w:t xml:space="preserve">Pelabuhan Penyeberangan </w:t>
      </w:r>
      <w:r w:rsidR="005C6EC7">
        <w:rPr>
          <w:rFonts w:ascii="Times New Roman" w:hAnsi="Times New Roman" w:cs="Times New Roman"/>
          <w:sz w:val="24"/>
          <w:szCs w:val="24"/>
        </w:rPr>
        <w:t xml:space="preserve">Kuala Tungkal Selama </w:t>
      </w:r>
      <w:r w:rsidR="00BA0D32">
        <w:rPr>
          <w:rFonts w:ascii="Times New Roman" w:hAnsi="Times New Roman" w:cs="Times New Roman"/>
          <w:sz w:val="24"/>
          <w:szCs w:val="24"/>
        </w:rPr>
        <w:t>15</w:t>
      </w:r>
      <w:r w:rsidR="005C6EC7">
        <w:rPr>
          <w:rFonts w:ascii="Times New Roman" w:hAnsi="Times New Roman" w:cs="Times New Roman"/>
          <w:sz w:val="24"/>
          <w:szCs w:val="24"/>
        </w:rPr>
        <w:t xml:space="preserve"> H</w:t>
      </w:r>
      <w:r w:rsidRPr="00DC17AF">
        <w:rPr>
          <w:rFonts w:ascii="Times New Roman" w:hAnsi="Times New Roman" w:cs="Times New Roman"/>
          <w:sz w:val="24"/>
          <w:szCs w:val="24"/>
        </w:rPr>
        <w:t>ari</w:t>
      </w:r>
    </w:p>
    <w:tbl>
      <w:tblPr>
        <w:tblStyle w:val="TableGrid"/>
        <w:tblW w:w="9498" w:type="dxa"/>
        <w:jc w:val="center"/>
        <w:tblInd w:w="-1735" w:type="dxa"/>
        <w:tblLayout w:type="fixed"/>
        <w:tblLook w:val="04A0"/>
      </w:tblPr>
      <w:tblGrid>
        <w:gridCol w:w="992"/>
        <w:gridCol w:w="567"/>
        <w:gridCol w:w="568"/>
        <w:gridCol w:w="567"/>
        <w:gridCol w:w="567"/>
        <w:gridCol w:w="567"/>
        <w:gridCol w:w="567"/>
        <w:gridCol w:w="567"/>
        <w:gridCol w:w="567"/>
        <w:gridCol w:w="567"/>
        <w:gridCol w:w="567"/>
        <w:gridCol w:w="567"/>
        <w:gridCol w:w="567"/>
        <w:gridCol w:w="567"/>
        <w:gridCol w:w="567"/>
        <w:gridCol w:w="567"/>
      </w:tblGrid>
      <w:tr w:rsidR="0082277A" w:rsidTr="006338F9">
        <w:trPr>
          <w:tblHeader/>
          <w:jc w:val="center"/>
        </w:trPr>
        <w:tc>
          <w:tcPr>
            <w:tcW w:w="992" w:type="dxa"/>
            <w:vMerge w:val="restart"/>
            <w:shd w:val="clear" w:color="auto" w:fill="92D050"/>
            <w:vAlign w:val="center"/>
          </w:tcPr>
          <w:p w:rsidR="0082277A" w:rsidRPr="006338F9" w:rsidRDefault="0082277A"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Uraian</w:t>
            </w:r>
          </w:p>
        </w:tc>
        <w:tc>
          <w:tcPr>
            <w:tcW w:w="8506" w:type="dxa"/>
            <w:gridSpan w:val="15"/>
            <w:shd w:val="clear" w:color="auto" w:fill="92D050"/>
            <w:vAlign w:val="center"/>
          </w:tcPr>
          <w:p w:rsidR="0082277A" w:rsidRPr="006338F9" w:rsidRDefault="0082277A"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Kedatangan</w:t>
            </w:r>
          </w:p>
        </w:tc>
      </w:tr>
      <w:tr w:rsidR="0082277A" w:rsidTr="006338F9">
        <w:trPr>
          <w:tblHeader/>
          <w:jc w:val="center"/>
        </w:trPr>
        <w:tc>
          <w:tcPr>
            <w:tcW w:w="992" w:type="dxa"/>
            <w:vMerge/>
            <w:shd w:val="clear" w:color="auto" w:fill="92D050"/>
            <w:vAlign w:val="center"/>
          </w:tcPr>
          <w:p w:rsidR="001F7FC6" w:rsidRPr="006338F9" w:rsidRDefault="001F7FC6" w:rsidP="006338F9">
            <w:pPr>
              <w:spacing w:line="360" w:lineRule="auto"/>
              <w:jc w:val="center"/>
              <w:rPr>
                <w:rFonts w:ascii="Times New Roman" w:hAnsi="Times New Roman" w:cs="Times New Roman"/>
                <w:b/>
                <w:sz w:val="18"/>
                <w:szCs w:val="18"/>
              </w:rPr>
            </w:pPr>
          </w:p>
        </w:tc>
        <w:tc>
          <w:tcPr>
            <w:tcW w:w="567" w:type="dxa"/>
            <w:shd w:val="clear" w:color="auto" w:fill="92D050"/>
            <w:vAlign w:val="center"/>
          </w:tcPr>
          <w:p w:rsidR="001F7FC6" w:rsidRPr="006338F9" w:rsidRDefault="001F7FC6"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16 Mar</w:t>
            </w:r>
          </w:p>
        </w:tc>
        <w:tc>
          <w:tcPr>
            <w:tcW w:w="568" w:type="dxa"/>
            <w:shd w:val="clear" w:color="auto" w:fill="92D050"/>
            <w:vAlign w:val="center"/>
          </w:tcPr>
          <w:p w:rsidR="001F7FC6" w:rsidRPr="006338F9" w:rsidRDefault="001F7FC6"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18 Mar</w:t>
            </w:r>
          </w:p>
        </w:tc>
        <w:tc>
          <w:tcPr>
            <w:tcW w:w="567" w:type="dxa"/>
            <w:shd w:val="clear" w:color="auto" w:fill="92D050"/>
            <w:vAlign w:val="center"/>
          </w:tcPr>
          <w:p w:rsidR="001F7FC6" w:rsidRPr="006338F9" w:rsidRDefault="001F7FC6"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20 Mar</w:t>
            </w:r>
          </w:p>
        </w:tc>
        <w:tc>
          <w:tcPr>
            <w:tcW w:w="567" w:type="dxa"/>
            <w:shd w:val="clear" w:color="auto" w:fill="92D050"/>
            <w:vAlign w:val="center"/>
          </w:tcPr>
          <w:p w:rsidR="001F7FC6" w:rsidRPr="006338F9" w:rsidRDefault="001F7FC6"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23 Mar</w:t>
            </w:r>
          </w:p>
        </w:tc>
        <w:tc>
          <w:tcPr>
            <w:tcW w:w="567" w:type="dxa"/>
            <w:shd w:val="clear" w:color="auto" w:fill="92D050"/>
            <w:vAlign w:val="center"/>
          </w:tcPr>
          <w:p w:rsidR="001F7FC6" w:rsidRPr="006338F9" w:rsidRDefault="001F7FC6"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25 Mar</w:t>
            </w:r>
          </w:p>
        </w:tc>
        <w:tc>
          <w:tcPr>
            <w:tcW w:w="567" w:type="dxa"/>
            <w:shd w:val="clear" w:color="auto" w:fill="92D050"/>
            <w:vAlign w:val="center"/>
          </w:tcPr>
          <w:p w:rsidR="001F7FC6" w:rsidRPr="006338F9" w:rsidRDefault="001F7FC6"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27 Mar</w:t>
            </w:r>
          </w:p>
        </w:tc>
        <w:tc>
          <w:tcPr>
            <w:tcW w:w="567" w:type="dxa"/>
            <w:shd w:val="clear" w:color="auto" w:fill="92D050"/>
            <w:vAlign w:val="center"/>
          </w:tcPr>
          <w:p w:rsidR="001F7FC6" w:rsidRPr="006338F9" w:rsidRDefault="001F7FC6"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30 Mar</w:t>
            </w:r>
          </w:p>
        </w:tc>
        <w:tc>
          <w:tcPr>
            <w:tcW w:w="567" w:type="dxa"/>
            <w:shd w:val="clear" w:color="auto" w:fill="92D050"/>
            <w:vAlign w:val="center"/>
          </w:tcPr>
          <w:p w:rsidR="001F7FC6" w:rsidRPr="006338F9" w:rsidRDefault="001F7FC6"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 Apr</w:t>
            </w:r>
          </w:p>
        </w:tc>
        <w:tc>
          <w:tcPr>
            <w:tcW w:w="567" w:type="dxa"/>
            <w:shd w:val="clear" w:color="auto" w:fill="92D050"/>
            <w:vAlign w:val="center"/>
          </w:tcPr>
          <w:p w:rsidR="001F7FC6" w:rsidRPr="006338F9" w:rsidRDefault="001F7FC6"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3 Apr</w:t>
            </w:r>
          </w:p>
        </w:tc>
        <w:tc>
          <w:tcPr>
            <w:tcW w:w="567" w:type="dxa"/>
            <w:shd w:val="clear" w:color="auto" w:fill="92D050"/>
            <w:vAlign w:val="center"/>
          </w:tcPr>
          <w:p w:rsidR="001F7FC6" w:rsidRPr="006338F9" w:rsidRDefault="001F7FC6"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6 Apr</w:t>
            </w:r>
          </w:p>
        </w:tc>
        <w:tc>
          <w:tcPr>
            <w:tcW w:w="567" w:type="dxa"/>
            <w:shd w:val="clear" w:color="auto" w:fill="92D050"/>
            <w:vAlign w:val="center"/>
          </w:tcPr>
          <w:p w:rsidR="001F7FC6" w:rsidRPr="006338F9" w:rsidRDefault="001F7FC6"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8 Apr</w:t>
            </w:r>
          </w:p>
        </w:tc>
        <w:tc>
          <w:tcPr>
            <w:tcW w:w="567" w:type="dxa"/>
            <w:shd w:val="clear" w:color="auto" w:fill="92D050"/>
            <w:vAlign w:val="center"/>
          </w:tcPr>
          <w:p w:rsidR="001F7FC6" w:rsidRPr="006338F9" w:rsidRDefault="001F7FC6"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10</w:t>
            </w:r>
            <w:r w:rsidR="0082277A" w:rsidRPr="006338F9">
              <w:rPr>
                <w:rFonts w:ascii="Times New Roman" w:hAnsi="Times New Roman" w:cs="Times New Roman"/>
                <w:b/>
                <w:sz w:val="18"/>
                <w:szCs w:val="18"/>
              </w:rPr>
              <w:t xml:space="preserve"> Apr</w:t>
            </w:r>
          </w:p>
        </w:tc>
        <w:tc>
          <w:tcPr>
            <w:tcW w:w="567" w:type="dxa"/>
            <w:shd w:val="clear" w:color="auto" w:fill="92D050"/>
            <w:vAlign w:val="center"/>
          </w:tcPr>
          <w:p w:rsidR="001F7FC6" w:rsidRPr="006338F9" w:rsidRDefault="001F7FC6"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13</w:t>
            </w:r>
            <w:r w:rsidR="0082277A" w:rsidRPr="006338F9">
              <w:rPr>
                <w:rFonts w:ascii="Times New Roman" w:hAnsi="Times New Roman" w:cs="Times New Roman"/>
                <w:b/>
                <w:sz w:val="18"/>
                <w:szCs w:val="18"/>
              </w:rPr>
              <w:t xml:space="preserve"> Apr</w:t>
            </w:r>
          </w:p>
        </w:tc>
        <w:tc>
          <w:tcPr>
            <w:tcW w:w="567" w:type="dxa"/>
            <w:shd w:val="clear" w:color="auto" w:fill="92D050"/>
            <w:vAlign w:val="center"/>
          </w:tcPr>
          <w:p w:rsidR="001F7FC6" w:rsidRPr="006338F9" w:rsidRDefault="001F7FC6"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15</w:t>
            </w:r>
            <w:r w:rsidR="0082277A" w:rsidRPr="006338F9">
              <w:rPr>
                <w:rFonts w:ascii="Times New Roman" w:hAnsi="Times New Roman" w:cs="Times New Roman"/>
                <w:b/>
                <w:sz w:val="18"/>
                <w:szCs w:val="18"/>
              </w:rPr>
              <w:t xml:space="preserve"> Apr</w:t>
            </w:r>
          </w:p>
        </w:tc>
        <w:tc>
          <w:tcPr>
            <w:tcW w:w="567" w:type="dxa"/>
            <w:shd w:val="clear" w:color="auto" w:fill="92D050"/>
            <w:vAlign w:val="center"/>
          </w:tcPr>
          <w:p w:rsidR="001F7FC6" w:rsidRPr="006338F9" w:rsidRDefault="001F7FC6"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17</w:t>
            </w:r>
            <w:r w:rsidR="0082277A" w:rsidRPr="006338F9">
              <w:rPr>
                <w:rFonts w:ascii="Times New Roman" w:hAnsi="Times New Roman" w:cs="Times New Roman"/>
                <w:b/>
                <w:sz w:val="18"/>
                <w:szCs w:val="18"/>
              </w:rPr>
              <w:t xml:space="preserve"> Apr</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PNP</w:t>
            </w:r>
          </w:p>
        </w:tc>
        <w:tc>
          <w:tcPr>
            <w:tcW w:w="567" w:type="dxa"/>
            <w:vAlign w:val="center"/>
          </w:tcPr>
          <w:p w:rsidR="0082277A" w:rsidRPr="000311A0"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132</w:t>
            </w:r>
          </w:p>
        </w:tc>
        <w:tc>
          <w:tcPr>
            <w:tcW w:w="568" w:type="dxa"/>
            <w:vAlign w:val="center"/>
          </w:tcPr>
          <w:p w:rsidR="0082277A" w:rsidRPr="000311A0"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173</w:t>
            </w:r>
          </w:p>
        </w:tc>
        <w:tc>
          <w:tcPr>
            <w:tcW w:w="567" w:type="dxa"/>
            <w:vAlign w:val="center"/>
          </w:tcPr>
          <w:p w:rsidR="0082277A" w:rsidRPr="001425A2"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105</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173</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143</w:t>
            </w:r>
          </w:p>
        </w:tc>
        <w:tc>
          <w:tcPr>
            <w:tcW w:w="567" w:type="dxa"/>
            <w:vAlign w:val="center"/>
          </w:tcPr>
          <w:p w:rsidR="0082277A" w:rsidRPr="000C54E1"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146</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137</w:t>
            </w:r>
          </w:p>
        </w:tc>
        <w:tc>
          <w:tcPr>
            <w:tcW w:w="567" w:type="dxa"/>
            <w:vAlign w:val="center"/>
          </w:tcPr>
          <w:p w:rsidR="0082277A" w:rsidRPr="00AA11B4"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185</w:t>
            </w:r>
          </w:p>
        </w:tc>
        <w:tc>
          <w:tcPr>
            <w:tcW w:w="567" w:type="dxa"/>
            <w:vAlign w:val="center"/>
          </w:tcPr>
          <w:p w:rsidR="0082277A" w:rsidRPr="00081DA6"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166</w:t>
            </w:r>
          </w:p>
        </w:tc>
        <w:tc>
          <w:tcPr>
            <w:tcW w:w="567" w:type="dxa"/>
            <w:vAlign w:val="center"/>
          </w:tcPr>
          <w:p w:rsidR="0082277A" w:rsidRPr="00837543"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171</w:t>
            </w:r>
          </w:p>
        </w:tc>
        <w:tc>
          <w:tcPr>
            <w:tcW w:w="567" w:type="dxa"/>
            <w:vAlign w:val="center"/>
          </w:tcPr>
          <w:p w:rsidR="0082277A" w:rsidRPr="00081DA6"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165</w:t>
            </w:r>
          </w:p>
        </w:tc>
        <w:tc>
          <w:tcPr>
            <w:tcW w:w="567" w:type="dxa"/>
            <w:vAlign w:val="center"/>
          </w:tcPr>
          <w:p w:rsidR="0082277A" w:rsidRPr="00DD524A"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178</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140</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111</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147</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I</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4</w:t>
            </w:r>
          </w:p>
        </w:tc>
        <w:tc>
          <w:tcPr>
            <w:tcW w:w="568"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3</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727D">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727D">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727D">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727D">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727D">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727D">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727D">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727D">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727D">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727D">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727D">
              <w:rPr>
                <w:rFonts w:asciiTheme="majorBidi" w:hAnsiTheme="majorBidi" w:cstheme="majorBidi"/>
                <w:color w:val="000000"/>
                <w:sz w:val="18"/>
                <w:szCs w:val="18"/>
              </w:rPr>
              <w:t>0</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II</w:t>
            </w:r>
          </w:p>
        </w:tc>
        <w:tc>
          <w:tcPr>
            <w:tcW w:w="567" w:type="dxa"/>
            <w:vAlign w:val="center"/>
          </w:tcPr>
          <w:p w:rsidR="0082277A" w:rsidRPr="00B14FE2"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2</w:t>
            </w:r>
          </w:p>
        </w:tc>
        <w:tc>
          <w:tcPr>
            <w:tcW w:w="568" w:type="dxa"/>
            <w:vAlign w:val="center"/>
          </w:tcPr>
          <w:p w:rsidR="0082277A" w:rsidRPr="00AE603E"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2</w:t>
            </w:r>
          </w:p>
        </w:tc>
        <w:tc>
          <w:tcPr>
            <w:tcW w:w="567" w:type="dxa"/>
            <w:vAlign w:val="center"/>
          </w:tcPr>
          <w:p w:rsidR="0082277A" w:rsidRPr="00E662D9"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0</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4</w:t>
            </w:r>
          </w:p>
        </w:tc>
        <w:tc>
          <w:tcPr>
            <w:tcW w:w="567" w:type="dxa"/>
            <w:vAlign w:val="center"/>
          </w:tcPr>
          <w:p w:rsidR="0082277A" w:rsidRPr="000C54E1"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4</w:t>
            </w:r>
          </w:p>
        </w:tc>
        <w:tc>
          <w:tcPr>
            <w:tcW w:w="567" w:type="dxa"/>
            <w:vAlign w:val="center"/>
          </w:tcPr>
          <w:p w:rsidR="0082277A" w:rsidRPr="00AA11B4"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3</w:t>
            </w:r>
          </w:p>
        </w:tc>
        <w:tc>
          <w:tcPr>
            <w:tcW w:w="567" w:type="dxa"/>
            <w:vAlign w:val="center"/>
          </w:tcPr>
          <w:p w:rsidR="0082277A" w:rsidRPr="00081DA6"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2</w:t>
            </w:r>
          </w:p>
        </w:tc>
        <w:tc>
          <w:tcPr>
            <w:tcW w:w="567" w:type="dxa"/>
            <w:vAlign w:val="center"/>
          </w:tcPr>
          <w:p w:rsidR="0082277A" w:rsidRPr="00837543"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4</w:t>
            </w:r>
          </w:p>
        </w:tc>
        <w:tc>
          <w:tcPr>
            <w:tcW w:w="567" w:type="dxa"/>
            <w:vAlign w:val="center"/>
          </w:tcPr>
          <w:p w:rsidR="0082277A" w:rsidRPr="00081DA6"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4</w:t>
            </w:r>
          </w:p>
        </w:tc>
        <w:tc>
          <w:tcPr>
            <w:tcW w:w="567" w:type="dxa"/>
            <w:vAlign w:val="center"/>
          </w:tcPr>
          <w:p w:rsidR="0082277A" w:rsidRPr="00DD524A"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9</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3</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2</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III</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8"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00202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00202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00202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00202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00202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00202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00202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00202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00202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00202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00202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002025">
              <w:rPr>
                <w:rFonts w:asciiTheme="majorBidi" w:hAnsiTheme="majorBidi" w:cstheme="majorBidi"/>
                <w:color w:val="000000"/>
                <w:sz w:val="18"/>
                <w:szCs w:val="18"/>
              </w:rPr>
              <w:t>0</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IV A</w:t>
            </w:r>
          </w:p>
        </w:tc>
        <w:tc>
          <w:tcPr>
            <w:tcW w:w="567" w:type="dxa"/>
            <w:vAlign w:val="center"/>
          </w:tcPr>
          <w:p w:rsidR="0082277A" w:rsidRPr="00B14FE2"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6</w:t>
            </w:r>
          </w:p>
        </w:tc>
        <w:tc>
          <w:tcPr>
            <w:tcW w:w="568" w:type="dxa"/>
            <w:vAlign w:val="center"/>
          </w:tcPr>
          <w:p w:rsidR="0082277A" w:rsidRPr="00AE603E"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9</w:t>
            </w:r>
          </w:p>
        </w:tc>
        <w:tc>
          <w:tcPr>
            <w:tcW w:w="567" w:type="dxa"/>
            <w:vAlign w:val="center"/>
          </w:tcPr>
          <w:p w:rsidR="0082277A" w:rsidRPr="00E662D9"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6</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3</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4</w:t>
            </w:r>
          </w:p>
        </w:tc>
        <w:tc>
          <w:tcPr>
            <w:tcW w:w="567" w:type="dxa"/>
            <w:vAlign w:val="center"/>
          </w:tcPr>
          <w:p w:rsidR="0082277A" w:rsidRPr="000C54E1"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7</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11</w:t>
            </w:r>
          </w:p>
        </w:tc>
        <w:tc>
          <w:tcPr>
            <w:tcW w:w="567" w:type="dxa"/>
            <w:vAlign w:val="center"/>
          </w:tcPr>
          <w:p w:rsidR="0082277A" w:rsidRPr="00AA11B4"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17</w:t>
            </w:r>
          </w:p>
        </w:tc>
        <w:tc>
          <w:tcPr>
            <w:tcW w:w="567" w:type="dxa"/>
            <w:vAlign w:val="center"/>
          </w:tcPr>
          <w:p w:rsidR="0082277A" w:rsidRPr="00081DA6"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19</w:t>
            </w:r>
          </w:p>
        </w:tc>
        <w:tc>
          <w:tcPr>
            <w:tcW w:w="567" w:type="dxa"/>
            <w:vAlign w:val="center"/>
          </w:tcPr>
          <w:p w:rsidR="0082277A" w:rsidRPr="00837543"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15</w:t>
            </w:r>
          </w:p>
        </w:tc>
        <w:tc>
          <w:tcPr>
            <w:tcW w:w="567" w:type="dxa"/>
            <w:vAlign w:val="center"/>
          </w:tcPr>
          <w:p w:rsidR="0082277A" w:rsidRPr="00081DA6"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16</w:t>
            </w:r>
          </w:p>
        </w:tc>
        <w:tc>
          <w:tcPr>
            <w:tcW w:w="567" w:type="dxa"/>
            <w:vAlign w:val="center"/>
          </w:tcPr>
          <w:p w:rsidR="0082277A" w:rsidRPr="00DD524A"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13</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11</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7</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9</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IV B</w:t>
            </w:r>
          </w:p>
        </w:tc>
        <w:tc>
          <w:tcPr>
            <w:tcW w:w="567" w:type="dxa"/>
            <w:vAlign w:val="center"/>
          </w:tcPr>
          <w:p w:rsidR="0082277A" w:rsidRPr="00B14FE2"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4</w:t>
            </w:r>
          </w:p>
        </w:tc>
        <w:tc>
          <w:tcPr>
            <w:tcW w:w="568" w:type="dxa"/>
            <w:vAlign w:val="center"/>
          </w:tcPr>
          <w:p w:rsidR="0082277A" w:rsidRPr="00AE603E"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`0</w:t>
            </w:r>
          </w:p>
        </w:tc>
        <w:tc>
          <w:tcPr>
            <w:tcW w:w="567" w:type="dxa"/>
            <w:vAlign w:val="center"/>
          </w:tcPr>
          <w:p w:rsidR="0082277A" w:rsidRPr="00E662D9"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2</w:t>
            </w:r>
          </w:p>
        </w:tc>
        <w:tc>
          <w:tcPr>
            <w:tcW w:w="567" w:type="dxa"/>
            <w:vAlign w:val="center"/>
          </w:tcPr>
          <w:p w:rsidR="0082277A" w:rsidRDefault="0082277A" w:rsidP="006338F9">
            <w:pPr>
              <w:spacing w:before="240" w:line="360" w:lineRule="auto"/>
              <w:jc w:val="center"/>
            </w:pPr>
            <w:r w:rsidRPr="00A523B0">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A523B0">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A523B0">
              <w:rPr>
                <w:rFonts w:asciiTheme="majorBidi" w:hAnsiTheme="majorBidi" w:cstheme="majorBidi"/>
                <w:color w:val="000000"/>
                <w:sz w:val="18"/>
                <w:szCs w:val="18"/>
              </w:rPr>
              <w:t>0</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2</w:t>
            </w:r>
          </w:p>
        </w:tc>
        <w:tc>
          <w:tcPr>
            <w:tcW w:w="567" w:type="dxa"/>
            <w:vAlign w:val="center"/>
          </w:tcPr>
          <w:p w:rsidR="0082277A" w:rsidRPr="00AA11B4"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5</w:t>
            </w:r>
          </w:p>
        </w:tc>
        <w:tc>
          <w:tcPr>
            <w:tcW w:w="567" w:type="dxa"/>
            <w:vAlign w:val="center"/>
          </w:tcPr>
          <w:p w:rsidR="0082277A" w:rsidRPr="00C74C36"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id-ID"/>
              </w:rPr>
            </w:pPr>
            <w:r>
              <w:rPr>
                <w:rFonts w:asciiTheme="majorBidi" w:hAnsiTheme="majorBidi" w:cstheme="majorBidi"/>
                <w:color w:val="000000"/>
                <w:sz w:val="18"/>
                <w:szCs w:val="18"/>
              </w:rPr>
              <w:t>0</w:t>
            </w:r>
          </w:p>
        </w:tc>
        <w:tc>
          <w:tcPr>
            <w:tcW w:w="567" w:type="dxa"/>
            <w:vAlign w:val="center"/>
          </w:tcPr>
          <w:p w:rsidR="0082277A" w:rsidRPr="00837543"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2</w:t>
            </w:r>
          </w:p>
        </w:tc>
        <w:tc>
          <w:tcPr>
            <w:tcW w:w="567" w:type="dxa"/>
            <w:vAlign w:val="center"/>
          </w:tcPr>
          <w:p w:rsidR="0082277A" w:rsidRPr="00EA06B9" w:rsidRDefault="00EA06B9"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0</w:t>
            </w:r>
          </w:p>
        </w:tc>
        <w:tc>
          <w:tcPr>
            <w:tcW w:w="567" w:type="dxa"/>
            <w:vAlign w:val="center"/>
          </w:tcPr>
          <w:p w:rsidR="0082277A" w:rsidRPr="00DD524A"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3</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V A</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8"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1</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1</w:t>
            </w:r>
          </w:p>
        </w:tc>
        <w:tc>
          <w:tcPr>
            <w:tcW w:w="567" w:type="dxa"/>
            <w:vAlign w:val="center"/>
          </w:tcPr>
          <w:p w:rsidR="0082277A" w:rsidRDefault="0082277A" w:rsidP="006338F9">
            <w:pPr>
              <w:spacing w:before="240" w:line="360" w:lineRule="auto"/>
              <w:jc w:val="center"/>
            </w:pPr>
            <w:r w:rsidRPr="00840E91">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840E91">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840E91">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840E91">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840E91">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840E91">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840E91">
              <w:rPr>
                <w:rFonts w:asciiTheme="majorBidi" w:hAnsiTheme="majorBidi" w:cstheme="majorBidi"/>
                <w:color w:val="000000"/>
                <w:sz w:val="18"/>
                <w:szCs w:val="18"/>
              </w:rPr>
              <w:t>0</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V B</w:t>
            </w:r>
          </w:p>
        </w:tc>
        <w:tc>
          <w:tcPr>
            <w:tcW w:w="567" w:type="dxa"/>
            <w:vAlign w:val="center"/>
          </w:tcPr>
          <w:p w:rsidR="0082277A" w:rsidRPr="00B14FE2"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13</w:t>
            </w:r>
          </w:p>
        </w:tc>
        <w:tc>
          <w:tcPr>
            <w:tcW w:w="568" w:type="dxa"/>
            <w:vAlign w:val="center"/>
          </w:tcPr>
          <w:p w:rsidR="0082277A" w:rsidRPr="00AE603E"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10</w:t>
            </w:r>
          </w:p>
        </w:tc>
        <w:tc>
          <w:tcPr>
            <w:tcW w:w="567" w:type="dxa"/>
            <w:vAlign w:val="center"/>
          </w:tcPr>
          <w:p w:rsidR="0082277A" w:rsidRPr="00E662D9"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9</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9</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8</w:t>
            </w:r>
          </w:p>
        </w:tc>
        <w:tc>
          <w:tcPr>
            <w:tcW w:w="567" w:type="dxa"/>
            <w:vAlign w:val="center"/>
          </w:tcPr>
          <w:p w:rsidR="0082277A" w:rsidRPr="000C54E1"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14</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12</w:t>
            </w:r>
          </w:p>
        </w:tc>
        <w:tc>
          <w:tcPr>
            <w:tcW w:w="567" w:type="dxa"/>
            <w:vAlign w:val="center"/>
          </w:tcPr>
          <w:p w:rsidR="0082277A" w:rsidRPr="00AA11B4"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10</w:t>
            </w:r>
          </w:p>
        </w:tc>
        <w:tc>
          <w:tcPr>
            <w:tcW w:w="567" w:type="dxa"/>
            <w:vAlign w:val="center"/>
          </w:tcPr>
          <w:p w:rsidR="0082277A" w:rsidRPr="00081DA6"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12</w:t>
            </w:r>
          </w:p>
        </w:tc>
        <w:tc>
          <w:tcPr>
            <w:tcW w:w="567" w:type="dxa"/>
            <w:vAlign w:val="center"/>
          </w:tcPr>
          <w:p w:rsidR="0082277A" w:rsidRPr="00837543"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12</w:t>
            </w:r>
          </w:p>
        </w:tc>
        <w:tc>
          <w:tcPr>
            <w:tcW w:w="567" w:type="dxa"/>
            <w:vAlign w:val="center"/>
          </w:tcPr>
          <w:p w:rsidR="0082277A" w:rsidRPr="00081DA6"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13</w:t>
            </w:r>
          </w:p>
        </w:tc>
        <w:tc>
          <w:tcPr>
            <w:tcW w:w="567" w:type="dxa"/>
            <w:vAlign w:val="center"/>
          </w:tcPr>
          <w:p w:rsidR="0082277A" w:rsidRPr="00DD524A"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13</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17</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13</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7</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VI A</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8"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12D14">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12D14">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12D14">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12D14">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12D14">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12D14">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12D14">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12D14">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12D14">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12D14">
              <w:rPr>
                <w:rFonts w:asciiTheme="majorBidi" w:hAnsiTheme="majorBidi" w:cstheme="majorBidi"/>
                <w:color w:val="000000"/>
                <w:sz w:val="18"/>
                <w:szCs w:val="18"/>
              </w:rPr>
              <w:t>0</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1</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VI B</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8"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3</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r>
      <w:tr w:rsidR="006338F9" w:rsidTr="006338F9">
        <w:trPr>
          <w:jc w:val="center"/>
        </w:trPr>
        <w:tc>
          <w:tcPr>
            <w:tcW w:w="992" w:type="dxa"/>
            <w:vAlign w:val="center"/>
          </w:tcPr>
          <w:p w:rsidR="006338F9" w:rsidRPr="006338F9" w:rsidRDefault="006338F9"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VII</w:t>
            </w:r>
          </w:p>
        </w:tc>
        <w:tc>
          <w:tcPr>
            <w:tcW w:w="567" w:type="dxa"/>
            <w:vAlign w:val="center"/>
          </w:tcPr>
          <w:p w:rsidR="006338F9" w:rsidRDefault="006338F9" w:rsidP="00E6232F">
            <w:pPr>
              <w:spacing w:before="240" w:line="360" w:lineRule="auto"/>
              <w:jc w:val="center"/>
            </w:pPr>
            <w:r w:rsidRPr="00443717">
              <w:rPr>
                <w:rFonts w:asciiTheme="majorBidi" w:hAnsiTheme="majorBidi" w:cstheme="majorBidi"/>
                <w:color w:val="000000"/>
                <w:sz w:val="18"/>
                <w:szCs w:val="18"/>
              </w:rPr>
              <w:t>0</w:t>
            </w:r>
          </w:p>
        </w:tc>
        <w:tc>
          <w:tcPr>
            <w:tcW w:w="568" w:type="dxa"/>
            <w:vAlign w:val="center"/>
          </w:tcPr>
          <w:p w:rsidR="006338F9" w:rsidRDefault="006338F9" w:rsidP="00E6232F">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6338F9" w:rsidRDefault="006338F9" w:rsidP="00E6232F">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6338F9" w:rsidRDefault="006338F9"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6338F9" w:rsidRDefault="006338F9"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6338F9" w:rsidRDefault="006338F9"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6338F9" w:rsidRDefault="006338F9"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6338F9" w:rsidRDefault="006338F9"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6338F9" w:rsidRDefault="006338F9"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6338F9" w:rsidRDefault="006338F9"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6338F9" w:rsidRDefault="006338F9"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6338F9" w:rsidRDefault="006338F9"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6338F9" w:rsidRDefault="006338F9"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6338F9" w:rsidRDefault="006338F9"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6338F9" w:rsidRDefault="006338F9" w:rsidP="006338F9">
            <w:pPr>
              <w:spacing w:before="240" w:line="360" w:lineRule="auto"/>
              <w:jc w:val="center"/>
            </w:pPr>
            <w:r w:rsidRPr="00443717">
              <w:rPr>
                <w:rFonts w:asciiTheme="majorBidi" w:hAnsiTheme="majorBidi" w:cstheme="majorBidi"/>
                <w:color w:val="000000"/>
                <w:sz w:val="18"/>
                <w:szCs w:val="18"/>
              </w:rPr>
              <w:t>0</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VIII</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8"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r>
      <w:tr w:rsidR="0082277A" w:rsidTr="006338F9">
        <w:trPr>
          <w:trHeight w:val="340"/>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IX</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8"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43717">
              <w:rPr>
                <w:rFonts w:asciiTheme="majorBidi" w:hAnsiTheme="majorBidi" w:cstheme="majorBidi"/>
                <w:color w:val="000000"/>
                <w:sz w:val="18"/>
                <w:szCs w:val="18"/>
              </w:rPr>
              <w:t>0</w:t>
            </w:r>
          </w:p>
        </w:tc>
      </w:tr>
    </w:tbl>
    <w:p w:rsidR="001A6BA4" w:rsidRPr="001365C8" w:rsidRDefault="0078425F" w:rsidP="0078425F">
      <w:pPr>
        <w:spacing w:line="360" w:lineRule="auto"/>
        <w:ind w:left="-851"/>
        <w:rPr>
          <w:rFonts w:ascii="Times New Roman" w:hAnsi="Times New Roman" w:cs="Times New Roman"/>
          <w:i/>
          <w:sz w:val="16"/>
          <w:szCs w:val="16"/>
        </w:rPr>
      </w:pPr>
      <w:r>
        <w:rPr>
          <w:rFonts w:ascii="Times New Roman" w:hAnsi="Times New Roman" w:cs="Times New Roman"/>
          <w:i/>
          <w:sz w:val="16"/>
          <w:szCs w:val="16"/>
        </w:rPr>
        <w:t xml:space="preserve">  </w:t>
      </w:r>
      <w:r w:rsidR="0087439C">
        <w:rPr>
          <w:rFonts w:ascii="Times New Roman" w:hAnsi="Times New Roman" w:cs="Times New Roman"/>
          <w:i/>
          <w:sz w:val="16"/>
          <w:szCs w:val="16"/>
        </w:rPr>
        <w:t>Sumber: Hasil Survei</w:t>
      </w:r>
      <w:r w:rsidR="005F4F14" w:rsidRPr="005F4F14">
        <w:rPr>
          <w:rFonts w:ascii="Times New Roman" w:hAnsi="Times New Roman" w:cs="Times New Roman"/>
          <w:i/>
          <w:sz w:val="16"/>
          <w:szCs w:val="16"/>
        </w:rPr>
        <w:t xml:space="preserve"> Tim PKL Jambi, 2021</w:t>
      </w:r>
    </w:p>
    <w:p w:rsidR="0078425F" w:rsidRDefault="0078425F" w:rsidP="0078425F">
      <w:pPr>
        <w:tabs>
          <w:tab w:val="left" w:pos="7371"/>
        </w:tabs>
        <w:spacing w:after="0" w:line="240" w:lineRule="auto"/>
        <w:ind w:left="851"/>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4106720" cy="2470825"/>
            <wp:effectExtent l="19050" t="0" r="27130" b="5675"/>
            <wp:docPr id="1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8425F" w:rsidRDefault="0078425F" w:rsidP="0078425F">
      <w:pPr>
        <w:tabs>
          <w:tab w:val="left" w:pos="7371"/>
        </w:tabs>
        <w:spacing w:after="0" w:line="240" w:lineRule="auto"/>
        <w:ind w:left="851"/>
        <w:jc w:val="both"/>
        <w:rPr>
          <w:rFonts w:ascii="Times New Roman" w:hAnsi="Times New Roman" w:cs="Times New Roman"/>
          <w:i/>
          <w:sz w:val="16"/>
          <w:szCs w:val="16"/>
        </w:rPr>
      </w:pPr>
      <w:r>
        <w:rPr>
          <w:rFonts w:ascii="Times New Roman" w:hAnsi="Times New Roman" w:cs="Times New Roman"/>
          <w:i/>
          <w:sz w:val="16"/>
          <w:szCs w:val="16"/>
        </w:rPr>
        <w:t>Sumber: Hasil Survei</w:t>
      </w:r>
      <w:r w:rsidRPr="005F4F14">
        <w:rPr>
          <w:rFonts w:ascii="Times New Roman" w:hAnsi="Times New Roman" w:cs="Times New Roman"/>
          <w:i/>
          <w:sz w:val="16"/>
          <w:szCs w:val="16"/>
        </w:rPr>
        <w:t xml:space="preserve"> Tim PKL Jambi, 2021</w:t>
      </w:r>
    </w:p>
    <w:p w:rsidR="0078425F" w:rsidRDefault="0078425F" w:rsidP="0078425F">
      <w:pPr>
        <w:tabs>
          <w:tab w:val="left" w:pos="7371"/>
        </w:tabs>
        <w:spacing w:after="0" w:line="240" w:lineRule="auto"/>
        <w:ind w:left="851"/>
        <w:jc w:val="both"/>
        <w:rPr>
          <w:rFonts w:ascii="Times New Roman" w:hAnsi="Times New Roman" w:cs="Times New Roman"/>
          <w:sz w:val="24"/>
          <w:szCs w:val="24"/>
        </w:rPr>
      </w:pPr>
    </w:p>
    <w:p w:rsidR="0078425F" w:rsidRDefault="0078425F" w:rsidP="0078425F">
      <w:pPr>
        <w:spacing w:after="0" w:line="360" w:lineRule="auto"/>
        <w:ind w:firstLine="720"/>
        <w:jc w:val="center"/>
        <w:rPr>
          <w:rFonts w:ascii="Times New Roman" w:hAnsi="Times New Roman" w:cs="Times New Roman"/>
          <w:sz w:val="24"/>
          <w:szCs w:val="24"/>
        </w:rPr>
      </w:pPr>
      <w:r w:rsidRPr="000A24A4">
        <w:rPr>
          <w:rFonts w:ascii="Times New Roman" w:hAnsi="Times New Roman" w:cs="Times New Roman"/>
          <w:sz w:val="24"/>
          <w:szCs w:val="24"/>
        </w:rPr>
        <w:t>Gambar 4.</w:t>
      </w:r>
      <w:r>
        <w:rPr>
          <w:rFonts w:ascii="Times New Roman" w:hAnsi="Times New Roman" w:cs="Times New Roman"/>
          <w:sz w:val="24"/>
          <w:szCs w:val="24"/>
        </w:rPr>
        <w:t>30 Grafik Produktivitas Keberangkatan Penumpang dan Kendaraan Selama 15 Hari</w:t>
      </w:r>
    </w:p>
    <w:p w:rsidR="000A24A4" w:rsidRPr="001365C8" w:rsidRDefault="000A24A4" w:rsidP="001365C8">
      <w:pPr>
        <w:spacing w:after="0" w:line="360" w:lineRule="auto"/>
        <w:ind w:firstLine="720"/>
        <w:jc w:val="center"/>
        <w:rPr>
          <w:rFonts w:ascii="Times New Roman" w:hAnsi="Times New Roman" w:cs="Times New Roman"/>
          <w:sz w:val="24"/>
          <w:szCs w:val="24"/>
        </w:rPr>
      </w:pPr>
    </w:p>
    <w:p w:rsidR="000268FE" w:rsidRDefault="005F4F14" w:rsidP="005F4F14">
      <w:pPr>
        <w:spacing w:after="0" w:line="360" w:lineRule="auto"/>
        <w:jc w:val="center"/>
        <w:rPr>
          <w:rFonts w:ascii="Times New Roman" w:hAnsi="Times New Roman" w:cs="Times New Roman"/>
          <w:sz w:val="24"/>
          <w:szCs w:val="24"/>
        </w:rPr>
      </w:pPr>
      <w:r w:rsidRPr="000A24A4">
        <w:rPr>
          <w:rFonts w:ascii="Times New Roman" w:hAnsi="Times New Roman" w:cs="Times New Roman"/>
          <w:sz w:val="24"/>
          <w:szCs w:val="24"/>
        </w:rPr>
        <w:t>Tabel 4.1</w:t>
      </w:r>
      <w:r w:rsidR="00BC39B1" w:rsidRPr="000A24A4">
        <w:rPr>
          <w:rFonts w:ascii="Times New Roman" w:hAnsi="Times New Roman" w:cs="Times New Roman"/>
          <w:sz w:val="24"/>
          <w:szCs w:val="24"/>
        </w:rPr>
        <w:t>0</w:t>
      </w:r>
      <w:r w:rsidR="009E50B0" w:rsidRPr="00DC17AF">
        <w:rPr>
          <w:rFonts w:ascii="Times New Roman" w:hAnsi="Times New Roman" w:cs="Times New Roman"/>
          <w:sz w:val="24"/>
          <w:szCs w:val="24"/>
        </w:rPr>
        <w:t xml:space="preserve"> Data Produktivitas </w:t>
      </w:r>
      <w:r w:rsidR="005C6EC7">
        <w:rPr>
          <w:rFonts w:ascii="Times New Roman" w:hAnsi="Times New Roman" w:cs="Times New Roman"/>
          <w:sz w:val="24"/>
          <w:szCs w:val="24"/>
        </w:rPr>
        <w:t>Keberangkatan</w:t>
      </w:r>
      <w:r w:rsidR="009E50B0" w:rsidRPr="00DC17AF">
        <w:rPr>
          <w:rFonts w:ascii="Times New Roman" w:hAnsi="Times New Roman" w:cs="Times New Roman"/>
          <w:sz w:val="24"/>
          <w:szCs w:val="24"/>
        </w:rPr>
        <w:t xml:space="preserve"> Pelabuhan Penyeberangan </w:t>
      </w:r>
      <w:r w:rsidR="005C6EC7">
        <w:rPr>
          <w:rFonts w:ascii="Times New Roman" w:hAnsi="Times New Roman" w:cs="Times New Roman"/>
          <w:sz w:val="24"/>
          <w:szCs w:val="24"/>
        </w:rPr>
        <w:t>Kuala Tungkal</w:t>
      </w:r>
      <w:r w:rsidR="009E50B0" w:rsidRPr="00DC17AF">
        <w:rPr>
          <w:rFonts w:ascii="Times New Roman" w:hAnsi="Times New Roman" w:cs="Times New Roman"/>
          <w:sz w:val="24"/>
          <w:szCs w:val="24"/>
        </w:rPr>
        <w:t xml:space="preserve"> Selama </w:t>
      </w:r>
      <w:r w:rsidR="00BA0D32">
        <w:rPr>
          <w:rFonts w:ascii="Times New Roman" w:hAnsi="Times New Roman" w:cs="Times New Roman"/>
          <w:sz w:val="24"/>
          <w:szCs w:val="24"/>
        </w:rPr>
        <w:t>15</w:t>
      </w:r>
      <w:r w:rsidR="009E50B0" w:rsidRPr="00DC17AF">
        <w:rPr>
          <w:rFonts w:ascii="Times New Roman" w:hAnsi="Times New Roman" w:cs="Times New Roman"/>
          <w:sz w:val="24"/>
          <w:szCs w:val="24"/>
        </w:rPr>
        <w:t xml:space="preserve"> Hari</w:t>
      </w:r>
    </w:p>
    <w:tbl>
      <w:tblPr>
        <w:tblStyle w:val="TableGrid"/>
        <w:tblW w:w="9498" w:type="dxa"/>
        <w:jc w:val="center"/>
        <w:tblInd w:w="-1735" w:type="dxa"/>
        <w:tblLayout w:type="fixed"/>
        <w:tblLook w:val="04A0"/>
      </w:tblPr>
      <w:tblGrid>
        <w:gridCol w:w="992"/>
        <w:gridCol w:w="567"/>
        <w:gridCol w:w="568"/>
        <w:gridCol w:w="567"/>
        <w:gridCol w:w="567"/>
        <w:gridCol w:w="567"/>
        <w:gridCol w:w="567"/>
        <w:gridCol w:w="567"/>
        <w:gridCol w:w="567"/>
        <w:gridCol w:w="567"/>
        <w:gridCol w:w="567"/>
        <w:gridCol w:w="567"/>
        <w:gridCol w:w="567"/>
        <w:gridCol w:w="567"/>
        <w:gridCol w:w="567"/>
        <w:gridCol w:w="567"/>
      </w:tblGrid>
      <w:tr w:rsidR="0082277A" w:rsidTr="006338F9">
        <w:trPr>
          <w:tblHeader/>
          <w:jc w:val="center"/>
        </w:trPr>
        <w:tc>
          <w:tcPr>
            <w:tcW w:w="992" w:type="dxa"/>
            <w:vMerge w:val="restart"/>
            <w:shd w:val="clear" w:color="auto" w:fill="92D050"/>
            <w:vAlign w:val="center"/>
          </w:tcPr>
          <w:p w:rsidR="0082277A" w:rsidRPr="006338F9" w:rsidRDefault="0082277A"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Uraian</w:t>
            </w:r>
          </w:p>
        </w:tc>
        <w:tc>
          <w:tcPr>
            <w:tcW w:w="8506" w:type="dxa"/>
            <w:gridSpan w:val="15"/>
            <w:shd w:val="clear" w:color="auto" w:fill="92D050"/>
            <w:vAlign w:val="center"/>
          </w:tcPr>
          <w:p w:rsidR="0082277A" w:rsidRPr="006338F9" w:rsidRDefault="0082277A" w:rsidP="006338F9">
            <w:pPr>
              <w:tabs>
                <w:tab w:val="left" w:pos="191"/>
                <w:tab w:val="center" w:pos="4145"/>
              </w:tabs>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Keberangkatan</w:t>
            </w:r>
          </w:p>
        </w:tc>
      </w:tr>
      <w:tr w:rsidR="0082277A" w:rsidTr="006338F9">
        <w:trPr>
          <w:tblHeader/>
          <w:jc w:val="center"/>
        </w:trPr>
        <w:tc>
          <w:tcPr>
            <w:tcW w:w="992" w:type="dxa"/>
            <w:vMerge/>
            <w:shd w:val="clear" w:color="auto" w:fill="92D050"/>
            <w:vAlign w:val="center"/>
          </w:tcPr>
          <w:p w:rsidR="0082277A" w:rsidRPr="006338F9" w:rsidRDefault="0082277A" w:rsidP="006338F9">
            <w:pPr>
              <w:spacing w:line="360" w:lineRule="auto"/>
              <w:jc w:val="center"/>
              <w:rPr>
                <w:rFonts w:ascii="Times New Roman" w:hAnsi="Times New Roman" w:cs="Times New Roman"/>
                <w:b/>
                <w:sz w:val="18"/>
                <w:szCs w:val="18"/>
              </w:rPr>
            </w:pPr>
          </w:p>
        </w:tc>
        <w:tc>
          <w:tcPr>
            <w:tcW w:w="567" w:type="dxa"/>
            <w:shd w:val="clear" w:color="auto" w:fill="92D050"/>
            <w:vAlign w:val="center"/>
          </w:tcPr>
          <w:p w:rsidR="0082277A" w:rsidRPr="006338F9" w:rsidRDefault="0082277A"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16 Mar</w:t>
            </w:r>
          </w:p>
        </w:tc>
        <w:tc>
          <w:tcPr>
            <w:tcW w:w="568" w:type="dxa"/>
            <w:shd w:val="clear" w:color="auto" w:fill="92D050"/>
            <w:vAlign w:val="center"/>
          </w:tcPr>
          <w:p w:rsidR="0082277A" w:rsidRPr="006338F9" w:rsidRDefault="0082277A"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18 Mar</w:t>
            </w:r>
          </w:p>
        </w:tc>
        <w:tc>
          <w:tcPr>
            <w:tcW w:w="567" w:type="dxa"/>
            <w:shd w:val="clear" w:color="auto" w:fill="92D050"/>
            <w:vAlign w:val="center"/>
          </w:tcPr>
          <w:p w:rsidR="0082277A" w:rsidRPr="006338F9" w:rsidRDefault="0082277A"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20 Mar</w:t>
            </w:r>
          </w:p>
        </w:tc>
        <w:tc>
          <w:tcPr>
            <w:tcW w:w="567" w:type="dxa"/>
            <w:shd w:val="clear" w:color="auto" w:fill="92D050"/>
            <w:vAlign w:val="center"/>
          </w:tcPr>
          <w:p w:rsidR="0082277A" w:rsidRPr="006338F9" w:rsidRDefault="0082277A"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23 Mar</w:t>
            </w:r>
          </w:p>
        </w:tc>
        <w:tc>
          <w:tcPr>
            <w:tcW w:w="567" w:type="dxa"/>
            <w:shd w:val="clear" w:color="auto" w:fill="92D050"/>
            <w:vAlign w:val="center"/>
          </w:tcPr>
          <w:p w:rsidR="0082277A" w:rsidRPr="006338F9" w:rsidRDefault="0082277A"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25 Mar</w:t>
            </w:r>
          </w:p>
        </w:tc>
        <w:tc>
          <w:tcPr>
            <w:tcW w:w="567" w:type="dxa"/>
            <w:shd w:val="clear" w:color="auto" w:fill="92D050"/>
            <w:vAlign w:val="center"/>
          </w:tcPr>
          <w:p w:rsidR="0082277A" w:rsidRPr="006338F9" w:rsidRDefault="0082277A"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27 Mar</w:t>
            </w:r>
          </w:p>
        </w:tc>
        <w:tc>
          <w:tcPr>
            <w:tcW w:w="567" w:type="dxa"/>
            <w:shd w:val="clear" w:color="auto" w:fill="92D050"/>
            <w:vAlign w:val="center"/>
          </w:tcPr>
          <w:p w:rsidR="0082277A" w:rsidRPr="006338F9" w:rsidRDefault="0082277A"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30 Mar</w:t>
            </w:r>
          </w:p>
        </w:tc>
        <w:tc>
          <w:tcPr>
            <w:tcW w:w="567" w:type="dxa"/>
            <w:shd w:val="clear" w:color="auto" w:fill="92D050"/>
            <w:vAlign w:val="center"/>
          </w:tcPr>
          <w:p w:rsidR="0082277A" w:rsidRPr="006338F9" w:rsidRDefault="0082277A"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 Apr</w:t>
            </w:r>
          </w:p>
        </w:tc>
        <w:tc>
          <w:tcPr>
            <w:tcW w:w="567" w:type="dxa"/>
            <w:shd w:val="clear" w:color="auto" w:fill="92D050"/>
            <w:vAlign w:val="center"/>
          </w:tcPr>
          <w:p w:rsidR="0082277A" w:rsidRPr="006338F9" w:rsidRDefault="0082277A"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3 Apr</w:t>
            </w:r>
          </w:p>
        </w:tc>
        <w:tc>
          <w:tcPr>
            <w:tcW w:w="567" w:type="dxa"/>
            <w:shd w:val="clear" w:color="auto" w:fill="92D050"/>
            <w:vAlign w:val="center"/>
          </w:tcPr>
          <w:p w:rsidR="0082277A" w:rsidRPr="006338F9" w:rsidRDefault="0082277A"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6 Apr</w:t>
            </w:r>
          </w:p>
        </w:tc>
        <w:tc>
          <w:tcPr>
            <w:tcW w:w="567" w:type="dxa"/>
            <w:shd w:val="clear" w:color="auto" w:fill="92D050"/>
            <w:vAlign w:val="center"/>
          </w:tcPr>
          <w:p w:rsidR="0082277A" w:rsidRPr="006338F9" w:rsidRDefault="0082277A"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8 Apr</w:t>
            </w:r>
          </w:p>
        </w:tc>
        <w:tc>
          <w:tcPr>
            <w:tcW w:w="567" w:type="dxa"/>
            <w:shd w:val="clear" w:color="auto" w:fill="92D050"/>
            <w:vAlign w:val="center"/>
          </w:tcPr>
          <w:p w:rsidR="0082277A" w:rsidRPr="006338F9" w:rsidRDefault="0082277A"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10 Apr</w:t>
            </w:r>
          </w:p>
        </w:tc>
        <w:tc>
          <w:tcPr>
            <w:tcW w:w="567" w:type="dxa"/>
            <w:shd w:val="clear" w:color="auto" w:fill="92D050"/>
            <w:vAlign w:val="center"/>
          </w:tcPr>
          <w:p w:rsidR="0082277A" w:rsidRPr="006338F9" w:rsidRDefault="0082277A"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13 Apr</w:t>
            </w:r>
          </w:p>
        </w:tc>
        <w:tc>
          <w:tcPr>
            <w:tcW w:w="567" w:type="dxa"/>
            <w:shd w:val="clear" w:color="auto" w:fill="92D050"/>
            <w:vAlign w:val="center"/>
          </w:tcPr>
          <w:p w:rsidR="0082277A" w:rsidRPr="006338F9" w:rsidRDefault="0082277A"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15 Apr</w:t>
            </w:r>
          </w:p>
        </w:tc>
        <w:tc>
          <w:tcPr>
            <w:tcW w:w="567" w:type="dxa"/>
            <w:shd w:val="clear" w:color="auto" w:fill="92D050"/>
            <w:vAlign w:val="center"/>
          </w:tcPr>
          <w:p w:rsidR="0082277A" w:rsidRPr="006338F9" w:rsidRDefault="0082277A" w:rsidP="006338F9">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17 Apr</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PNP</w:t>
            </w:r>
          </w:p>
        </w:tc>
        <w:tc>
          <w:tcPr>
            <w:tcW w:w="567" w:type="dxa"/>
            <w:vAlign w:val="center"/>
          </w:tcPr>
          <w:p w:rsidR="0082277A" w:rsidRPr="000311A0"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119</w:t>
            </w:r>
          </w:p>
        </w:tc>
        <w:tc>
          <w:tcPr>
            <w:tcW w:w="568" w:type="dxa"/>
            <w:vAlign w:val="center"/>
          </w:tcPr>
          <w:p w:rsidR="0082277A" w:rsidRPr="00AE603E"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103</w:t>
            </w:r>
          </w:p>
        </w:tc>
        <w:tc>
          <w:tcPr>
            <w:tcW w:w="567" w:type="dxa"/>
            <w:vAlign w:val="center"/>
          </w:tcPr>
          <w:p w:rsidR="0082277A" w:rsidRPr="001425A2"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80</w:t>
            </w:r>
          </w:p>
        </w:tc>
        <w:tc>
          <w:tcPr>
            <w:tcW w:w="567" w:type="dxa"/>
            <w:vAlign w:val="center"/>
          </w:tcPr>
          <w:p w:rsidR="0082277A" w:rsidRPr="001425A2"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73</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110</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99</w:t>
            </w:r>
          </w:p>
        </w:tc>
        <w:tc>
          <w:tcPr>
            <w:tcW w:w="567" w:type="dxa"/>
            <w:vAlign w:val="center"/>
          </w:tcPr>
          <w:p w:rsidR="0082277A" w:rsidRPr="006F484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66</w:t>
            </w:r>
          </w:p>
        </w:tc>
        <w:tc>
          <w:tcPr>
            <w:tcW w:w="567" w:type="dxa"/>
            <w:vAlign w:val="center"/>
          </w:tcPr>
          <w:p w:rsidR="0082277A" w:rsidRPr="00AA11B4"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84</w:t>
            </w:r>
          </w:p>
        </w:tc>
        <w:tc>
          <w:tcPr>
            <w:tcW w:w="567" w:type="dxa"/>
            <w:vAlign w:val="center"/>
          </w:tcPr>
          <w:p w:rsidR="0082277A" w:rsidRPr="00B31E69"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94</w:t>
            </w:r>
          </w:p>
        </w:tc>
        <w:tc>
          <w:tcPr>
            <w:tcW w:w="567" w:type="dxa"/>
            <w:vAlign w:val="center"/>
          </w:tcPr>
          <w:p w:rsidR="0082277A" w:rsidRPr="00DD524A"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77</w:t>
            </w:r>
          </w:p>
        </w:tc>
        <w:tc>
          <w:tcPr>
            <w:tcW w:w="567" w:type="dxa"/>
            <w:vAlign w:val="center"/>
          </w:tcPr>
          <w:p w:rsidR="0082277A" w:rsidRPr="00081DA6"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7</w:t>
            </w:r>
            <w:r w:rsidR="006338F9">
              <w:rPr>
                <w:rFonts w:asciiTheme="majorBidi" w:hAnsiTheme="majorBidi" w:cstheme="majorBidi"/>
                <w:color w:val="000000" w:themeColor="text1"/>
                <w:sz w:val="18"/>
                <w:szCs w:val="18"/>
                <w:shd w:val="clear" w:color="auto" w:fill="FFFFFF"/>
                <w:lang w:val="en-GB"/>
              </w:rPr>
              <w:t>1</w:t>
            </w:r>
          </w:p>
        </w:tc>
        <w:tc>
          <w:tcPr>
            <w:tcW w:w="567" w:type="dxa"/>
            <w:vAlign w:val="center"/>
          </w:tcPr>
          <w:p w:rsidR="0082277A" w:rsidRPr="00DD524A"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113</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72</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42</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56</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I</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1</w:t>
            </w:r>
          </w:p>
        </w:tc>
        <w:tc>
          <w:tcPr>
            <w:tcW w:w="568"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Pr="00C74C36" w:rsidRDefault="00912E14"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3</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300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300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300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300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300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300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300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300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300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300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453005">
              <w:rPr>
                <w:rFonts w:asciiTheme="majorBidi" w:hAnsiTheme="majorBidi" w:cstheme="majorBidi"/>
                <w:color w:val="000000"/>
                <w:sz w:val="18"/>
                <w:szCs w:val="18"/>
              </w:rPr>
              <w:t>0</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II</w:t>
            </w:r>
          </w:p>
        </w:tc>
        <w:tc>
          <w:tcPr>
            <w:tcW w:w="567" w:type="dxa"/>
            <w:vAlign w:val="center"/>
          </w:tcPr>
          <w:p w:rsidR="0082277A" w:rsidRPr="00B14FE2"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w:t>
            </w:r>
          </w:p>
        </w:tc>
        <w:tc>
          <w:tcPr>
            <w:tcW w:w="568" w:type="dxa"/>
            <w:vAlign w:val="center"/>
          </w:tcPr>
          <w:p w:rsidR="0082277A" w:rsidRPr="00AE603E"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2</w:t>
            </w:r>
          </w:p>
        </w:tc>
        <w:tc>
          <w:tcPr>
            <w:tcW w:w="567" w:type="dxa"/>
            <w:vAlign w:val="center"/>
          </w:tcPr>
          <w:p w:rsidR="0082277A" w:rsidRPr="001425A2" w:rsidRDefault="00912E14"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0</w:t>
            </w:r>
          </w:p>
        </w:tc>
        <w:tc>
          <w:tcPr>
            <w:tcW w:w="567" w:type="dxa"/>
            <w:vAlign w:val="center"/>
          </w:tcPr>
          <w:p w:rsidR="0082277A" w:rsidRPr="001B53A9"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0</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2</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3</w:t>
            </w:r>
          </w:p>
        </w:tc>
        <w:tc>
          <w:tcPr>
            <w:tcW w:w="567" w:type="dxa"/>
            <w:vAlign w:val="center"/>
          </w:tcPr>
          <w:p w:rsidR="0082277A" w:rsidRPr="006F484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2</w:t>
            </w:r>
          </w:p>
        </w:tc>
        <w:tc>
          <w:tcPr>
            <w:tcW w:w="567" w:type="dxa"/>
            <w:vAlign w:val="center"/>
          </w:tcPr>
          <w:p w:rsidR="0082277A" w:rsidRPr="00AA11B4"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3</w:t>
            </w:r>
          </w:p>
        </w:tc>
        <w:tc>
          <w:tcPr>
            <w:tcW w:w="567" w:type="dxa"/>
            <w:vAlign w:val="center"/>
          </w:tcPr>
          <w:p w:rsidR="0082277A" w:rsidRPr="00B31E69"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2</w:t>
            </w:r>
          </w:p>
        </w:tc>
        <w:tc>
          <w:tcPr>
            <w:tcW w:w="567" w:type="dxa"/>
            <w:vAlign w:val="center"/>
          </w:tcPr>
          <w:p w:rsidR="0082277A" w:rsidRPr="00DD524A"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2</w:t>
            </w:r>
          </w:p>
        </w:tc>
        <w:tc>
          <w:tcPr>
            <w:tcW w:w="567" w:type="dxa"/>
            <w:vAlign w:val="center"/>
          </w:tcPr>
          <w:p w:rsidR="0082277A" w:rsidRPr="00081DA6"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w:t>
            </w:r>
          </w:p>
        </w:tc>
        <w:tc>
          <w:tcPr>
            <w:tcW w:w="567" w:type="dxa"/>
            <w:vAlign w:val="center"/>
          </w:tcPr>
          <w:p w:rsidR="0082277A" w:rsidRDefault="0082277A" w:rsidP="006338F9">
            <w:pPr>
              <w:spacing w:before="240" w:line="360" w:lineRule="auto"/>
              <w:jc w:val="center"/>
            </w:pPr>
            <w:r w:rsidRPr="0059394E">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59394E">
              <w:rPr>
                <w:rFonts w:asciiTheme="majorBidi" w:hAnsiTheme="majorBidi" w:cstheme="majorBidi"/>
                <w:color w:val="000000"/>
                <w:sz w:val="18"/>
                <w:szCs w:val="18"/>
              </w:rPr>
              <w:t>0</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7</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2</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III</w:t>
            </w:r>
          </w:p>
        </w:tc>
        <w:tc>
          <w:tcPr>
            <w:tcW w:w="567" w:type="dxa"/>
            <w:vAlign w:val="center"/>
          </w:tcPr>
          <w:p w:rsidR="0082277A" w:rsidRPr="00B14FE2"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8"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24176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24176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24176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24176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24176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24176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24176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24176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24176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241765">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241765">
              <w:rPr>
                <w:rFonts w:asciiTheme="majorBidi" w:hAnsiTheme="majorBidi" w:cstheme="majorBidi"/>
                <w:color w:val="000000"/>
                <w:sz w:val="18"/>
                <w:szCs w:val="18"/>
              </w:rPr>
              <w:t>0</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IV A</w:t>
            </w:r>
          </w:p>
        </w:tc>
        <w:tc>
          <w:tcPr>
            <w:tcW w:w="567" w:type="dxa"/>
            <w:vAlign w:val="center"/>
          </w:tcPr>
          <w:p w:rsidR="0082277A" w:rsidRPr="00B14FE2"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3</w:t>
            </w:r>
          </w:p>
        </w:tc>
        <w:tc>
          <w:tcPr>
            <w:tcW w:w="568" w:type="dxa"/>
            <w:vAlign w:val="center"/>
          </w:tcPr>
          <w:p w:rsidR="0082277A" w:rsidRPr="00AE603E"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2</w:t>
            </w:r>
          </w:p>
        </w:tc>
        <w:tc>
          <w:tcPr>
            <w:tcW w:w="567" w:type="dxa"/>
            <w:vAlign w:val="center"/>
          </w:tcPr>
          <w:p w:rsidR="0082277A" w:rsidRPr="001425A2"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4</w:t>
            </w:r>
          </w:p>
        </w:tc>
        <w:tc>
          <w:tcPr>
            <w:tcW w:w="567" w:type="dxa"/>
            <w:vAlign w:val="center"/>
          </w:tcPr>
          <w:p w:rsidR="0082277A" w:rsidRPr="001425A2"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5</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4</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7</w:t>
            </w:r>
          </w:p>
        </w:tc>
        <w:tc>
          <w:tcPr>
            <w:tcW w:w="567" w:type="dxa"/>
            <w:vAlign w:val="center"/>
          </w:tcPr>
          <w:p w:rsidR="0082277A" w:rsidRPr="006F484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7</w:t>
            </w:r>
          </w:p>
        </w:tc>
        <w:tc>
          <w:tcPr>
            <w:tcW w:w="567" w:type="dxa"/>
            <w:vAlign w:val="center"/>
          </w:tcPr>
          <w:p w:rsidR="0082277A" w:rsidRPr="00AA11B4"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5</w:t>
            </w:r>
          </w:p>
        </w:tc>
        <w:tc>
          <w:tcPr>
            <w:tcW w:w="567" w:type="dxa"/>
            <w:vAlign w:val="center"/>
          </w:tcPr>
          <w:p w:rsidR="0082277A" w:rsidRPr="00B31E69"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6</w:t>
            </w:r>
          </w:p>
        </w:tc>
        <w:tc>
          <w:tcPr>
            <w:tcW w:w="567" w:type="dxa"/>
            <w:vAlign w:val="center"/>
          </w:tcPr>
          <w:p w:rsidR="0082277A" w:rsidRPr="00DD524A"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4</w:t>
            </w:r>
          </w:p>
        </w:tc>
        <w:tc>
          <w:tcPr>
            <w:tcW w:w="567" w:type="dxa"/>
            <w:vAlign w:val="center"/>
          </w:tcPr>
          <w:p w:rsidR="0082277A" w:rsidRPr="00081DA6"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12</w:t>
            </w:r>
          </w:p>
        </w:tc>
        <w:tc>
          <w:tcPr>
            <w:tcW w:w="567" w:type="dxa"/>
            <w:vAlign w:val="center"/>
          </w:tcPr>
          <w:p w:rsidR="0082277A" w:rsidRPr="00DD524A"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8</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13</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6</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5</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IV B</w:t>
            </w:r>
          </w:p>
        </w:tc>
        <w:tc>
          <w:tcPr>
            <w:tcW w:w="567" w:type="dxa"/>
            <w:vAlign w:val="center"/>
          </w:tcPr>
          <w:p w:rsidR="0082277A" w:rsidRPr="00B14FE2"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2</w:t>
            </w:r>
          </w:p>
        </w:tc>
        <w:tc>
          <w:tcPr>
            <w:tcW w:w="568" w:type="dxa"/>
            <w:vAlign w:val="center"/>
          </w:tcPr>
          <w:p w:rsidR="0082277A" w:rsidRPr="00AE603E"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0</w:t>
            </w:r>
          </w:p>
        </w:tc>
        <w:tc>
          <w:tcPr>
            <w:tcW w:w="567" w:type="dxa"/>
            <w:vAlign w:val="center"/>
          </w:tcPr>
          <w:p w:rsidR="0082277A" w:rsidRPr="001B53A9"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0</w:t>
            </w:r>
          </w:p>
        </w:tc>
        <w:tc>
          <w:tcPr>
            <w:tcW w:w="567" w:type="dxa"/>
            <w:vAlign w:val="center"/>
          </w:tcPr>
          <w:p w:rsidR="0082277A" w:rsidRPr="001B53A9"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0</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w:t>
            </w:r>
          </w:p>
        </w:tc>
        <w:tc>
          <w:tcPr>
            <w:tcW w:w="567" w:type="dxa"/>
            <w:vAlign w:val="center"/>
          </w:tcPr>
          <w:p w:rsidR="0082277A" w:rsidRPr="006F484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w:t>
            </w:r>
          </w:p>
        </w:tc>
        <w:tc>
          <w:tcPr>
            <w:tcW w:w="567" w:type="dxa"/>
            <w:vAlign w:val="center"/>
          </w:tcPr>
          <w:p w:rsidR="0082277A" w:rsidRPr="00AA11B4"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3</w:t>
            </w:r>
          </w:p>
        </w:tc>
        <w:tc>
          <w:tcPr>
            <w:tcW w:w="567" w:type="dxa"/>
            <w:vAlign w:val="center"/>
          </w:tcPr>
          <w:p w:rsidR="0082277A" w:rsidRPr="00EA06B9" w:rsidRDefault="00EA06B9"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0</w:t>
            </w:r>
          </w:p>
        </w:tc>
        <w:tc>
          <w:tcPr>
            <w:tcW w:w="567" w:type="dxa"/>
            <w:vAlign w:val="center"/>
          </w:tcPr>
          <w:p w:rsidR="0082277A" w:rsidRPr="00DD524A"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2</w:t>
            </w:r>
          </w:p>
        </w:tc>
        <w:tc>
          <w:tcPr>
            <w:tcW w:w="567" w:type="dxa"/>
            <w:vAlign w:val="center"/>
          </w:tcPr>
          <w:p w:rsidR="0082277A" w:rsidRPr="00081DA6"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4</w:t>
            </w:r>
          </w:p>
        </w:tc>
        <w:tc>
          <w:tcPr>
            <w:tcW w:w="567" w:type="dxa"/>
            <w:vAlign w:val="center"/>
          </w:tcPr>
          <w:p w:rsidR="0082277A" w:rsidRPr="00DD524A"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3</w:t>
            </w:r>
          </w:p>
        </w:tc>
        <w:tc>
          <w:tcPr>
            <w:tcW w:w="567" w:type="dxa"/>
            <w:vAlign w:val="center"/>
          </w:tcPr>
          <w:p w:rsidR="0082277A" w:rsidRPr="00EA06B9" w:rsidRDefault="00EA06B9"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0</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w:t>
            </w:r>
          </w:p>
        </w:tc>
        <w:tc>
          <w:tcPr>
            <w:tcW w:w="567" w:type="dxa"/>
            <w:vAlign w:val="center"/>
          </w:tcPr>
          <w:p w:rsidR="0082277A" w:rsidRPr="00C74C36"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id-ID"/>
              </w:rPr>
            </w:pPr>
            <w:r>
              <w:rPr>
                <w:rFonts w:asciiTheme="majorBidi" w:hAnsiTheme="majorBidi" w:cstheme="majorBidi"/>
                <w:color w:val="000000"/>
                <w:sz w:val="18"/>
                <w:szCs w:val="18"/>
              </w:rPr>
              <w:t>0</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V A</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8"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5A6A29">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5A6A29">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5A6A29">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5A6A29">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5A6A29">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5A6A29">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5A6A29">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5A6A29">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5A6A29">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5A6A29">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5A6A29">
              <w:rPr>
                <w:rFonts w:asciiTheme="majorBidi" w:hAnsiTheme="majorBidi" w:cstheme="majorBidi"/>
                <w:color w:val="000000"/>
                <w:sz w:val="18"/>
                <w:szCs w:val="18"/>
              </w:rPr>
              <w:t>0</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V B</w:t>
            </w:r>
          </w:p>
        </w:tc>
        <w:tc>
          <w:tcPr>
            <w:tcW w:w="567" w:type="dxa"/>
            <w:vAlign w:val="center"/>
          </w:tcPr>
          <w:p w:rsidR="0082277A" w:rsidRPr="00B14FE2"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11</w:t>
            </w:r>
          </w:p>
        </w:tc>
        <w:tc>
          <w:tcPr>
            <w:tcW w:w="568" w:type="dxa"/>
            <w:vAlign w:val="center"/>
          </w:tcPr>
          <w:p w:rsidR="0082277A" w:rsidRPr="00AE603E"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8</w:t>
            </w:r>
          </w:p>
        </w:tc>
        <w:tc>
          <w:tcPr>
            <w:tcW w:w="567" w:type="dxa"/>
            <w:vAlign w:val="center"/>
          </w:tcPr>
          <w:p w:rsidR="0082277A" w:rsidRPr="001425A2"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6</w:t>
            </w:r>
          </w:p>
        </w:tc>
        <w:tc>
          <w:tcPr>
            <w:tcW w:w="567" w:type="dxa"/>
            <w:vAlign w:val="center"/>
          </w:tcPr>
          <w:p w:rsidR="0082277A" w:rsidRPr="001425A2"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9</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14</w:t>
            </w:r>
          </w:p>
        </w:tc>
        <w:tc>
          <w:tcPr>
            <w:tcW w:w="567" w:type="dxa"/>
            <w:vAlign w:val="center"/>
          </w:tcPr>
          <w:p w:rsidR="0082277A" w:rsidRPr="002D5A8D"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14</w:t>
            </w:r>
          </w:p>
        </w:tc>
        <w:tc>
          <w:tcPr>
            <w:tcW w:w="567" w:type="dxa"/>
            <w:vAlign w:val="center"/>
          </w:tcPr>
          <w:p w:rsidR="0082277A" w:rsidRPr="006F484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18</w:t>
            </w:r>
          </w:p>
        </w:tc>
        <w:tc>
          <w:tcPr>
            <w:tcW w:w="567" w:type="dxa"/>
            <w:vAlign w:val="center"/>
          </w:tcPr>
          <w:p w:rsidR="0082277A" w:rsidRPr="00AA11B4"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14</w:t>
            </w:r>
          </w:p>
        </w:tc>
        <w:tc>
          <w:tcPr>
            <w:tcW w:w="567" w:type="dxa"/>
            <w:vAlign w:val="center"/>
          </w:tcPr>
          <w:p w:rsidR="0082277A" w:rsidRPr="00B31E69"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18</w:t>
            </w:r>
          </w:p>
        </w:tc>
        <w:tc>
          <w:tcPr>
            <w:tcW w:w="567" w:type="dxa"/>
            <w:vAlign w:val="center"/>
          </w:tcPr>
          <w:p w:rsidR="0082277A" w:rsidRPr="00DD524A"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2</w:t>
            </w:r>
            <w:r w:rsidR="006338F9">
              <w:rPr>
                <w:rFonts w:asciiTheme="majorBidi" w:hAnsiTheme="majorBidi" w:cstheme="majorBidi"/>
                <w:color w:val="000000" w:themeColor="text1"/>
                <w:sz w:val="18"/>
                <w:szCs w:val="18"/>
                <w:shd w:val="clear" w:color="auto" w:fill="FFFFFF"/>
                <w:lang w:val="en-GB"/>
              </w:rPr>
              <w:t>0</w:t>
            </w:r>
          </w:p>
        </w:tc>
        <w:tc>
          <w:tcPr>
            <w:tcW w:w="567" w:type="dxa"/>
            <w:vAlign w:val="center"/>
          </w:tcPr>
          <w:p w:rsidR="0082277A" w:rsidRPr="00081DA6"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14</w:t>
            </w:r>
          </w:p>
        </w:tc>
        <w:tc>
          <w:tcPr>
            <w:tcW w:w="567" w:type="dxa"/>
            <w:vAlign w:val="center"/>
          </w:tcPr>
          <w:p w:rsidR="0082277A" w:rsidRPr="00DD524A"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17</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11</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8</w:t>
            </w:r>
          </w:p>
        </w:tc>
        <w:tc>
          <w:tcPr>
            <w:tcW w:w="567" w:type="dxa"/>
            <w:vAlign w:val="center"/>
          </w:tcPr>
          <w:p w:rsidR="0082277A" w:rsidRPr="005A610B" w:rsidRDefault="0082277A" w:rsidP="006338F9">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20</w:t>
            </w:r>
          </w:p>
        </w:tc>
      </w:tr>
      <w:tr w:rsidR="0082277A" w:rsidTr="006338F9">
        <w:trPr>
          <w:jc w:val="center"/>
        </w:trPr>
        <w:tc>
          <w:tcPr>
            <w:tcW w:w="992" w:type="dxa"/>
            <w:vAlign w:val="center"/>
          </w:tcPr>
          <w:p w:rsidR="0082277A" w:rsidRPr="006338F9" w:rsidRDefault="0082277A" w:rsidP="006338F9">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VI A</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8"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Pr="00C74C36" w:rsidRDefault="0082277A" w:rsidP="006338F9">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82277A" w:rsidRDefault="0082277A" w:rsidP="006338F9">
            <w:pPr>
              <w:spacing w:before="240" w:line="360" w:lineRule="auto"/>
              <w:jc w:val="center"/>
            </w:pPr>
            <w:r w:rsidRPr="0034412C">
              <w:rPr>
                <w:rFonts w:asciiTheme="majorBidi" w:hAnsiTheme="majorBidi" w:cstheme="majorBidi"/>
                <w:color w:val="000000"/>
                <w:sz w:val="18"/>
                <w:szCs w:val="18"/>
              </w:rPr>
              <w:t>0</w:t>
            </w:r>
          </w:p>
        </w:tc>
      </w:tr>
    </w:tbl>
    <w:p w:rsidR="00CF41E3" w:rsidRDefault="00CF41E3" w:rsidP="0078425F">
      <w:pPr>
        <w:spacing w:after="0" w:line="360" w:lineRule="auto"/>
        <w:rPr>
          <w:rFonts w:ascii="Times New Roman" w:hAnsi="Times New Roman" w:cs="Times New Roman"/>
          <w:sz w:val="24"/>
          <w:szCs w:val="24"/>
        </w:rPr>
      </w:pPr>
    </w:p>
    <w:p w:rsidR="00CF41E3" w:rsidRDefault="00CF41E3" w:rsidP="00CF41E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w:t>
      </w:r>
      <w:r w:rsidRPr="000A24A4">
        <w:rPr>
          <w:rFonts w:ascii="Times New Roman" w:hAnsi="Times New Roman" w:cs="Times New Roman"/>
          <w:sz w:val="24"/>
          <w:szCs w:val="24"/>
        </w:rPr>
        <w:t>4.10</w:t>
      </w:r>
      <w:r>
        <w:rPr>
          <w:rFonts w:ascii="Times New Roman" w:hAnsi="Times New Roman" w:cs="Times New Roman"/>
          <w:sz w:val="24"/>
          <w:szCs w:val="24"/>
        </w:rPr>
        <w:t xml:space="preserve"> Lanjutan</w:t>
      </w:r>
    </w:p>
    <w:tbl>
      <w:tblPr>
        <w:tblStyle w:val="TableGrid"/>
        <w:tblW w:w="9498" w:type="dxa"/>
        <w:tblInd w:w="-601" w:type="dxa"/>
        <w:tblLook w:val="04A0"/>
      </w:tblPr>
      <w:tblGrid>
        <w:gridCol w:w="989"/>
        <w:gridCol w:w="567"/>
        <w:gridCol w:w="562"/>
        <w:gridCol w:w="556"/>
        <w:gridCol w:w="617"/>
        <w:gridCol w:w="567"/>
        <w:gridCol w:w="561"/>
        <w:gridCol w:w="567"/>
        <w:gridCol w:w="561"/>
        <w:gridCol w:w="567"/>
        <w:gridCol w:w="561"/>
        <w:gridCol w:w="567"/>
        <w:gridCol w:w="561"/>
        <w:gridCol w:w="567"/>
        <w:gridCol w:w="561"/>
        <w:gridCol w:w="567"/>
      </w:tblGrid>
      <w:tr w:rsidR="00CF41E3" w:rsidTr="00CF41E3">
        <w:tc>
          <w:tcPr>
            <w:tcW w:w="989" w:type="dxa"/>
            <w:vMerge w:val="restart"/>
            <w:shd w:val="clear" w:color="auto" w:fill="92D050"/>
            <w:vAlign w:val="center"/>
          </w:tcPr>
          <w:p w:rsidR="00CF41E3" w:rsidRPr="006338F9" w:rsidRDefault="00CF41E3" w:rsidP="006A6217">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Uraian</w:t>
            </w:r>
          </w:p>
        </w:tc>
        <w:tc>
          <w:tcPr>
            <w:tcW w:w="8509" w:type="dxa"/>
            <w:gridSpan w:val="15"/>
            <w:shd w:val="clear" w:color="auto" w:fill="92D050"/>
            <w:vAlign w:val="center"/>
          </w:tcPr>
          <w:p w:rsidR="00CF41E3" w:rsidRPr="006338F9" w:rsidRDefault="00CF41E3" w:rsidP="006A6217">
            <w:pPr>
              <w:tabs>
                <w:tab w:val="left" w:pos="191"/>
                <w:tab w:val="center" w:pos="4145"/>
              </w:tabs>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Keberangkatan</w:t>
            </w:r>
          </w:p>
        </w:tc>
      </w:tr>
      <w:tr w:rsidR="00CF41E3" w:rsidTr="00CF41E3">
        <w:tc>
          <w:tcPr>
            <w:tcW w:w="989" w:type="dxa"/>
            <w:vMerge/>
            <w:shd w:val="clear" w:color="auto" w:fill="92D050"/>
            <w:vAlign w:val="center"/>
          </w:tcPr>
          <w:p w:rsidR="00CF41E3" w:rsidRPr="006338F9" w:rsidRDefault="00CF41E3" w:rsidP="006A6217">
            <w:pPr>
              <w:spacing w:line="360" w:lineRule="auto"/>
              <w:jc w:val="center"/>
              <w:rPr>
                <w:rFonts w:ascii="Times New Roman" w:hAnsi="Times New Roman" w:cs="Times New Roman"/>
                <w:b/>
                <w:sz w:val="18"/>
                <w:szCs w:val="18"/>
              </w:rPr>
            </w:pPr>
          </w:p>
        </w:tc>
        <w:tc>
          <w:tcPr>
            <w:tcW w:w="567" w:type="dxa"/>
            <w:shd w:val="clear" w:color="auto" w:fill="92D050"/>
            <w:vAlign w:val="center"/>
          </w:tcPr>
          <w:p w:rsidR="00CF41E3" w:rsidRPr="006338F9" w:rsidRDefault="00CF41E3" w:rsidP="006A6217">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16 Mar</w:t>
            </w:r>
          </w:p>
        </w:tc>
        <w:tc>
          <w:tcPr>
            <w:tcW w:w="562" w:type="dxa"/>
            <w:shd w:val="clear" w:color="auto" w:fill="92D050"/>
            <w:vAlign w:val="center"/>
          </w:tcPr>
          <w:p w:rsidR="00CF41E3" w:rsidRPr="006338F9" w:rsidRDefault="00CF41E3" w:rsidP="006A6217">
            <w:pPr>
              <w:spacing w:line="360" w:lineRule="auto"/>
              <w:jc w:val="center"/>
              <w:rPr>
                <w:rFonts w:ascii="Times New Roman" w:hAnsi="Times New Roman" w:cs="Times New Roman"/>
                <w:b/>
                <w:sz w:val="18"/>
                <w:szCs w:val="18"/>
              </w:rPr>
            </w:pPr>
            <w:r>
              <w:rPr>
                <w:rFonts w:ascii="Times New Roman" w:hAnsi="Times New Roman" w:cs="Times New Roman"/>
                <w:b/>
                <w:sz w:val="18"/>
                <w:szCs w:val="18"/>
              </w:rPr>
              <w:t>18 Mar</w:t>
            </w:r>
          </w:p>
        </w:tc>
        <w:tc>
          <w:tcPr>
            <w:tcW w:w="556" w:type="dxa"/>
            <w:shd w:val="clear" w:color="auto" w:fill="92D050"/>
            <w:vAlign w:val="center"/>
          </w:tcPr>
          <w:p w:rsidR="00CF41E3" w:rsidRPr="006338F9" w:rsidRDefault="00CF41E3" w:rsidP="006A6217">
            <w:pPr>
              <w:spacing w:line="360" w:lineRule="auto"/>
              <w:jc w:val="center"/>
              <w:rPr>
                <w:rFonts w:ascii="Times New Roman" w:hAnsi="Times New Roman" w:cs="Times New Roman"/>
                <w:b/>
                <w:sz w:val="18"/>
                <w:szCs w:val="18"/>
              </w:rPr>
            </w:pPr>
            <w:r>
              <w:rPr>
                <w:rFonts w:ascii="Times New Roman" w:hAnsi="Times New Roman" w:cs="Times New Roman"/>
                <w:b/>
                <w:sz w:val="18"/>
                <w:szCs w:val="18"/>
              </w:rPr>
              <w:t>20</w:t>
            </w:r>
            <w:r w:rsidRPr="006338F9">
              <w:rPr>
                <w:rFonts w:ascii="Times New Roman" w:hAnsi="Times New Roman" w:cs="Times New Roman"/>
                <w:b/>
                <w:sz w:val="18"/>
                <w:szCs w:val="18"/>
              </w:rPr>
              <w:t xml:space="preserve"> Mar</w:t>
            </w:r>
          </w:p>
        </w:tc>
        <w:tc>
          <w:tcPr>
            <w:tcW w:w="617" w:type="dxa"/>
            <w:shd w:val="clear" w:color="auto" w:fill="92D050"/>
            <w:vAlign w:val="center"/>
          </w:tcPr>
          <w:p w:rsidR="00CF41E3" w:rsidRPr="006338F9" w:rsidRDefault="00CF41E3" w:rsidP="006A6217">
            <w:pPr>
              <w:spacing w:line="360" w:lineRule="auto"/>
              <w:jc w:val="center"/>
              <w:rPr>
                <w:rFonts w:ascii="Times New Roman" w:hAnsi="Times New Roman" w:cs="Times New Roman"/>
                <w:b/>
                <w:sz w:val="18"/>
                <w:szCs w:val="18"/>
              </w:rPr>
            </w:pPr>
            <w:r>
              <w:rPr>
                <w:rFonts w:ascii="Times New Roman" w:hAnsi="Times New Roman" w:cs="Times New Roman"/>
                <w:b/>
                <w:sz w:val="18"/>
                <w:szCs w:val="18"/>
              </w:rPr>
              <w:t xml:space="preserve">23 </w:t>
            </w:r>
            <w:r w:rsidRPr="006338F9">
              <w:rPr>
                <w:rFonts w:ascii="Times New Roman" w:hAnsi="Times New Roman" w:cs="Times New Roman"/>
                <w:b/>
                <w:sz w:val="18"/>
                <w:szCs w:val="18"/>
              </w:rPr>
              <w:t>Mar</w:t>
            </w:r>
          </w:p>
        </w:tc>
        <w:tc>
          <w:tcPr>
            <w:tcW w:w="567" w:type="dxa"/>
            <w:shd w:val="clear" w:color="auto" w:fill="92D050"/>
            <w:vAlign w:val="center"/>
          </w:tcPr>
          <w:p w:rsidR="00CF41E3" w:rsidRPr="006338F9" w:rsidRDefault="00CF41E3" w:rsidP="006A6217">
            <w:pPr>
              <w:spacing w:line="360" w:lineRule="auto"/>
              <w:jc w:val="center"/>
              <w:rPr>
                <w:rFonts w:ascii="Times New Roman" w:hAnsi="Times New Roman" w:cs="Times New Roman"/>
                <w:b/>
                <w:sz w:val="18"/>
                <w:szCs w:val="18"/>
              </w:rPr>
            </w:pPr>
            <w:r>
              <w:rPr>
                <w:rFonts w:ascii="Times New Roman" w:hAnsi="Times New Roman" w:cs="Times New Roman"/>
                <w:b/>
                <w:sz w:val="18"/>
                <w:szCs w:val="18"/>
              </w:rPr>
              <w:t>25</w:t>
            </w:r>
            <w:r w:rsidRPr="006338F9">
              <w:rPr>
                <w:rFonts w:ascii="Times New Roman" w:hAnsi="Times New Roman" w:cs="Times New Roman"/>
                <w:b/>
                <w:sz w:val="18"/>
                <w:szCs w:val="18"/>
              </w:rPr>
              <w:t xml:space="preserve"> Mar</w:t>
            </w:r>
          </w:p>
        </w:tc>
        <w:tc>
          <w:tcPr>
            <w:tcW w:w="561" w:type="dxa"/>
            <w:shd w:val="clear" w:color="auto" w:fill="92D050"/>
            <w:vAlign w:val="center"/>
          </w:tcPr>
          <w:p w:rsidR="00CF41E3" w:rsidRPr="006338F9" w:rsidRDefault="00CF41E3" w:rsidP="006A6217">
            <w:pPr>
              <w:spacing w:line="360" w:lineRule="auto"/>
              <w:jc w:val="center"/>
              <w:rPr>
                <w:rFonts w:ascii="Times New Roman" w:hAnsi="Times New Roman" w:cs="Times New Roman"/>
                <w:b/>
                <w:sz w:val="18"/>
                <w:szCs w:val="18"/>
              </w:rPr>
            </w:pPr>
            <w:r>
              <w:rPr>
                <w:rFonts w:ascii="Times New Roman" w:hAnsi="Times New Roman" w:cs="Times New Roman"/>
                <w:b/>
                <w:sz w:val="18"/>
                <w:szCs w:val="18"/>
              </w:rPr>
              <w:t>27</w:t>
            </w:r>
            <w:r w:rsidRPr="006338F9">
              <w:rPr>
                <w:rFonts w:ascii="Times New Roman" w:hAnsi="Times New Roman" w:cs="Times New Roman"/>
                <w:b/>
                <w:sz w:val="18"/>
                <w:szCs w:val="18"/>
              </w:rPr>
              <w:t xml:space="preserve"> Mar</w:t>
            </w:r>
          </w:p>
        </w:tc>
        <w:tc>
          <w:tcPr>
            <w:tcW w:w="567" w:type="dxa"/>
            <w:shd w:val="clear" w:color="auto" w:fill="92D050"/>
            <w:vAlign w:val="center"/>
          </w:tcPr>
          <w:p w:rsidR="00CF41E3" w:rsidRPr="006338F9" w:rsidRDefault="00CF41E3" w:rsidP="006A6217">
            <w:pPr>
              <w:spacing w:line="360" w:lineRule="auto"/>
              <w:jc w:val="center"/>
              <w:rPr>
                <w:rFonts w:ascii="Times New Roman" w:hAnsi="Times New Roman" w:cs="Times New Roman"/>
                <w:b/>
                <w:sz w:val="18"/>
                <w:szCs w:val="18"/>
              </w:rPr>
            </w:pPr>
            <w:r>
              <w:rPr>
                <w:rFonts w:ascii="Times New Roman" w:hAnsi="Times New Roman" w:cs="Times New Roman"/>
                <w:b/>
                <w:sz w:val="18"/>
                <w:szCs w:val="18"/>
              </w:rPr>
              <w:t>30</w:t>
            </w:r>
            <w:r w:rsidRPr="006338F9">
              <w:rPr>
                <w:rFonts w:ascii="Times New Roman" w:hAnsi="Times New Roman" w:cs="Times New Roman"/>
                <w:b/>
                <w:sz w:val="18"/>
                <w:szCs w:val="18"/>
              </w:rPr>
              <w:t xml:space="preserve"> Mar</w:t>
            </w:r>
          </w:p>
        </w:tc>
        <w:tc>
          <w:tcPr>
            <w:tcW w:w="561" w:type="dxa"/>
            <w:shd w:val="clear" w:color="auto" w:fill="92D050"/>
            <w:vAlign w:val="center"/>
          </w:tcPr>
          <w:p w:rsidR="00CF41E3" w:rsidRPr="006338F9" w:rsidRDefault="00CF41E3" w:rsidP="006A6217">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 Apr</w:t>
            </w:r>
          </w:p>
        </w:tc>
        <w:tc>
          <w:tcPr>
            <w:tcW w:w="567" w:type="dxa"/>
            <w:shd w:val="clear" w:color="auto" w:fill="92D050"/>
            <w:vAlign w:val="center"/>
          </w:tcPr>
          <w:p w:rsidR="00CF41E3" w:rsidRPr="006338F9" w:rsidRDefault="00CF41E3" w:rsidP="006A6217">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3 Apr</w:t>
            </w:r>
          </w:p>
        </w:tc>
        <w:tc>
          <w:tcPr>
            <w:tcW w:w="561" w:type="dxa"/>
            <w:shd w:val="clear" w:color="auto" w:fill="92D050"/>
            <w:vAlign w:val="center"/>
          </w:tcPr>
          <w:p w:rsidR="00CF41E3" w:rsidRPr="006338F9" w:rsidRDefault="00CF41E3" w:rsidP="006A6217">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6 Apr</w:t>
            </w:r>
          </w:p>
        </w:tc>
        <w:tc>
          <w:tcPr>
            <w:tcW w:w="567" w:type="dxa"/>
            <w:shd w:val="clear" w:color="auto" w:fill="92D050"/>
            <w:vAlign w:val="center"/>
          </w:tcPr>
          <w:p w:rsidR="00CF41E3" w:rsidRPr="006338F9" w:rsidRDefault="00CF41E3" w:rsidP="006A6217">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8 Apr</w:t>
            </w:r>
          </w:p>
        </w:tc>
        <w:tc>
          <w:tcPr>
            <w:tcW w:w="561" w:type="dxa"/>
            <w:shd w:val="clear" w:color="auto" w:fill="92D050"/>
            <w:vAlign w:val="center"/>
          </w:tcPr>
          <w:p w:rsidR="00CF41E3" w:rsidRPr="006338F9" w:rsidRDefault="00CF41E3" w:rsidP="006A6217">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10 Apr</w:t>
            </w:r>
          </w:p>
        </w:tc>
        <w:tc>
          <w:tcPr>
            <w:tcW w:w="567" w:type="dxa"/>
            <w:shd w:val="clear" w:color="auto" w:fill="92D050"/>
            <w:vAlign w:val="center"/>
          </w:tcPr>
          <w:p w:rsidR="00CF41E3" w:rsidRPr="006338F9" w:rsidRDefault="00CF41E3" w:rsidP="006A6217">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13 Apr</w:t>
            </w:r>
          </w:p>
        </w:tc>
        <w:tc>
          <w:tcPr>
            <w:tcW w:w="561" w:type="dxa"/>
            <w:shd w:val="clear" w:color="auto" w:fill="92D050"/>
            <w:vAlign w:val="center"/>
          </w:tcPr>
          <w:p w:rsidR="00CF41E3" w:rsidRPr="006338F9" w:rsidRDefault="00CF41E3" w:rsidP="006A6217">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15 Apr</w:t>
            </w:r>
          </w:p>
        </w:tc>
        <w:tc>
          <w:tcPr>
            <w:tcW w:w="567" w:type="dxa"/>
            <w:shd w:val="clear" w:color="auto" w:fill="92D050"/>
            <w:vAlign w:val="center"/>
          </w:tcPr>
          <w:p w:rsidR="00CF41E3" w:rsidRPr="006338F9" w:rsidRDefault="00CF41E3" w:rsidP="006A6217">
            <w:pPr>
              <w:spacing w:line="360" w:lineRule="auto"/>
              <w:jc w:val="center"/>
              <w:rPr>
                <w:rFonts w:ascii="Times New Roman" w:hAnsi="Times New Roman" w:cs="Times New Roman"/>
                <w:b/>
                <w:sz w:val="18"/>
                <w:szCs w:val="18"/>
              </w:rPr>
            </w:pPr>
            <w:r w:rsidRPr="006338F9">
              <w:rPr>
                <w:rFonts w:ascii="Times New Roman" w:hAnsi="Times New Roman" w:cs="Times New Roman"/>
                <w:b/>
                <w:sz w:val="18"/>
                <w:szCs w:val="18"/>
              </w:rPr>
              <w:t>17 Apr</w:t>
            </w:r>
          </w:p>
        </w:tc>
      </w:tr>
      <w:tr w:rsidR="00CF41E3" w:rsidTr="006A6217">
        <w:tc>
          <w:tcPr>
            <w:tcW w:w="989" w:type="dxa"/>
            <w:vAlign w:val="center"/>
          </w:tcPr>
          <w:p w:rsidR="00CF41E3" w:rsidRPr="006338F9" w:rsidRDefault="00CF41E3" w:rsidP="006A6217">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VI B</w:t>
            </w:r>
          </w:p>
        </w:tc>
        <w:tc>
          <w:tcPr>
            <w:tcW w:w="567" w:type="dxa"/>
            <w:vAlign w:val="center"/>
          </w:tcPr>
          <w:p w:rsidR="00CF41E3" w:rsidRPr="00C74C36" w:rsidRDefault="00CF41E3" w:rsidP="006A6217">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2" w:type="dxa"/>
            <w:vAlign w:val="center"/>
          </w:tcPr>
          <w:p w:rsidR="00CF41E3" w:rsidRPr="00C74C36" w:rsidRDefault="00CF41E3" w:rsidP="006A6217">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56" w:type="dxa"/>
            <w:vAlign w:val="center"/>
          </w:tcPr>
          <w:p w:rsidR="00CF41E3" w:rsidRPr="00C74C36" w:rsidRDefault="00CF41E3" w:rsidP="006A6217">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617" w:type="dxa"/>
            <w:vAlign w:val="center"/>
          </w:tcPr>
          <w:p w:rsidR="00CF41E3" w:rsidRPr="001B53A9" w:rsidRDefault="00CF41E3" w:rsidP="006A6217">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r>
      <w:tr w:rsidR="00CF41E3" w:rsidTr="006A6217">
        <w:tc>
          <w:tcPr>
            <w:tcW w:w="989" w:type="dxa"/>
            <w:vAlign w:val="center"/>
          </w:tcPr>
          <w:p w:rsidR="00CF41E3" w:rsidRPr="006338F9" w:rsidRDefault="00CF41E3" w:rsidP="006A6217">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VII</w:t>
            </w:r>
          </w:p>
        </w:tc>
        <w:tc>
          <w:tcPr>
            <w:tcW w:w="567" w:type="dxa"/>
            <w:vAlign w:val="center"/>
          </w:tcPr>
          <w:p w:rsidR="00CF41E3" w:rsidRPr="00C74C36" w:rsidRDefault="00CF41E3" w:rsidP="006A6217">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2" w:type="dxa"/>
            <w:vAlign w:val="center"/>
          </w:tcPr>
          <w:p w:rsidR="00CF41E3" w:rsidRPr="00C74C36" w:rsidRDefault="00CF41E3" w:rsidP="006A6217">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56" w:type="dxa"/>
            <w:vAlign w:val="center"/>
          </w:tcPr>
          <w:p w:rsidR="00CF41E3" w:rsidRPr="00C74C36" w:rsidRDefault="00CF41E3" w:rsidP="006A6217">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617" w:type="dxa"/>
            <w:vAlign w:val="center"/>
          </w:tcPr>
          <w:p w:rsidR="00CF41E3" w:rsidRPr="001B53A9" w:rsidRDefault="00CF41E3" w:rsidP="006A6217">
            <w:pPr>
              <w:pStyle w:val="ListParagraph"/>
              <w:tabs>
                <w:tab w:val="left" w:pos="440"/>
                <w:tab w:val="left" w:pos="709"/>
              </w:tabs>
              <w:spacing w:before="240" w:line="360" w:lineRule="auto"/>
              <w:ind w:left="0"/>
              <w:jc w:val="center"/>
              <w:rPr>
                <w:rFonts w:asciiTheme="majorBidi" w:hAnsiTheme="majorBidi" w:cstheme="majorBidi"/>
                <w:color w:val="000000" w:themeColor="text1"/>
                <w:sz w:val="18"/>
                <w:szCs w:val="18"/>
                <w:shd w:val="clear" w:color="auto" w:fill="FFFFFF"/>
                <w:lang w:val="en-GB"/>
              </w:rPr>
            </w:pPr>
            <w:r>
              <w:rPr>
                <w:rFonts w:asciiTheme="majorBidi" w:hAnsiTheme="majorBidi" w:cstheme="majorBidi"/>
                <w:color w:val="000000" w:themeColor="text1"/>
                <w:sz w:val="18"/>
                <w:szCs w:val="18"/>
                <w:shd w:val="clear" w:color="auto" w:fill="FFFFFF"/>
                <w:lang w:val="en-GB"/>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r>
      <w:tr w:rsidR="00CF41E3" w:rsidTr="006A6217">
        <w:tc>
          <w:tcPr>
            <w:tcW w:w="989" w:type="dxa"/>
            <w:vAlign w:val="center"/>
          </w:tcPr>
          <w:p w:rsidR="00CF41E3" w:rsidRPr="006338F9" w:rsidRDefault="00CF41E3" w:rsidP="006A6217">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VIII</w:t>
            </w:r>
          </w:p>
        </w:tc>
        <w:tc>
          <w:tcPr>
            <w:tcW w:w="567" w:type="dxa"/>
            <w:vAlign w:val="center"/>
          </w:tcPr>
          <w:p w:rsidR="00CF41E3" w:rsidRPr="00C74C36" w:rsidRDefault="00CF41E3" w:rsidP="006A6217">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2" w:type="dxa"/>
            <w:vAlign w:val="center"/>
          </w:tcPr>
          <w:p w:rsidR="00CF41E3" w:rsidRPr="00C74C36" w:rsidRDefault="00CF41E3" w:rsidP="006A6217">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56" w:type="dxa"/>
            <w:vAlign w:val="center"/>
          </w:tcPr>
          <w:p w:rsidR="00CF41E3" w:rsidRPr="00C74C36" w:rsidRDefault="00CF41E3" w:rsidP="006A6217">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617" w:type="dxa"/>
            <w:vAlign w:val="center"/>
          </w:tcPr>
          <w:p w:rsidR="00CF41E3" w:rsidRPr="00C74C36" w:rsidRDefault="00CF41E3" w:rsidP="006A6217">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r>
      <w:tr w:rsidR="00CF41E3" w:rsidTr="006A6217">
        <w:tc>
          <w:tcPr>
            <w:tcW w:w="989" w:type="dxa"/>
            <w:vAlign w:val="center"/>
          </w:tcPr>
          <w:p w:rsidR="00CF41E3" w:rsidRPr="006338F9" w:rsidRDefault="00CF41E3" w:rsidP="006A6217">
            <w:pPr>
              <w:pStyle w:val="ListParagraph"/>
              <w:tabs>
                <w:tab w:val="left" w:pos="440"/>
                <w:tab w:val="left" w:pos="709"/>
              </w:tabs>
              <w:spacing w:before="240" w:line="360" w:lineRule="auto"/>
              <w:ind w:left="0"/>
              <w:jc w:val="center"/>
              <w:rPr>
                <w:rFonts w:ascii="Times New Roman" w:hAnsi="Times New Roman" w:cs="Times New Roman"/>
                <w:b/>
                <w:color w:val="000000" w:themeColor="text1"/>
                <w:sz w:val="18"/>
                <w:szCs w:val="18"/>
                <w:shd w:val="clear" w:color="auto" w:fill="FFFFFF"/>
                <w:lang w:val="id-ID"/>
              </w:rPr>
            </w:pPr>
            <w:r w:rsidRPr="006338F9">
              <w:rPr>
                <w:rFonts w:ascii="Times New Roman" w:hAnsi="Times New Roman" w:cs="Times New Roman"/>
                <w:b/>
                <w:color w:val="000000" w:themeColor="text1"/>
                <w:sz w:val="18"/>
                <w:szCs w:val="18"/>
                <w:shd w:val="clear" w:color="auto" w:fill="FFFFFF"/>
                <w:lang w:val="id-ID"/>
              </w:rPr>
              <w:t>Gol IX</w:t>
            </w:r>
          </w:p>
        </w:tc>
        <w:tc>
          <w:tcPr>
            <w:tcW w:w="567" w:type="dxa"/>
            <w:vAlign w:val="center"/>
          </w:tcPr>
          <w:p w:rsidR="00CF41E3" w:rsidRPr="00C74C36" w:rsidRDefault="00CF41E3" w:rsidP="006A6217">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2" w:type="dxa"/>
            <w:vAlign w:val="center"/>
          </w:tcPr>
          <w:p w:rsidR="00CF41E3" w:rsidRPr="00C74C36" w:rsidRDefault="00CF41E3" w:rsidP="006A6217">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56" w:type="dxa"/>
            <w:vAlign w:val="center"/>
          </w:tcPr>
          <w:p w:rsidR="00CF41E3" w:rsidRPr="00C74C36" w:rsidRDefault="00CF41E3" w:rsidP="006A6217">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617" w:type="dxa"/>
            <w:vAlign w:val="center"/>
          </w:tcPr>
          <w:p w:rsidR="00CF41E3" w:rsidRPr="00C74C36" w:rsidRDefault="00CF41E3" w:rsidP="006A6217">
            <w:pPr>
              <w:spacing w:before="240" w:line="360" w:lineRule="auto"/>
              <w:jc w:val="center"/>
              <w:rPr>
                <w:rFonts w:asciiTheme="majorBidi" w:hAnsiTheme="majorBidi" w:cstheme="majorBidi"/>
                <w:color w:val="000000"/>
                <w:sz w:val="18"/>
                <w:szCs w:val="18"/>
              </w:rPr>
            </w:pPr>
            <w:r>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1"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c>
          <w:tcPr>
            <w:tcW w:w="567" w:type="dxa"/>
            <w:vAlign w:val="center"/>
          </w:tcPr>
          <w:p w:rsidR="00CF41E3" w:rsidRDefault="00CF41E3" w:rsidP="006A6217">
            <w:pPr>
              <w:spacing w:before="240" w:line="360" w:lineRule="auto"/>
              <w:jc w:val="center"/>
            </w:pPr>
            <w:r w:rsidRPr="0034412C">
              <w:rPr>
                <w:rFonts w:asciiTheme="majorBidi" w:hAnsiTheme="majorBidi" w:cstheme="majorBidi"/>
                <w:color w:val="000000"/>
                <w:sz w:val="18"/>
                <w:szCs w:val="18"/>
              </w:rPr>
              <w:t>0</w:t>
            </w:r>
          </w:p>
        </w:tc>
      </w:tr>
    </w:tbl>
    <w:p w:rsidR="00CF41E3" w:rsidRDefault="002C48E8" w:rsidP="00CF41E3">
      <w:pPr>
        <w:spacing w:after="0" w:line="360" w:lineRule="auto"/>
        <w:ind w:left="-709"/>
        <w:rPr>
          <w:rFonts w:ascii="Times New Roman" w:hAnsi="Times New Roman" w:cs="Times New Roman"/>
          <w:i/>
          <w:sz w:val="16"/>
          <w:szCs w:val="16"/>
        </w:rPr>
      </w:pPr>
      <w:r>
        <w:rPr>
          <w:rFonts w:ascii="Times New Roman" w:hAnsi="Times New Roman" w:cs="Times New Roman"/>
          <w:i/>
          <w:sz w:val="16"/>
          <w:szCs w:val="16"/>
        </w:rPr>
        <w:t>Sumber: Hasil Survei</w:t>
      </w:r>
      <w:r w:rsidR="00CF41E3" w:rsidRPr="005F4F14">
        <w:rPr>
          <w:rFonts w:ascii="Times New Roman" w:hAnsi="Times New Roman" w:cs="Times New Roman"/>
          <w:i/>
          <w:sz w:val="16"/>
          <w:szCs w:val="16"/>
        </w:rPr>
        <w:t xml:space="preserve"> Tim PKL Jambi, 2021</w:t>
      </w:r>
    </w:p>
    <w:p w:rsidR="00CF41E3" w:rsidRPr="00CF41E3" w:rsidRDefault="00CF41E3" w:rsidP="00CF41E3">
      <w:pPr>
        <w:spacing w:after="0" w:line="360" w:lineRule="auto"/>
        <w:ind w:left="-709"/>
        <w:rPr>
          <w:rFonts w:ascii="Times New Roman" w:hAnsi="Times New Roman" w:cs="Times New Roman"/>
          <w:i/>
          <w:sz w:val="16"/>
          <w:szCs w:val="16"/>
        </w:rPr>
      </w:pPr>
    </w:p>
    <w:p w:rsidR="009E50B0" w:rsidRPr="000A24A4" w:rsidRDefault="009E50B0" w:rsidP="00CF41E3">
      <w:pPr>
        <w:pStyle w:val="ListParagraph"/>
        <w:numPr>
          <w:ilvl w:val="0"/>
          <w:numId w:val="36"/>
        </w:numPr>
        <w:spacing w:after="0" w:line="360" w:lineRule="auto"/>
        <w:ind w:left="567" w:hanging="567"/>
        <w:jc w:val="both"/>
        <w:rPr>
          <w:rFonts w:ascii="Times New Roman" w:hAnsi="Times New Roman" w:cs="Times New Roman"/>
          <w:b/>
          <w:sz w:val="24"/>
          <w:szCs w:val="24"/>
        </w:rPr>
      </w:pPr>
      <w:r w:rsidRPr="000A24A4">
        <w:rPr>
          <w:rFonts w:ascii="Times New Roman" w:hAnsi="Times New Roman" w:cs="Times New Roman"/>
          <w:b/>
          <w:sz w:val="24"/>
          <w:szCs w:val="24"/>
        </w:rPr>
        <w:t xml:space="preserve">Jaringan Transportasi Sungai, Danau dan Penyeberangan </w:t>
      </w:r>
    </w:p>
    <w:p w:rsidR="00E768D9" w:rsidRDefault="004F61DE" w:rsidP="004353D2">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9E50B0" w:rsidRPr="00DC17AF">
        <w:rPr>
          <w:rFonts w:ascii="Times New Roman" w:hAnsi="Times New Roman" w:cs="Times New Roman"/>
          <w:sz w:val="24"/>
          <w:szCs w:val="24"/>
        </w:rPr>
        <w:t xml:space="preserve">Lintasan penyeberangan yang di layani oleh Pelabuhan Penyeberangan </w:t>
      </w:r>
      <w:r>
        <w:rPr>
          <w:rFonts w:ascii="Times New Roman" w:hAnsi="Times New Roman" w:cs="Times New Roman"/>
          <w:sz w:val="24"/>
          <w:szCs w:val="24"/>
        </w:rPr>
        <w:t>Kuala Tungkal</w:t>
      </w:r>
      <w:r w:rsidR="009E50B0" w:rsidRPr="00DC17AF">
        <w:rPr>
          <w:rFonts w:ascii="Times New Roman" w:hAnsi="Times New Roman" w:cs="Times New Roman"/>
          <w:sz w:val="24"/>
          <w:szCs w:val="24"/>
        </w:rPr>
        <w:t xml:space="preserve"> </w:t>
      </w:r>
      <w:r>
        <w:rPr>
          <w:rFonts w:ascii="Times New Roman" w:hAnsi="Times New Roman" w:cs="Times New Roman"/>
          <w:sz w:val="24"/>
          <w:szCs w:val="24"/>
        </w:rPr>
        <w:t xml:space="preserve">ada dua </w:t>
      </w:r>
      <w:r w:rsidR="009E50B0" w:rsidRPr="00DC17AF">
        <w:rPr>
          <w:rFonts w:ascii="Times New Roman" w:hAnsi="Times New Roman" w:cs="Times New Roman"/>
          <w:sz w:val="24"/>
          <w:szCs w:val="24"/>
        </w:rPr>
        <w:t>lintasan yaitu lintasan</w:t>
      </w:r>
      <w:r w:rsidR="000A24A4">
        <w:rPr>
          <w:rFonts w:ascii="Times New Roman" w:hAnsi="Times New Roman" w:cs="Times New Roman"/>
          <w:sz w:val="24"/>
          <w:szCs w:val="24"/>
        </w:rPr>
        <w:t xml:space="preserve"> komersil </w:t>
      </w:r>
      <w:r w:rsidR="009E50B0" w:rsidRPr="00DC17AF">
        <w:rPr>
          <w:rFonts w:ascii="Times New Roman" w:hAnsi="Times New Roman" w:cs="Times New Roman"/>
          <w:sz w:val="24"/>
          <w:szCs w:val="24"/>
        </w:rPr>
        <w:t xml:space="preserve">dari </w:t>
      </w:r>
      <w:r>
        <w:rPr>
          <w:rFonts w:ascii="Times New Roman" w:hAnsi="Times New Roman" w:cs="Times New Roman"/>
          <w:sz w:val="24"/>
          <w:szCs w:val="24"/>
        </w:rPr>
        <w:t xml:space="preserve">Kuala Tungkal </w:t>
      </w:r>
      <w:r w:rsidR="009E50B0" w:rsidRPr="00DC17AF">
        <w:rPr>
          <w:rFonts w:ascii="Times New Roman" w:hAnsi="Times New Roman" w:cs="Times New Roman"/>
          <w:sz w:val="24"/>
          <w:szCs w:val="24"/>
        </w:rPr>
        <w:t>menuju</w:t>
      </w:r>
      <w:r>
        <w:rPr>
          <w:rFonts w:ascii="Times New Roman" w:hAnsi="Times New Roman" w:cs="Times New Roman"/>
          <w:sz w:val="24"/>
          <w:szCs w:val="24"/>
        </w:rPr>
        <w:t xml:space="preserve"> Telaga Punggur</w:t>
      </w:r>
      <w:r w:rsidR="000A24A4">
        <w:rPr>
          <w:rFonts w:ascii="Times New Roman" w:hAnsi="Times New Roman" w:cs="Times New Roman"/>
          <w:sz w:val="24"/>
          <w:szCs w:val="24"/>
        </w:rPr>
        <w:t xml:space="preserve"> dan</w:t>
      </w:r>
      <w:r>
        <w:rPr>
          <w:rFonts w:ascii="Times New Roman" w:hAnsi="Times New Roman" w:cs="Times New Roman"/>
          <w:sz w:val="24"/>
          <w:szCs w:val="24"/>
        </w:rPr>
        <w:t xml:space="preserve"> </w:t>
      </w:r>
      <w:r w:rsidR="00E768D9">
        <w:rPr>
          <w:rFonts w:ascii="Times New Roman" w:hAnsi="Times New Roman" w:cs="Times New Roman"/>
          <w:sz w:val="24"/>
          <w:szCs w:val="24"/>
        </w:rPr>
        <w:t xml:space="preserve">lintasan </w:t>
      </w:r>
      <w:r w:rsidR="000A24A4">
        <w:rPr>
          <w:rFonts w:ascii="Times New Roman" w:hAnsi="Times New Roman" w:cs="Times New Roman"/>
          <w:sz w:val="24"/>
          <w:szCs w:val="24"/>
        </w:rPr>
        <w:t>perintis dari</w:t>
      </w:r>
      <w:r>
        <w:rPr>
          <w:rFonts w:ascii="Times New Roman" w:hAnsi="Times New Roman" w:cs="Times New Roman"/>
          <w:sz w:val="24"/>
          <w:szCs w:val="24"/>
        </w:rPr>
        <w:t xml:space="preserve"> Kuala Tungkal </w:t>
      </w:r>
      <w:r w:rsidR="000A24A4">
        <w:rPr>
          <w:rFonts w:ascii="Times New Roman" w:hAnsi="Times New Roman" w:cs="Times New Roman"/>
          <w:sz w:val="24"/>
          <w:szCs w:val="24"/>
        </w:rPr>
        <w:t>menuju Dabo Singkep.</w:t>
      </w:r>
    </w:p>
    <w:p w:rsidR="004353D2" w:rsidRPr="00DC17AF" w:rsidRDefault="004353D2" w:rsidP="004353D2">
      <w:pPr>
        <w:spacing w:after="0" w:line="360" w:lineRule="auto"/>
        <w:ind w:left="567"/>
        <w:jc w:val="both"/>
        <w:rPr>
          <w:rFonts w:ascii="Times New Roman" w:hAnsi="Times New Roman" w:cs="Times New Roman"/>
          <w:sz w:val="24"/>
          <w:szCs w:val="24"/>
        </w:rPr>
      </w:pPr>
    </w:p>
    <w:p w:rsidR="009E50B0" w:rsidRDefault="005F4F14" w:rsidP="005F4F14">
      <w:pPr>
        <w:spacing w:after="0" w:line="360" w:lineRule="auto"/>
        <w:jc w:val="center"/>
        <w:rPr>
          <w:rFonts w:ascii="Times New Roman" w:hAnsi="Times New Roman" w:cs="Times New Roman"/>
          <w:sz w:val="24"/>
          <w:szCs w:val="24"/>
        </w:rPr>
      </w:pPr>
      <w:r w:rsidRPr="000A24A4">
        <w:rPr>
          <w:rFonts w:ascii="Times New Roman" w:hAnsi="Times New Roman" w:cs="Times New Roman"/>
          <w:sz w:val="24"/>
          <w:szCs w:val="24"/>
        </w:rPr>
        <w:t>Tabel 4.1</w:t>
      </w:r>
      <w:r w:rsidR="00BC39B1" w:rsidRPr="000A24A4">
        <w:rPr>
          <w:rFonts w:ascii="Times New Roman" w:hAnsi="Times New Roman" w:cs="Times New Roman"/>
          <w:sz w:val="24"/>
          <w:szCs w:val="24"/>
        </w:rPr>
        <w:t>1</w:t>
      </w:r>
      <w:r w:rsidR="009E50B0" w:rsidRPr="00DC17AF">
        <w:rPr>
          <w:rFonts w:ascii="Times New Roman" w:hAnsi="Times New Roman" w:cs="Times New Roman"/>
          <w:sz w:val="24"/>
          <w:szCs w:val="24"/>
        </w:rPr>
        <w:t xml:space="preserve"> </w:t>
      </w:r>
      <w:r w:rsidR="00532386">
        <w:rPr>
          <w:rFonts w:ascii="Times New Roman" w:hAnsi="Times New Roman" w:cs="Times New Roman"/>
          <w:sz w:val="24"/>
          <w:szCs w:val="24"/>
        </w:rPr>
        <w:t>Lintasan di</w:t>
      </w:r>
      <w:r w:rsidR="009E50B0" w:rsidRPr="00DC17AF">
        <w:rPr>
          <w:rFonts w:ascii="Times New Roman" w:hAnsi="Times New Roman" w:cs="Times New Roman"/>
          <w:sz w:val="24"/>
          <w:szCs w:val="24"/>
        </w:rPr>
        <w:t xml:space="preserve"> Pelab</w:t>
      </w:r>
      <w:r w:rsidR="00E768D9">
        <w:rPr>
          <w:rFonts w:ascii="Times New Roman" w:hAnsi="Times New Roman" w:cs="Times New Roman"/>
          <w:sz w:val="24"/>
          <w:szCs w:val="24"/>
        </w:rPr>
        <w:t>u</w:t>
      </w:r>
      <w:r w:rsidR="009E50B0" w:rsidRPr="00DC17AF">
        <w:rPr>
          <w:rFonts w:ascii="Times New Roman" w:hAnsi="Times New Roman" w:cs="Times New Roman"/>
          <w:sz w:val="24"/>
          <w:szCs w:val="24"/>
        </w:rPr>
        <w:t xml:space="preserve">han Penyeberangan </w:t>
      </w:r>
      <w:r w:rsidR="00E768D9">
        <w:rPr>
          <w:rFonts w:ascii="Times New Roman" w:hAnsi="Times New Roman" w:cs="Times New Roman"/>
          <w:sz w:val="24"/>
          <w:szCs w:val="24"/>
        </w:rPr>
        <w:t>Kuala Tungkal</w:t>
      </w:r>
    </w:p>
    <w:tbl>
      <w:tblPr>
        <w:tblStyle w:val="TableGrid"/>
        <w:tblW w:w="0" w:type="auto"/>
        <w:tblInd w:w="959" w:type="dxa"/>
        <w:tblLook w:val="04A0"/>
      </w:tblPr>
      <w:tblGrid>
        <w:gridCol w:w="567"/>
        <w:gridCol w:w="3260"/>
        <w:gridCol w:w="1276"/>
        <w:gridCol w:w="1276"/>
      </w:tblGrid>
      <w:tr w:rsidR="00532386" w:rsidTr="00532386">
        <w:tc>
          <w:tcPr>
            <w:tcW w:w="567" w:type="dxa"/>
            <w:vMerge w:val="restart"/>
            <w:shd w:val="clear" w:color="auto" w:fill="92D050"/>
          </w:tcPr>
          <w:p w:rsidR="00532386" w:rsidRPr="00532386" w:rsidRDefault="00532386" w:rsidP="00532386">
            <w:pPr>
              <w:spacing w:line="360" w:lineRule="auto"/>
              <w:jc w:val="center"/>
              <w:rPr>
                <w:rFonts w:ascii="Times New Roman" w:hAnsi="Times New Roman" w:cs="Times New Roman"/>
                <w:b/>
                <w:sz w:val="24"/>
                <w:szCs w:val="24"/>
              </w:rPr>
            </w:pPr>
            <w:r w:rsidRPr="00532386">
              <w:rPr>
                <w:rFonts w:ascii="Times New Roman" w:hAnsi="Times New Roman" w:cs="Times New Roman"/>
                <w:b/>
                <w:sz w:val="24"/>
                <w:szCs w:val="24"/>
              </w:rPr>
              <w:t>No</w:t>
            </w:r>
          </w:p>
        </w:tc>
        <w:tc>
          <w:tcPr>
            <w:tcW w:w="3260" w:type="dxa"/>
            <w:vMerge w:val="restart"/>
            <w:shd w:val="clear" w:color="auto" w:fill="92D050"/>
          </w:tcPr>
          <w:p w:rsidR="00532386" w:rsidRPr="00532386" w:rsidRDefault="00532386" w:rsidP="00532386">
            <w:pPr>
              <w:spacing w:line="360" w:lineRule="auto"/>
              <w:jc w:val="center"/>
              <w:rPr>
                <w:rFonts w:ascii="Times New Roman" w:hAnsi="Times New Roman" w:cs="Times New Roman"/>
                <w:b/>
                <w:sz w:val="24"/>
                <w:szCs w:val="24"/>
              </w:rPr>
            </w:pPr>
            <w:r w:rsidRPr="00532386">
              <w:rPr>
                <w:rFonts w:ascii="Times New Roman" w:hAnsi="Times New Roman" w:cs="Times New Roman"/>
                <w:b/>
                <w:sz w:val="24"/>
                <w:szCs w:val="24"/>
              </w:rPr>
              <w:t>Lintasan</w:t>
            </w:r>
          </w:p>
        </w:tc>
        <w:tc>
          <w:tcPr>
            <w:tcW w:w="2552" w:type="dxa"/>
            <w:gridSpan w:val="2"/>
            <w:shd w:val="clear" w:color="auto" w:fill="92D050"/>
          </w:tcPr>
          <w:p w:rsidR="00532386" w:rsidRPr="00532386" w:rsidRDefault="00532386" w:rsidP="00532386">
            <w:pPr>
              <w:spacing w:line="360" w:lineRule="auto"/>
              <w:jc w:val="center"/>
              <w:rPr>
                <w:rFonts w:ascii="Times New Roman" w:hAnsi="Times New Roman" w:cs="Times New Roman"/>
                <w:b/>
                <w:sz w:val="24"/>
                <w:szCs w:val="24"/>
              </w:rPr>
            </w:pPr>
            <w:r w:rsidRPr="00532386">
              <w:rPr>
                <w:rFonts w:ascii="Times New Roman" w:hAnsi="Times New Roman" w:cs="Times New Roman"/>
                <w:b/>
                <w:sz w:val="24"/>
                <w:szCs w:val="24"/>
              </w:rPr>
              <w:t>Waktu Tempuh</w:t>
            </w:r>
          </w:p>
        </w:tc>
      </w:tr>
      <w:tr w:rsidR="00532386" w:rsidTr="00532386">
        <w:tc>
          <w:tcPr>
            <w:tcW w:w="567" w:type="dxa"/>
            <w:vMerge/>
            <w:shd w:val="clear" w:color="auto" w:fill="92D050"/>
          </w:tcPr>
          <w:p w:rsidR="00532386" w:rsidRPr="00532386" w:rsidRDefault="00532386" w:rsidP="00532386">
            <w:pPr>
              <w:spacing w:line="360" w:lineRule="auto"/>
              <w:jc w:val="center"/>
              <w:rPr>
                <w:rFonts w:ascii="Times New Roman" w:hAnsi="Times New Roman" w:cs="Times New Roman"/>
                <w:b/>
                <w:sz w:val="24"/>
                <w:szCs w:val="24"/>
              </w:rPr>
            </w:pPr>
          </w:p>
        </w:tc>
        <w:tc>
          <w:tcPr>
            <w:tcW w:w="3260" w:type="dxa"/>
            <w:vMerge/>
            <w:shd w:val="clear" w:color="auto" w:fill="92D050"/>
          </w:tcPr>
          <w:p w:rsidR="00532386" w:rsidRPr="00532386" w:rsidRDefault="00532386" w:rsidP="00532386">
            <w:pPr>
              <w:spacing w:line="360" w:lineRule="auto"/>
              <w:jc w:val="center"/>
              <w:rPr>
                <w:rFonts w:ascii="Times New Roman" w:hAnsi="Times New Roman" w:cs="Times New Roman"/>
                <w:b/>
                <w:sz w:val="24"/>
                <w:szCs w:val="24"/>
              </w:rPr>
            </w:pPr>
          </w:p>
        </w:tc>
        <w:tc>
          <w:tcPr>
            <w:tcW w:w="1276" w:type="dxa"/>
            <w:shd w:val="clear" w:color="auto" w:fill="92D050"/>
          </w:tcPr>
          <w:p w:rsidR="00532386" w:rsidRPr="00532386" w:rsidRDefault="00687CDC" w:rsidP="0053238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Mil</w:t>
            </w:r>
          </w:p>
        </w:tc>
        <w:tc>
          <w:tcPr>
            <w:tcW w:w="1276" w:type="dxa"/>
            <w:shd w:val="clear" w:color="auto" w:fill="92D050"/>
          </w:tcPr>
          <w:p w:rsidR="00532386" w:rsidRPr="00532386" w:rsidRDefault="00532386" w:rsidP="00532386">
            <w:pPr>
              <w:spacing w:line="360" w:lineRule="auto"/>
              <w:jc w:val="center"/>
              <w:rPr>
                <w:rFonts w:ascii="Times New Roman" w:hAnsi="Times New Roman" w:cs="Times New Roman"/>
                <w:b/>
                <w:sz w:val="24"/>
                <w:szCs w:val="24"/>
              </w:rPr>
            </w:pPr>
            <w:r w:rsidRPr="00532386">
              <w:rPr>
                <w:rFonts w:ascii="Times New Roman" w:hAnsi="Times New Roman" w:cs="Times New Roman"/>
                <w:b/>
                <w:sz w:val="24"/>
                <w:szCs w:val="24"/>
              </w:rPr>
              <w:t>Jam</w:t>
            </w:r>
          </w:p>
        </w:tc>
      </w:tr>
      <w:tr w:rsidR="00532386" w:rsidTr="00532386">
        <w:tc>
          <w:tcPr>
            <w:tcW w:w="567" w:type="dxa"/>
            <w:vAlign w:val="center"/>
          </w:tcPr>
          <w:p w:rsidR="00532386" w:rsidRPr="00532386" w:rsidRDefault="00532386" w:rsidP="0053238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vAlign w:val="center"/>
          </w:tcPr>
          <w:p w:rsidR="00532386" w:rsidRPr="00532386" w:rsidRDefault="00687CDC" w:rsidP="00532386">
            <w:pPr>
              <w:spacing w:line="360" w:lineRule="auto"/>
              <w:rPr>
                <w:rFonts w:ascii="Times New Roman" w:hAnsi="Times New Roman" w:cs="Times New Roman"/>
                <w:sz w:val="24"/>
                <w:szCs w:val="24"/>
              </w:rPr>
            </w:pPr>
            <w:r>
              <w:rPr>
                <w:rFonts w:ascii="Times New Roman" w:hAnsi="Times New Roman" w:cs="Times New Roman"/>
                <w:sz w:val="24"/>
                <w:szCs w:val="24"/>
              </w:rPr>
              <w:t>Kuala Tungkal-Dabo Singkep</w:t>
            </w:r>
          </w:p>
        </w:tc>
        <w:tc>
          <w:tcPr>
            <w:tcW w:w="1276" w:type="dxa"/>
            <w:vAlign w:val="center"/>
          </w:tcPr>
          <w:p w:rsidR="00532386" w:rsidRPr="00532386" w:rsidRDefault="00687CDC" w:rsidP="00532386">
            <w:pPr>
              <w:spacing w:line="36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1276" w:type="dxa"/>
            <w:vAlign w:val="center"/>
          </w:tcPr>
          <w:p w:rsidR="00532386" w:rsidRPr="00532386" w:rsidRDefault="00532386" w:rsidP="00532386">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532386" w:rsidTr="00532386">
        <w:tc>
          <w:tcPr>
            <w:tcW w:w="567" w:type="dxa"/>
            <w:vAlign w:val="center"/>
          </w:tcPr>
          <w:p w:rsidR="00532386" w:rsidRPr="00532386" w:rsidRDefault="00532386" w:rsidP="0053238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vAlign w:val="center"/>
          </w:tcPr>
          <w:p w:rsidR="00532386" w:rsidRPr="00532386" w:rsidRDefault="00532386" w:rsidP="00532386">
            <w:pPr>
              <w:spacing w:line="360" w:lineRule="auto"/>
              <w:rPr>
                <w:rFonts w:ascii="Times New Roman" w:hAnsi="Times New Roman" w:cs="Times New Roman"/>
                <w:sz w:val="24"/>
                <w:szCs w:val="24"/>
              </w:rPr>
            </w:pPr>
            <w:r>
              <w:rPr>
                <w:rFonts w:ascii="Times New Roman" w:hAnsi="Times New Roman" w:cs="Times New Roman"/>
                <w:sz w:val="24"/>
                <w:szCs w:val="24"/>
              </w:rPr>
              <w:t>Kuala Tungkal-</w:t>
            </w:r>
            <w:r w:rsidR="00687CDC">
              <w:rPr>
                <w:rFonts w:ascii="Times New Roman" w:hAnsi="Times New Roman" w:cs="Times New Roman"/>
                <w:sz w:val="24"/>
                <w:szCs w:val="24"/>
              </w:rPr>
              <w:t>Telaga Punggur</w:t>
            </w:r>
          </w:p>
        </w:tc>
        <w:tc>
          <w:tcPr>
            <w:tcW w:w="1276" w:type="dxa"/>
            <w:vAlign w:val="center"/>
          </w:tcPr>
          <w:p w:rsidR="00532386" w:rsidRPr="00532386" w:rsidRDefault="00687CDC" w:rsidP="00532386">
            <w:pPr>
              <w:spacing w:line="360" w:lineRule="auto"/>
              <w:jc w:val="center"/>
              <w:rPr>
                <w:rFonts w:ascii="Times New Roman" w:hAnsi="Times New Roman" w:cs="Times New Roman"/>
                <w:sz w:val="24"/>
                <w:szCs w:val="24"/>
              </w:rPr>
            </w:pPr>
            <w:r>
              <w:rPr>
                <w:rFonts w:ascii="Times New Roman" w:hAnsi="Times New Roman" w:cs="Times New Roman"/>
                <w:sz w:val="24"/>
                <w:szCs w:val="24"/>
              </w:rPr>
              <w:t>140</w:t>
            </w:r>
          </w:p>
        </w:tc>
        <w:tc>
          <w:tcPr>
            <w:tcW w:w="1276" w:type="dxa"/>
            <w:vAlign w:val="center"/>
          </w:tcPr>
          <w:p w:rsidR="00532386" w:rsidRPr="00532386" w:rsidRDefault="00532386" w:rsidP="00532386">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r>
    </w:tbl>
    <w:p w:rsidR="002C48E8" w:rsidRDefault="00532386" w:rsidP="002C48E8">
      <w:pPr>
        <w:spacing w:after="0" w:line="360" w:lineRule="auto"/>
        <w:ind w:firstLine="720"/>
        <w:jc w:val="both"/>
        <w:rPr>
          <w:rFonts w:ascii="Times New Roman" w:hAnsi="Times New Roman" w:cs="Times New Roman"/>
          <w:i/>
          <w:sz w:val="16"/>
          <w:szCs w:val="16"/>
        </w:rPr>
      </w:pPr>
      <w:r>
        <w:rPr>
          <w:rFonts w:ascii="Times New Roman" w:hAnsi="Times New Roman" w:cs="Times New Roman"/>
          <w:sz w:val="16"/>
          <w:szCs w:val="16"/>
        </w:rPr>
        <w:t xml:space="preserve">   </w:t>
      </w:r>
      <w:r w:rsidR="00BA0D32">
        <w:rPr>
          <w:rFonts w:ascii="Times New Roman" w:hAnsi="Times New Roman" w:cs="Times New Roman"/>
          <w:i/>
          <w:sz w:val="16"/>
          <w:szCs w:val="16"/>
        </w:rPr>
        <w:t>Sumber</w:t>
      </w:r>
      <w:r w:rsidR="005F4F14" w:rsidRPr="005B1858">
        <w:rPr>
          <w:rFonts w:ascii="Times New Roman" w:hAnsi="Times New Roman" w:cs="Times New Roman"/>
          <w:i/>
          <w:sz w:val="16"/>
          <w:szCs w:val="16"/>
        </w:rPr>
        <w:t xml:space="preserve">: </w:t>
      </w:r>
      <w:r w:rsidR="0078425F">
        <w:rPr>
          <w:rFonts w:ascii="Times New Roman" w:hAnsi="Times New Roman" w:cs="Times New Roman"/>
          <w:i/>
          <w:sz w:val="16"/>
          <w:szCs w:val="16"/>
        </w:rPr>
        <w:t>BPTD</w:t>
      </w:r>
      <w:r w:rsidR="005F4F14" w:rsidRPr="005B1858">
        <w:rPr>
          <w:rFonts w:ascii="Times New Roman" w:hAnsi="Times New Roman" w:cs="Times New Roman"/>
          <w:i/>
          <w:sz w:val="16"/>
          <w:szCs w:val="16"/>
        </w:rPr>
        <w:t xml:space="preserve"> Wilayah V Pro</w:t>
      </w:r>
      <w:r w:rsidR="00BA0D32">
        <w:rPr>
          <w:rFonts w:ascii="Times New Roman" w:hAnsi="Times New Roman" w:cs="Times New Roman"/>
          <w:i/>
          <w:sz w:val="16"/>
          <w:szCs w:val="16"/>
        </w:rPr>
        <w:t>v</w:t>
      </w:r>
      <w:r w:rsidR="005F4F14" w:rsidRPr="005B1858">
        <w:rPr>
          <w:rFonts w:ascii="Times New Roman" w:hAnsi="Times New Roman" w:cs="Times New Roman"/>
          <w:i/>
          <w:sz w:val="16"/>
          <w:szCs w:val="16"/>
        </w:rPr>
        <w:t>insi Jambi</w:t>
      </w:r>
      <w:r w:rsidR="005F4F14">
        <w:rPr>
          <w:rFonts w:ascii="Times New Roman" w:hAnsi="Times New Roman" w:cs="Times New Roman"/>
          <w:i/>
          <w:sz w:val="16"/>
          <w:szCs w:val="16"/>
        </w:rPr>
        <w:t>,</w:t>
      </w:r>
      <w:r w:rsidR="00BA0D32">
        <w:rPr>
          <w:rFonts w:ascii="Times New Roman" w:hAnsi="Times New Roman" w:cs="Times New Roman"/>
          <w:i/>
          <w:sz w:val="16"/>
          <w:szCs w:val="16"/>
        </w:rPr>
        <w:t xml:space="preserve"> </w:t>
      </w:r>
      <w:r w:rsidR="005F4F14">
        <w:rPr>
          <w:rFonts w:ascii="Times New Roman" w:hAnsi="Times New Roman" w:cs="Times New Roman"/>
          <w:i/>
          <w:sz w:val="16"/>
          <w:szCs w:val="16"/>
        </w:rPr>
        <w:t>2021</w:t>
      </w:r>
    </w:p>
    <w:p w:rsidR="002C48E8" w:rsidRDefault="002C48E8" w:rsidP="002C48E8">
      <w:pPr>
        <w:spacing w:after="0" w:line="360" w:lineRule="auto"/>
        <w:ind w:firstLine="720"/>
        <w:jc w:val="both"/>
        <w:rPr>
          <w:rFonts w:ascii="Times New Roman" w:hAnsi="Times New Roman" w:cs="Times New Roman"/>
          <w:i/>
          <w:sz w:val="16"/>
          <w:szCs w:val="16"/>
        </w:rPr>
      </w:pPr>
    </w:p>
    <w:p w:rsidR="002C48E8" w:rsidRDefault="002C48E8" w:rsidP="002C48E8">
      <w:pPr>
        <w:spacing w:after="0" w:line="360" w:lineRule="auto"/>
        <w:ind w:firstLine="720"/>
        <w:jc w:val="both"/>
        <w:rPr>
          <w:rFonts w:ascii="Times New Roman" w:hAnsi="Times New Roman" w:cs="Times New Roman"/>
          <w:i/>
          <w:sz w:val="16"/>
          <w:szCs w:val="16"/>
        </w:rPr>
      </w:pPr>
    </w:p>
    <w:p w:rsidR="002C48E8" w:rsidRDefault="002C48E8" w:rsidP="002C48E8">
      <w:pPr>
        <w:spacing w:after="0" w:line="360" w:lineRule="auto"/>
        <w:ind w:firstLine="720"/>
        <w:jc w:val="both"/>
        <w:rPr>
          <w:rFonts w:ascii="Times New Roman" w:hAnsi="Times New Roman" w:cs="Times New Roman"/>
          <w:i/>
          <w:sz w:val="16"/>
          <w:szCs w:val="16"/>
        </w:rPr>
      </w:pPr>
    </w:p>
    <w:p w:rsidR="002C48E8" w:rsidRDefault="002C48E8" w:rsidP="002C48E8">
      <w:pPr>
        <w:spacing w:after="0" w:line="360" w:lineRule="auto"/>
        <w:ind w:firstLine="720"/>
        <w:jc w:val="both"/>
        <w:rPr>
          <w:rFonts w:ascii="Times New Roman" w:hAnsi="Times New Roman" w:cs="Times New Roman"/>
          <w:i/>
          <w:sz w:val="16"/>
          <w:szCs w:val="16"/>
        </w:rPr>
      </w:pPr>
    </w:p>
    <w:p w:rsidR="002C48E8" w:rsidRDefault="002C48E8" w:rsidP="002C48E8">
      <w:pPr>
        <w:spacing w:after="0" w:line="360" w:lineRule="auto"/>
        <w:ind w:firstLine="720"/>
        <w:jc w:val="both"/>
        <w:rPr>
          <w:rFonts w:ascii="Times New Roman" w:hAnsi="Times New Roman" w:cs="Times New Roman"/>
          <w:i/>
          <w:sz w:val="16"/>
          <w:szCs w:val="16"/>
        </w:rPr>
      </w:pPr>
    </w:p>
    <w:p w:rsidR="002C48E8" w:rsidRDefault="002C48E8" w:rsidP="002C48E8">
      <w:pPr>
        <w:spacing w:after="0" w:line="360" w:lineRule="auto"/>
        <w:ind w:firstLine="720"/>
        <w:jc w:val="both"/>
        <w:rPr>
          <w:rFonts w:ascii="Times New Roman" w:hAnsi="Times New Roman" w:cs="Times New Roman"/>
          <w:i/>
          <w:sz w:val="16"/>
          <w:szCs w:val="16"/>
        </w:rPr>
      </w:pPr>
    </w:p>
    <w:p w:rsidR="002C48E8" w:rsidRDefault="002C48E8" w:rsidP="002C48E8">
      <w:pPr>
        <w:spacing w:after="0" w:line="360" w:lineRule="auto"/>
        <w:ind w:firstLine="720"/>
        <w:jc w:val="both"/>
        <w:rPr>
          <w:rFonts w:ascii="Times New Roman" w:hAnsi="Times New Roman" w:cs="Times New Roman"/>
          <w:i/>
          <w:sz w:val="16"/>
          <w:szCs w:val="16"/>
        </w:rPr>
      </w:pPr>
    </w:p>
    <w:p w:rsidR="002C48E8" w:rsidRDefault="002C48E8" w:rsidP="002C48E8">
      <w:pPr>
        <w:spacing w:after="0" w:line="360" w:lineRule="auto"/>
        <w:ind w:firstLine="720"/>
        <w:jc w:val="both"/>
        <w:rPr>
          <w:rFonts w:ascii="Times New Roman" w:hAnsi="Times New Roman" w:cs="Times New Roman"/>
          <w:i/>
          <w:sz w:val="16"/>
          <w:szCs w:val="16"/>
        </w:rPr>
      </w:pPr>
    </w:p>
    <w:p w:rsidR="002C48E8" w:rsidRDefault="002C48E8" w:rsidP="002C48E8">
      <w:pPr>
        <w:spacing w:after="0" w:line="360" w:lineRule="auto"/>
        <w:ind w:firstLine="720"/>
        <w:jc w:val="both"/>
        <w:rPr>
          <w:rFonts w:ascii="Times New Roman" w:hAnsi="Times New Roman" w:cs="Times New Roman"/>
          <w:i/>
          <w:sz w:val="16"/>
          <w:szCs w:val="16"/>
        </w:rPr>
      </w:pPr>
    </w:p>
    <w:p w:rsidR="002C48E8" w:rsidRDefault="002C48E8" w:rsidP="002C48E8">
      <w:pPr>
        <w:spacing w:after="0" w:line="360" w:lineRule="auto"/>
        <w:ind w:firstLine="720"/>
        <w:jc w:val="both"/>
        <w:rPr>
          <w:rFonts w:ascii="Times New Roman" w:hAnsi="Times New Roman" w:cs="Times New Roman"/>
          <w:i/>
          <w:sz w:val="16"/>
          <w:szCs w:val="16"/>
        </w:rPr>
      </w:pPr>
    </w:p>
    <w:p w:rsidR="002C48E8" w:rsidRDefault="002C48E8" w:rsidP="002C48E8">
      <w:pPr>
        <w:spacing w:after="0" w:line="360" w:lineRule="auto"/>
        <w:ind w:firstLine="720"/>
        <w:jc w:val="both"/>
        <w:rPr>
          <w:rFonts w:ascii="Times New Roman" w:hAnsi="Times New Roman" w:cs="Times New Roman"/>
          <w:i/>
          <w:sz w:val="16"/>
          <w:szCs w:val="16"/>
        </w:rPr>
      </w:pPr>
    </w:p>
    <w:p w:rsidR="002C48E8" w:rsidRDefault="002C48E8" w:rsidP="002C48E8">
      <w:pPr>
        <w:spacing w:after="0" w:line="360" w:lineRule="auto"/>
        <w:ind w:firstLine="720"/>
        <w:jc w:val="both"/>
        <w:rPr>
          <w:rFonts w:ascii="Times New Roman" w:hAnsi="Times New Roman" w:cs="Times New Roman"/>
          <w:i/>
          <w:sz w:val="16"/>
          <w:szCs w:val="16"/>
        </w:rPr>
      </w:pPr>
    </w:p>
    <w:p w:rsidR="002C48E8" w:rsidRPr="002C48E8" w:rsidRDefault="002C48E8" w:rsidP="002C48E8">
      <w:pPr>
        <w:spacing w:after="0" w:line="360" w:lineRule="auto"/>
        <w:ind w:firstLine="720"/>
        <w:jc w:val="both"/>
        <w:rPr>
          <w:rFonts w:ascii="Times New Roman" w:hAnsi="Times New Roman" w:cs="Times New Roman"/>
          <w:i/>
          <w:sz w:val="16"/>
          <w:szCs w:val="16"/>
        </w:rPr>
      </w:pPr>
    </w:p>
    <w:p w:rsidR="00532386" w:rsidRDefault="00532386" w:rsidP="0078425F">
      <w:pPr>
        <w:tabs>
          <w:tab w:val="left" w:pos="426"/>
        </w:tabs>
        <w:spacing w:after="0" w:line="360" w:lineRule="auto"/>
        <w:ind w:left="426"/>
        <w:jc w:val="center"/>
        <w:rPr>
          <w:rFonts w:ascii="Times New Roman" w:hAnsi="Times New Roman" w:cs="Times New Roman"/>
          <w:sz w:val="24"/>
          <w:szCs w:val="24"/>
        </w:rPr>
      </w:pPr>
      <w:r w:rsidRPr="000A24A4">
        <w:rPr>
          <w:rFonts w:ascii="Times New Roman" w:hAnsi="Times New Roman" w:cs="Times New Roman"/>
          <w:sz w:val="24"/>
          <w:szCs w:val="24"/>
        </w:rPr>
        <w:lastRenderedPageBreak/>
        <w:t>Tabel 4.12</w:t>
      </w:r>
      <w:r w:rsidR="003507A0">
        <w:rPr>
          <w:rFonts w:ascii="Times New Roman" w:hAnsi="Times New Roman" w:cs="Times New Roman"/>
          <w:sz w:val="24"/>
          <w:szCs w:val="24"/>
        </w:rPr>
        <w:t xml:space="preserve"> Jadwal Kapal di Pelabuhan Pen</w:t>
      </w:r>
      <w:r>
        <w:rPr>
          <w:rFonts w:ascii="Times New Roman" w:hAnsi="Times New Roman" w:cs="Times New Roman"/>
          <w:sz w:val="24"/>
          <w:szCs w:val="24"/>
        </w:rPr>
        <w:t>yeberangan Kuala Tungkal</w:t>
      </w:r>
    </w:p>
    <w:tbl>
      <w:tblPr>
        <w:tblStyle w:val="TableGrid"/>
        <w:tblW w:w="8222" w:type="dxa"/>
        <w:tblInd w:w="250" w:type="dxa"/>
        <w:tblLayout w:type="fixed"/>
        <w:tblLook w:val="04A0"/>
      </w:tblPr>
      <w:tblGrid>
        <w:gridCol w:w="1134"/>
        <w:gridCol w:w="1701"/>
        <w:gridCol w:w="1843"/>
        <w:gridCol w:w="1701"/>
        <w:gridCol w:w="1843"/>
      </w:tblGrid>
      <w:tr w:rsidR="000F775D" w:rsidTr="000F775D">
        <w:tc>
          <w:tcPr>
            <w:tcW w:w="1134" w:type="dxa"/>
            <w:vMerge w:val="restart"/>
            <w:shd w:val="clear" w:color="auto" w:fill="92D050"/>
            <w:vAlign w:val="center"/>
          </w:tcPr>
          <w:p w:rsidR="00573467" w:rsidRDefault="000F775D" w:rsidP="000F775D">
            <w:pPr>
              <w:tabs>
                <w:tab w:val="left" w:pos="426"/>
              </w:tabs>
              <w:spacing w:line="360" w:lineRule="auto"/>
              <w:jc w:val="center"/>
              <w:rPr>
                <w:rFonts w:ascii="Times New Roman" w:hAnsi="Times New Roman" w:cs="Times New Roman"/>
                <w:b/>
                <w:sz w:val="24"/>
                <w:szCs w:val="24"/>
              </w:rPr>
            </w:pPr>
            <w:r w:rsidRPr="000F775D">
              <w:rPr>
                <w:rFonts w:ascii="Times New Roman" w:hAnsi="Times New Roman" w:cs="Times New Roman"/>
                <w:b/>
                <w:sz w:val="24"/>
                <w:szCs w:val="24"/>
              </w:rPr>
              <w:t>Hari/</w:t>
            </w:r>
          </w:p>
          <w:p w:rsidR="000F775D" w:rsidRPr="000F775D" w:rsidRDefault="000F775D" w:rsidP="000F775D">
            <w:pPr>
              <w:tabs>
                <w:tab w:val="left" w:pos="426"/>
              </w:tabs>
              <w:spacing w:line="360" w:lineRule="auto"/>
              <w:jc w:val="center"/>
              <w:rPr>
                <w:rFonts w:ascii="Times New Roman" w:hAnsi="Times New Roman" w:cs="Times New Roman"/>
                <w:b/>
                <w:sz w:val="24"/>
                <w:szCs w:val="24"/>
              </w:rPr>
            </w:pPr>
            <w:r w:rsidRPr="000F775D">
              <w:rPr>
                <w:rFonts w:ascii="Times New Roman" w:hAnsi="Times New Roman" w:cs="Times New Roman"/>
                <w:b/>
                <w:sz w:val="24"/>
                <w:szCs w:val="24"/>
              </w:rPr>
              <w:t>Jadwal</w:t>
            </w:r>
          </w:p>
        </w:tc>
        <w:tc>
          <w:tcPr>
            <w:tcW w:w="3544" w:type="dxa"/>
            <w:gridSpan w:val="2"/>
            <w:shd w:val="clear" w:color="auto" w:fill="92D050"/>
            <w:vAlign w:val="center"/>
          </w:tcPr>
          <w:p w:rsidR="000F775D" w:rsidRPr="000F775D" w:rsidRDefault="000F775D" w:rsidP="000F775D">
            <w:pPr>
              <w:tabs>
                <w:tab w:val="left" w:pos="426"/>
              </w:tabs>
              <w:spacing w:line="360" w:lineRule="auto"/>
              <w:jc w:val="center"/>
              <w:rPr>
                <w:rFonts w:ascii="Times New Roman" w:hAnsi="Times New Roman" w:cs="Times New Roman"/>
                <w:b/>
                <w:sz w:val="24"/>
                <w:szCs w:val="24"/>
              </w:rPr>
            </w:pPr>
            <w:r w:rsidRPr="000F775D">
              <w:rPr>
                <w:rFonts w:ascii="Times New Roman" w:hAnsi="Times New Roman" w:cs="Times New Roman"/>
                <w:b/>
                <w:sz w:val="24"/>
                <w:szCs w:val="24"/>
              </w:rPr>
              <w:t>KMP. Senangin</w:t>
            </w:r>
          </w:p>
        </w:tc>
        <w:tc>
          <w:tcPr>
            <w:tcW w:w="3544" w:type="dxa"/>
            <w:gridSpan w:val="2"/>
            <w:shd w:val="clear" w:color="auto" w:fill="92D050"/>
            <w:vAlign w:val="center"/>
          </w:tcPr>
          <w:p w:rsidR="000F775D" w:rsidRPr="000F775D" w:rsidRDefault="000F775D" w:rsidP="000F775D">
            <w:pPr>
              <w:tabs>
                <w:tab w:val="left" w:pos="426"/>
              </w:tabs>
              <w:spacing w:line="360" w:lineRule="auto"/>
              <w:jc w:val="center"/>
              <w:rPr>
                <w:rFonts w:ascii="Times New Roman" w:hAnsi="Times New Roman" w:cs="Times New Roman"/>
                <w:b/>
                <w:sz w:val="24"/>
                <w:szCs w:val="24"/>
              </w:rPr>
            </w:pPr>
            <w:r w:rsidRPr="000F775D">
              <w:rPr>
                <w:rFonts w:ascii="Times New Roman" w:hAnsi="Times New Roman" w:cs="Times New Roman"/>
                <w:b/>
                <w:sz w:val="24"/>
                <w:szCs w:val="24"/>
              </w:rPr>
              <w:t>KMP. Satria Pratama</w:t>
            </w:r>
          </w:p>
        </w:tc>
      </w:tr>
      <w:tr w:rsidR="000F775D" w:rsidTr="000F775D">
        <w:tc>
          <w:tcPr>
            <w:tcW w:w="1134" w:type="dxa"/>
            <w:vMerge/>
            <w:shd w:val="clear" w:color="auto" w:fill="92D050"/>
            <w:vAlign w:val="center"/>
          </w:tcPr>
          <w:p w:rsidR="000F775D" w:rsidRPr="000F775D" w:rsidRDefault="000F775D" w:rsidP="000F775D">
            <w:pPr>
              <w:tabs>
                <w:tab w:val="left" w:pos="426"/>
              </w:tabs>
              <w:spacing w:line="360" w:lineRule="auto"/>
              <w:jc w:val="center"/>
              <w:rPr>
                <w:rFonts w:ascii="Times New Roman" w:hAnsi="Times New Roman" w:cs="Times New Roman"/>
                <w:b/>
                <w:sz w:val="24"/>
                <w:szCs w:val="24"/>
              </w:rPr>
            </w:pPr>
          </w:p>
        </w:tc>
        <w:tc>
          <w:tcPr>
            <w:tcW w:w="1701" w:type="dxa"/>
            <w:shd w:val="clear" w:color="auto" w:fill="92D050"/>
            <w:vAlign w:val="center"/>
          </w:tcPr>
          <w:p w:rsidR="000F775D" w:rsidRPr="000F775D" w:rsidRDefault="000F775D" w:rsidP="000F775D">
            <w:pPr>
              <w:tabs>
                <w:tab w:val="left" w:pos="426"/>
              </w:tabs>
              <w:spacing w:line="360" w:lineRule="auto"/>
              <w:jc w:val="center"/>
              <w:rPr>
                <w:rFonts w:ascii="Times New Roman" w:hAnsi="Times New Roman" w:cs="Times New Roman"/>
                <w:b/>
                <w:sz w:val="24"/>
                <w:szCs w:val="24"/>
              </w:rPr>
            </w:pPr>
            <w:r w:rsidRPr="000F775D">
              <w:rPr>
                <w:rFonts w:ascii="Times New Roman" w:hAnsi="Times New Roman" w:cs="Times New Roman"/>
                <w:b/>
                <w:sz w:val="24"/>
                <w:szCs w:val="24"/>
              </w:rPr>
              <w:t>Kedatangan</w:t>
            </w:r>
          </w:p>
        </w:tc>
        <w:tc>
          <w:tcPr>
            <w:tcW w:w="1843" w:type="dxa"/>
            <w:shd w:val="clear" w:color="auto" w:fill="92D050"/>
            <w:vAlign w:val="center"/>
          </w:tcPr>
          <w:p w:rsidR="000F775D" w:rsidRPr="000F775D" w:rsidRDefault="000F775D" w:rsidP="000F775D">
            <w:pPr>
              <w:tabs>
                <w:tab w:val="left" w:pos="426"/>
              </w:tabs>
              <w:spacing w:line="360" w:lineRule="auto"/>
              <w:jc w:val="center"/>
              <w:rPr>
                <w:rFonts w:ascii="Times New Roman" w:hAnsi="Times New Roman" w:cs="Times New Roman"/>
                <w:b/>
                <w:sz w:val="24"/>
                <w:szCs w:val="24"/>
              </w:rPr>
            </w:pPr>
            <w:r w:rsidRPr="000F775D">
              <w:rPr>
                <w:rFonts w:ascii="Times New Roman" w:hAnsi="Times New Roman" w:cs="Times New Roman"/>
                <w:b/>
                <w:sz w:val="24"/>
                <w:szCs w:val="24"/>
              </w:rPr>
              <w:t>Keberangkatan</w:t>
            </w:r>
          </w:p>
        </w:tc>
        <w:tc>
          <w:tcPr>
            <w:tcW w:w="1701" w:type="dxa"/>
            <w:shd w:val="clear" w:color="auto" w:fill="92D050"/>
            <w:vAlign w:val="center"/>
          </w:tcPr>
          <w:p w:rsidR="000F775D" w:rsidRPr="000F775D" w:rsidRDefault="000F775D" w:rsidP="000F775D">
            <w:pPr>
              <w:tabs>
                <w:tab w:val="left" w:pos="426"/>
              </w:tabs>
              <w:spacing w:line="360" w:lineRule="auto"/>
              <w:jc w:val="center"/>
              <w:rPr>
                <w:rFonts w:ascii="Times New Roman" w:hAnsi="Times New Roman" w:cs="Times New Roman"/>
                <w:b/>
                <w:sz w:val="24"/>
                <w:szCs w:val="24"/>
              </w:rPr>
            </w:pPr>
            <w:r w:rsidRPr="000F775D">
              <w:rPr>
                <w:rFonts w:ascii="Times New Roman" w:hAnsi="Times New Roman" w:cs="Times New Roman"/>
                <w:b/>
                <w:sz w:val="24"/>
                <w:szCs w:val="24"/>
              </w:rPr>
              <w:t>Kedatangan</w:t>
            </w:r>
          </w:p>
        </w:tc>
        <w:tc>
          <w:tcPr>
            <w:tcW w:w="1843" w:type="dxa"/>
            <w:shd w:val="clear" w:color="auto" w:fill="92D050"/>
            <w:vAlign w:val="center"/>
          </w:tcPr>
          <w:p w:rsidR="000F775D" w:rsidRPr="000F775D" w:rsidRDefault="000F775D" w:rsidP="000F775D">
            <w:pPr>
              <w:tabs>
                <w:tab w:val="left" w:pos="426"/>
              </w:tabs>
              <w:spacing w:line="360" w:lineRule="auto"/>
              <w:jc w:val="center"/>
              <w:rPr>
                <w:rFonts w:ascii="Times New Roman" w:hAnsi="Times New Roman" w:cs="Times New Roman"/>
                <w:b/>
                <w:sz w:val="24"/>
                <w:szCs w:val="24"/>
              </w:rPr>
            </w:pPr>
            <w:r w:rsidRPr="000F775D">
              <w:rPr>
                <w:rFonts w:ascii="Times New Roman" w:hAnsi="Times New Roman" w:cs="Times New Roman"/>
                <w:b/>
                <w:sz w:val="24"/>
                <w:szCs w:val="24"/>
              </w:rPr>
              <w:t>Keberangkatan</w:t>
            </w:r>
          </w:p>
        </w:tc>
      </w:tr>
      <w:tr w:rsidR="00C84001" w:rsidTr="000F775D">
        <w:tc>
          <w:tcPr>
            <w:tcW w:w="1134" w:type="dxa"/>
            <w:vAlign w:val="center"/>
          </w:tcPr>
          <w:p w:rsidR="00C84001" w:rsidRDefault="00C84001" w:rsidP="000F775D">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Senin</w:t>
            </w:r>
          </w:p>
        </w:tc>
        <w:tc>
          <w:tcPr>
            <w:tcW w:w="1701" w:type="dxa"/>
            <w:vAlign w:val="center"/>
          </w:tcPr>
          <w:p w:rsidR="00C84001" w:rsidRPr="009B3F36" w:rsidRDefault="00C84001" w:rsidP="00B40D06">
            <w:pPr>
              <w:jc w:val="center"/>
              <w:rPr>
                <w:rFonts w:ascii="Times New Roman" w:eastAsia="Times New Roman" w:hAnsi="Times New Roman" w:cs="Times New Roman"/>
                <w:sz w:val="24"/>
                <w:szCs w:val="24"/>
              </w:rPr>
            </w:pPr>
          </w:p>
        </w:tc>
        <w:tc>
          <w:tcPr>
            <w:tcW w:w="1843" w:type="dxa"/>
            <w:vAlign w:val="center"/>
          </w:tcPr>
          <w:p w:rsidR="00C84001" w:rsidRPr="009B3F36" w:rsidRDefault="00C84001" w:rsidP="00B40D0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09.00 WIB</w:t>
            </w:r>
          </w:p>
        </w:tc>
        <w:tc>
          <w:tcPr>
            <w:tcW w:w="1701" w:type="dxa"/>
            <w:vAlign w:val="center"/>
          </w:tcPr>
          <w:p w:rsidR="00C84001" w:rsidRPr="009B3F36" w:rsidRDefault="00C84001" w:rsidP="00B40D06">
            <w:pPr>
              <w:jc w:val="center"/>
              <w:rPr>
                <w:rFonts w:ascii="Times New Roman" w:eastAsia="Times New Roman" w:hAnsi="Times New Roman" w:cs="Times New Roman"/>
                <w:sz w:val="24"/>
                <w:szCs w:val="24"/>
              </w:rPr>
            </w:pPr>
          </w:p>
        </w:tc>
        <w:tc>
          <w:tcPr>
            <w:tcW w:w="1843" w:type="dxa"/>
            <w:vAlign w:val="center"/>
          </w:tcPr>
          <w:p w:rsidR="00C84001" w:rsidRPr="009B3F36" w:rsidRDefault="00C84001" w:rsidP="00B40D06">
            <w:pPr>
              <w:jc w:val="center"/>
              <w:rPr>
                <w:rFonts w:ascii="Times New Roman" w:eastAsia="Times New Roman" w:hAnsi="Times New Roman" w:cs="Times New Roman"/>
                <w:sz w:val="24"/>
                <w:szCs w:val="24"/>
              </w:rPr>
            </w:pPr>
          </w:p>
        </w:tc>
      </w:tr>
      <w:tr w:rsidR="00C84001" w:rsidTr="000F775D">
        <w:tc>
          <w:tcPr>
            <w:tcW w:w="1134" w:type="dxa"/>
            <w:vAlign w:val="center"/>
          </w:tcPr>
          <w:p w:rsidR="00C84001" w:rsidRDefault="00C84001" w:rsidP="000F775D">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Selasa</w:t>
            </w:r>
          </w:p>
        </w:tc>
        <w:tc>
          <w:tcPr>
            <w:tcW w:w="1701" w:type="dxa"/>
            <w:vAlign w:val="center"/>
          </w:tcPr>
          <w:p w:rsidR="00C84001" w:rsidRPr="009B3F36" w:rsidRDefault="00C84001" w:rsidP="00B40D06">
            <w:pPr>
              <w:jc w:val="center"/>
              <w:rPr>
                <w:rFonts w:ascii="Times New Roman" w:eastAsia="Times New Roman" w:hAnsi="Times New Roman" w:cs="Times New Roman"/>
                <w:sz w:val="24"/>
                <w:szCs w:val="24"/>
              </w:rPr>
            </w:pPr>
          </w:p>
        </w:tc>
        <w:tc>
          <w:tcPr>
            <w:tcW w:w="1843" w:type="dxa"/>
            <w:vAlign w:val="center"/>
          </w:tcPr>
          <w:p w:rsidR="00C84001" w:rsidRPr="009B3F36" w:rsidRDefault="00C84001" w:rsidP="00B40D06">
            <w:pPr>
              <w:jc w:val="center"/>
              <w:rPr>
                <w:rFonts w:ascii="Times New Roman" w:eastAsia="Times New Roman" w:hAnsi="Times New Roman" w:cs="Times New Roman"/>
                <w:sz w:val="24"/>
                <w:szCs w:val="24"/>
              </w:rPr>
            </w:pPr>
          </w:p>
        </w:tc>
        <w:tc>
          <w:tcPr>
            <w:tcW w:w="1701" w:type="dxa"/>
            <w:vAlign w:val="center"/>
          </w:tcPr>
          <w:p w:rsidR="00C84001" w:rsidRPr="009B3F36" w:rsidRDefault="00C84001" w:rsidP="00B40D06">
            <w:pPr>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themeColor="dark1"/>
                <w:kern w:val="24"/>
                <w:sz w:val="24"/>
                <w:szCs w:val="24"/>
              </w:rPr>
              <w:t>07.</w:t>
            </w:r>
            <w:r w:rsidRPr="009B3F36">
              <w:rPr>
                <w:rFonts w:ascii="Times New Roman" w:eastAsia="Times New Roman" w:hAnsi="Times New Roman" w:cs="Times New Roman"/>
                <w:noProof/>
                <w:color w:val="000000" w:themeColor="dark1"/>
                <w:kern w:val="24"/>
                <w:sz w:val="24"/>
                <w:szCs w:val="24"/>
              </w:rPr>
              <w:t>00 WIB</w:t>
            </w:r>
          </w:p>
        </w:tc>
        <w:tc>
          <w:tcPr>
            <w:tcW w:w="1843" w:type="dxa"/>
            <w:vAlign w:val="center"/>
          </w:tcPr>
          <w:p w:rsidR="00C84001" w:rsidRPr="009B3F36" w:rsidRDefault="00C84001" w:rsidP="00B40D06">
            <w:pPr>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themeColor="dark1"/>
                <w:kern w:val="24"/>
                <w:sz w:val="24"/>
                <w:szCs w:val="24"/>
              </w:rPr>
              <w:t>16.</w:t>
            </w:r>
            <w:r w:rsidRPr="009B3F36">
              <w:rPr>
                <w:rFonts w:ascii="Times New Roman" w:eastAsia="Times New Roman" w:hAnsi="Times New Roman" w:cs="Times New Roman"/>
                <w:noProof/>
                <w:color w:val="000000" w:themeColor="dark1"/>
                <w:kern w:val="24"/>
                <w:sz w:val="24"/>
                <w:szCs w:val="24"/>
              </w:rPr>
              <w:t>00 WIB</w:t>
            </w:r>
          </w:p>
        </w:tc>
      </w:tr>
      <w:tr w:rsidR="00C84001" w:rsidTr="000F775D">
        <w:tc>
          <w:tcPr>
            <w:tcW w:w="1134" w:type="dxa"/>
            <w:vAlign w:val="center"/>
          </w:tcPr>
          <w:p w:rsidR="00C84001" w:rsidRDefault="00C84001" w:rsidP="000F775D">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Rabu</w:t>
            </w:r>
          </w:p>
        </w:tc>
        <w:tc>
          <w:tcPr>
            <w:tcW w:w="1701" w:type="dxa"/>
            <w:vAlign w:val="center"/>
          </w:tcPr>
          <w:p w:rsidR="00C84001" w:rsidRPr="009B3F36" w:rsidRDefault="00C84001" w:rsidP="00B40D06">
            <w:pPr>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themeColor="dark1"/>
                <w:kern w:val="24"/>
                <w:sz w:val="24"/>
                <w:szCs w:val="24"/>
              </w:rPr>
              <w:t>-</w:t>
            </w:r>
          </w:p>
        </w:tc>
        <w:tc>
          <w:tcPr>
            <w:tcW w:w="1843" w:type="dxa"/>
            <w:vAlign w:val="center"/>
          </w:tcPr>
          <w:p w:rsidR="00C84001" w:rsidRPr="009B3F36" w:rsidRDefault="00C84001" w:rsidP="00B40D06">
            <w:pPr>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themeColor="dark1"/>
                <w:kern w:val="24"/>
                <w:sz w:val="24"/>
                <w:szCs w:val="24"/>
              </w:rPr>
              <w:t>-</w:t>
            </w:r>
          </w:p>
        </w:tc>
        <w:tc>
          <w:tcPr>
            <w:tcW w:w="1701" w:type="dxa"/>
            <w:vAlign w:val="center"/>
          </w:tcPr>
          <w:p w:rsidR="00C84001" w:rsidRPr="009B3F36" w:rsidRDefault="00C84001" w:rsidP="00B40D06">
            <w:pPr>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themeColor="dark1"/>
                <w:kern w:val="24"/>
                <w:sz w:val="24"/>
                <w:szCs w:val="24"/>
              </w:rPr>
              <w:t>-</w:t>
            </w:r>
          </w:p>
        </w:tc>
        <w:tc>
          <w:tcPr>
            <w:tcW w:w="1843" w:type="dxa"/>
            <w:vAlign w:val="center"/>
          </w:tcPr>
          <w:p w:rsidR="00C84001" w:rsidRPr="009B3F36" w:rsidRDefault="00C84001" w:rsidP="00B40D06">
            <w:pPr>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themeColor="dark1"/>
                <w:kern w:val="24"/>
                <w:sz w:val="24"/>
                <w:szCs w:val="24"/>
              </w:rPr>
              <w:t>-</w:t>
            </w:r>
          </w:p>
        </w:tc>
      </w:tr>
      <w:tr w:rsidR="00C84001" w:rsidTr="000F775D">
        <w:tc>
          <w:tcPr>
            <w:tcW w:w="1134" w:type="dxa"/>
            <w:vAlign w:val="center"/>
          </w:tcPr>
          <w:p w:rsidR="00C84001" w:rsidRDefault="00C84001" w:rsidP="000F775D">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Kamis</w:t>
            </w:r>
          </w:p>
        </w:tc>
        <w:tc>
          <w:tcPr>
            <w:tcW w:w="1701" w:type="dxa"/>
            <w:vAlign w:val="center"/>
          </w:tcPr>
          <w:p w:rsidR="00C84001" w:rsidRPr="009B3F36" w:rsidRDefault="00C84001" w:rsidP="00B40D06">
            <w:pPr>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themeColor="dark1"/>
                <w:kern w:val="24"/>
                <w:sz w:val="24"/>
                <w:szCs w:val="24"/>
              </w:rPr>
              <w:t>18.00 WIB</w:t>
            </w:r>
          </w:p>
        </w:tc>
        <w:tc>
          <w:tcPr>
            <w:tcW w:w="1843" w:type="dxa"/>
            <w:vAlign w:val="center"/>
          </w:tcPr>
          <w:p w:rsidR="00C84001" w:rsidRPr="009B3F36" w:rsidRDefault="00C84001" w:rsidP="00B40D06">
            <w:pPr>
              <w:jc w:val="center"/>
              <w:rPr>
                <w:rFonts w:ascii="Times New Roman" w:eastAsia="Times New Roman" w:hAnsi="Times New Roman" w:cs="Times New Roman"/>
                <w:sz w:val="24"/>
                <w:szCs w:val="24"/>
              </w:rPr>
            </w:pPr>
          </w:p>
        </w:tc>
        <w:tc>
          <w:tcPr>
            <w:tcW w:w="1701" w:type="dxa"/>
            <w:vAlign w:val="center"/>
          </w:tcPr>
          <w:p w:rsidR="00C84001" w:rsidRPr="009B3F36" w:rsidRDefault="00C84001" w:rsidP="00B40D06">
            <w:pPr>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themeColor="dark1"/>
                <w:kern w:val="24"/>
                <w:sz w:val="24"/>
                <w:szCs w:val="24"/>
              </w:rPr>
              <w:t>07.</w:t>
            </w:r>
            <w:r w:rsidRPr="009B3F36">
              <w:rPr>
                <w:rFonts w:ascii="Times New Roman" w:eastAsia="Times New Roman" w:hAnsi="Times New Roman" w:cs="Times New Roman"/>
                <w:noProof/>
                <w:color w:val="000000" w:themeColor="dark1"/>
                <w:kern w:val="24"/>
                <w:sz w:val="24"/>
                <w:szCs w:val="24"/>
              </w:rPr>
              <w:t>00 WIB</w:t>
            </w:r>
          </w:p>
        </w:tc>
        <w:tc>
          <w:tcPr>
            <w:tcW w:w="1843" w:type="dxa"/>
            <w:vAlign w:val="center"/>
          </w:tcPr>
          <w:p w:rsidR="00C84001" w:rsidRPr="009B3F36" w:rsidRDefault="00C84001" w:rsidP="00B40D06">
            <w:pPr>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themeColor="dark1"/>
                <w:kern w:val="24"/>
                <w:sz w:val="24"/>
                <w:szCs w:val="24"/>
              </w:rPr>
              <w:t>16.</w:t>
            </w:r>
            <w:r w:rsidRPr="009B3F36">
              <w:rPr>
                <w:rFonts w:ascii="Times New Roman" w:eastAsia="Times New Roman" w:hAnsi="Times New Roman" w:cs="Times New Roman"/>
                <w:noProof/>
                <w:color w:val="000000" w:themeColor="dark1"/>
                <w:kern w:val="24"/>
                <w:sz w:val="24"/>
                <w:szCs w:val="24"/>
              </w:rPr>
              <w:t>00 WIB</w:t>
            </w:r>
          </w:p>
        </w:tc>
      </w:tr>
      <w:tr w:rsidR="00C84001" w:rsidTr="000F775D">
        <w:tc>
          <w:tcPr>
            <w:tcW w:w="1134" w:type="dxa"/>
            <w:vAlign w:val="center"/>
          </w:tcPr>
          <w:p w:rsidR="00C84001" w:rsidRDefault="00C84001" w:rsidP="000F775D">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Jum’at</w:t>
            </w:r>
          </w:p>
        </w:tc>
        <w:tc>
          <w:tcPr>
            <w:tcW w:w="1701" w:type="dxa"/>
            <w:vAlign w:val="center"/>
          </w:tcPr>
          <w:p w:rsidR="00C84001" w:rsidRPr="009B3F36" w:rsidRDefault="00C84001" w:rsidP="00B40D06">
            <w:pPr>
              <w:jc w:val="center"/>
              <w:rPr>
                <w:rFonts w:ascii="Times New Roman" w:eastAsia="Times New Roman" w:hAnsi="Times New Roman" w:cs="Times New Roman"/>
                <w:sz w:val="24"/>
                <w:szCs w:val="24"/>
              </w:rPr>
            </w:pPr>
          </w:p>
        </w:tc>
        <w:tc>
          <w:tcPr>
            <w:tcW w:w="1843" w:type="dxa"/>
            <w:vAlign w:val="center"/>
          </w:tcPr>
          <w:p w:rsidR="00C84001" w:rsidRPr="009B3F36" w:rsidRDefault="00C84001" w:rsidP="00B40D0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09.00 WIB</w:t>
            </w:r>
          </w:p>
        </w:tc>
        <w:tc>
          <w:tcPr>
            <w:tcW w:w="1701" w:type="dxa"/>
            <w:vAlign w:val="center"/>
          </w:tcPr>
          <w:p w:rsidR="00C84001" w:rsidRPr="009B3F36" w:rsidRDefault="00C84001" w:rsidP="00B40D06">
            <w:pPr>
              <w:jc w:val="center"/>
              <w:rPr>
                <w:rFonts w:ascii="Times New Roman" w:eastAsia="Times New Roman" w:hAnsi="Times New Roman" w:cs="Times New Roman"/>
                <w:sz w:val="24"/>
                <w:szCs w:val="24"/>
              </w:rPr>
            </w:pPr>
          </w:p>
        </w:tc>
        <w:tc>
          <w:tcPr>
            <w:tcW w:w="1843" w:type="dxa"/>
            <w:vAlign w:val="center"/>
          </w:tcPr>
          <w:p w:rsidR="00C84001" w:rsidRPr="009B3F36" w:rsidRDefault="00C84001" w:rsidP="00B40D06">
            <w:pPr>
              <w:jc w:val="center"/>
              <w:rPr>
                <w:rFonts w:ascii="Times New Roman" w:eastAsia="Times New Roman" w:hAnsi="Times New Roman" w:cs="Times New Roman"/>
                <w:sz w:val="24"/>
                <w:szCs w:val="24"/>
              </w:rPr>
            </w:pPr>
          </w:p>
        </w:tc>
      </w:tr>
      <w:tr w:rsidR="00C84001" w:rsidTr="000F775D">
        <w:tc>
          <w:tcPr>
            <w:tcW w:w="1134" w:type="dxa"/>
            <w:vAlign w:val="center"/>
          </w:tcPr>
          <w:p w:rsidR="00C84001" w:rsidRDefault="00C84001" w:rsidP="000F775D">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Sabtu</w:t>
            </w:r>
          </w:p>
        </w:tc>
        <w:tc>
          <w:tcPr>
            <w:tcW w:w="1701" w:type="dxa"/>
            <w:vAlign w:val="center"/>
          </w:tcPr>
          <w:p w:rsidR="00C84001" w:rsidRPr="009B3F36" w:rsidRDefault="00C84001" w:rsidP="00B40D06">
            <w:pPr>
              <w:jc w:val="center"/>
              <w:rPr>
                <w:rFonts w:ascii="Times New Roman" w:eastAsia="Times New Roman" w:hAnsi="Times New Roman" w:cs="Times New Roman"/>
                <w:sz w:val="24"/>
                <w:szCs w:val="24"/>
              </w:rPr>
            </w:pPr>
          </w:p>
        </w:tc>
        <w:tc>
          <w:tcPr>
            <w:tcW w:w="1843" w:type="dxa"/>
            <w:vAlign w:val="center"/>
          </w:tcPr>
          <w:p w:rsidR="00C84001" w:rsidRPr="009B3F36" w:rsidRDefault="00C84001" w:rsidP="00B40D06">
            <w:pPr>
              <w:jc w:val="center"/>
              <w:rPr>
                <w:rFonts w:ascii="Times New Roman" w:eastAsia="Times New Roman" w:hAnsi="Times New Roman" w:cs="Times New Roman"/>
                <w:sz w:val="24"/>
                <w:szCs w:val="24"/>
              </w:rPr>
            </w:pPr>
          </w:p>
        </w:tc>
        <w:tc>
          <w:tcPr>
            <w:tcW w:w="1701" w:type="dxa"/>
            <w:vAlign w:val="center"/>
          </w:tcPr>
          <w:p w:rsidR="00C84001" w:rsidRPr="009B3F36" w:rsidRDefault="00C84001" w:rsidP="00B40D06">
            <w:pPr>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themeColor="dark1"/>
                <w:kern w:val="24"/>
                <w:sz w:val="24"/>
                <w:szCs w:val="24"/>
              </w:rPr>
              <w:t>07.</w:t>
            </w:r>
            <w:r w:rsidRPr="009B3F36">
              <w:rPr>
                <w:rFonts w:ascii="Times New Roman" w:eastAsia="Times New Roman" w:hAnsi="Times New Roman" w:cs="Times New Roman"/>
                <w:noProof/>
                <w:color w:val="000000" w:themeColor="dark1"/>
                <w:kern w:val="24"/>
                <w:sz w:val="24"/>
                <w:szCs w:val="24"/>
              </w:rPr>
              <w:t>00 WIB</w:t>
            </w:r>
          </w:p>
        </w:tc>
        <w:tc>
          <w:tcPr>
            <w:tcW w:w="1843" w:type="dxa"/>
            <w:vAlign w:val="center"/>
          </w:tcPr>
          <w:p w:rsidR="00C84001" w:rsidRPr="009B3F36" w:rsidRDefault="00C84001" w:rsidP="00B40D06">
            <w:pPr>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themeColor="dark1"/>
                <w:kern w:val="24"/>
                <w:sz w:val="24"/>
                <w:szCs w:val="24"/>
              </w:rPr>
              <w:t>16.</w:t>
            </w:r>
            <w:r w:rsidRPr="009B3F36">
              <w:rPr>
                <w:rFonts w:ascii="Times New Roman" w:eastAsia="Times New Roman" w:hAnsi="Times New Roman" w:cs="Times New Roman"/>
                <w:noProof/>
                <w:color w:val="000000" w:themeColor="dark1"/>
                <w:kern w:val="24"/>
                <w:sz w:val="24"/>
                <w:szCs w:val="24"/>
              </w:rPr>
              <w:t>00 WIB</w:t>
            </w:r>
          </w:p>
        </w:tc>
      </w:tr>
      <w:tr w:rsidR="00C84001" w:rsidTr="000F775D">
        <w:tc>
          <w:tcPr>
            <w:tcW w:w="1134" w:type="dxa"/>
            <w:vAlign w:val="center"/>
          </w:tcPr>
          <w:p w:rsidR="00C84001" w:rsidRDefault="00C84001" w:rsidP="000F775D">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Minggu</w:t>
            </w:r>
          </w:p>
        </w:tc>
        <w:tc>
          <w:tcPr>
            <w:tcW w:w="1701" w:type="dxa"/>
            <w:vAlign w:val="center"/>
          </w:tcPr>
          <w:p w:rsidR="00C84001" w:rsidRPr="009B3F36" w:rsidRDefault="00C84001" w:rsidP="00B40D06">
            <w:pPr>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themeColor="dark1"/>
                <w:kern w:val="24"/>
                <w:sz w:val="24"/>
                <w:szCs w:val="24"/>
              </w:rPr>
              <w:t>18.00 WIB</w:t>
            </w:r>
          </w:p>
        </w:tc>
        <w:tc>
          <w:tcPr>
            <w:tcW w:w="1843" w:type="dxa"/>
            <w:vAlign w:val="center"/>
          </w:tcPr>
          <w:p w:rsidR="00C84001" w:rsidRPr="009B3F36" w:rsidRDefault="00C84001" w:rsidP="00B40D06">
            <w:pPr>
              <w:jc w:val="center"/>
              <w:rPr>
                <w:rFonts w:ascii="Times New Roman" w:eastAsia="Times New Roman" w:hAnsi="Times New Roman" w:cs="Times New Roman"/>
                <w:sz w:val="24"/>
                <w:szCs w:val="24"/>
              </w:rPr>
            </w:pPr>
          </w:p>
        </w:tc>
        <w:tc>
          <w:tcPr>
            <w:tcW w:w="1701" w:type="dxa"/>
            <w:vAlign w:val="center"/>
          </w:tcPr>
          <w:p w:rsidR="00C84001" w:rsidRPr="009B3F36" w:rsidRDefault="00C84001" w:rsidP="00B40D06">
            <w:pPr>
              <w:jc w:val="center"/>
              <w:rPr>
                <w:rFonts w:ascii="Times New Roman" w:eastAsia="Times New Roman" w:hAnsi="Times New Roman" w:cs="Times New Roman"/>
                <w:sz w:val="24"/>
                <w:szCs w:val="24"/>
              </w:rPr>
            </w:pPr>
          </w:p>
        </w:tc>
        <w:tc>
          <w:tcPr>
            <w:tcW w:w="1843" w:type="dxa"/>
            <w:vAlign w:val="center"/>
          </w:tcPr>
          <w:p w:rsidR="00C84001" w:rsidRPr="009B3F36" w:rsidRDefault="00C84001" w:rsidP="00B40D06">
            <w:pPr>
              <w:jc w:val="center"/>
              <w:rPr>
                <w:rFonts w:ascii="Times New Roman" w:eastAsia="Times New Roman" w:hAnsi="Times New Roman" w:cs="Times New Roman"/>
                <w:sz w:val="24"/>
                <w:szCs w:val="24"/>
              </w:rPr>
            </w:pPr>
          </w:p>
        </w:tc>
      </w:tr>
    </w:tbl>
    <w:p w:rsidR="004353D2" w:rsidRPr="0078425F" w:rsidRDefault="0078425F" w:rsidP="0078425F">
      <w:pPr>
        <w:tabs>
          <w:tab w:val="left" w:pos="426"/>
        </w:tabs>
        <w:spacing w:line="360" w:lineRule="auto"/>
        <w:ind w:left="142"/>
        <w:jc w:val="both"/>
        <w:rPr>
          <w:rFonts w:ascii="Times New Roman" w:hAnsi="Times New Roman" w:cs="Times New Roman"/>
          <w:i/>
          <w:sz w:val="16"/>
          <w:szCs w:val="16"/>
        </w:rPr>
      </w:pPr>
      <w:r w:rsidRPr="0078425F">
        <w:rPr>
          <w:rFonts w:ascii="Times New Roman" w:hAnsi="Times New Roman" w:cs="Times New Roman"/>
          <w:i/>
          <w:sz w:val="16"/>
          <w:szCs w:val="16"/>
        </w:rPr>
        <w:t>Sumber: Dinas Perhubungan Kabupaten Tanjung Jabung Barat, 2021</w:t>
      </w:r>
    </w:p>
    <w:sectPr w:rsidR="004353D2" w:rsidRPr="0078425F" w:rsidSect="00A90584">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45E1" w:rsidRDefault="008D45E1" w:rsidP="00426B27">
      <w:pPr>
        <w:spacing w:after="0" w:line="240" w:lineRule="auto"/>
      </w:pPr>
      <w:r>
        <w:separator/>
      </w:r>
    </w:p>
  </w:endnote>
  <w:endnote w:type="continuationSeparator" w:id="1">
    <w:p w:rsidR="008D45E1" w:rsidRDefault="008D45E1" w:rsidP="00426B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45E1" w:rsidRDefault="008D45E1" w:rsidP="00426B27">
      <w:pPr>
        <w:spacing w:after="0" w:line="240" w:lineRule="auto"/>
      </w:pPr>
      <w:r>
        <w:separator/>
      </w:r>
    </w:p>
  </w:footnote>
  <w:footnote w:type="continuationSeparator" w:id="1">
    <w:p w:rsidR="008D45E1" w:rsidRDefault="008D45E1" w:rsidP="00426B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6385082"/>
      <w:docPartObj>
        <w:docPartGallery w:val="Page Numbers (Top of Page)"/>
        <w:docPartUnique/>
      </w:docPartObj>
    </w:sdtPr>
    <w:sdtContent>
      <w:p w:rsidR="002D3958" w:rsidRDefault="002D3958">
        <w:pPr>
          <w:pStyle w:val="Header"/>
          <w:jc w:val="right"/>
        </w:pPr>
        <w:fldSimple w:instr=" PAGE   \* MERGEFORMAT ">
          <w:r>
            <w:rPr>
              <w:noProof/>
            </w:rPr>
            <w:t>84</w:t>
          </w:r>
        </w:fldSimple>
      </w:p>
    </w:sdtContent>
  </w:sdt>
  <w:p w:rsidR="006A6217" w:rsidRDefault="006A6217" w:rsidP="00594B54">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34EC8"/>
    <w:multiLevelType w:val="multilevel"/>
    <w:tmpl w:val="22F0CC1A"/>
    <w:lvl w:ilvl="0">
      <w:start w:val="160"/>
      <w:numFmt w:val="decimal"/>
      <w:lvlText w:val="%1"/>
      <w:lvlJc w:val="left"/>
      <w:pPr>
        <w:ind w:left="780" w:hanging="780"/>
      </w:pPr>
      <w:rPr>
        <w:rFonts w:hint="default"/>
      </w:rPr>
    </w:lvl>
    <w:lvl w:ilvl="1">
      <w:start w:val="939"/>
      <w:numFmt w:val="decimal"/>
      <w:lvlText w:val="%1.%2"/>
      <w:lvlJc w:val="left"/>
      <w:pPr>
        <w:ind w:left="2220" w:hanging="780"/>
      </w:pPr>
      <w:rPr>
        <w:rFonts w:hint="default"/>
      </w:rPr>
    </w:lvl>
    <w:lvl w:ilvl="2">
      <w:start w:val="1"/>
      <w:numFmt w:val="decimal"/>
      <w:lvlText w:val="%1.%2.%3"/>
      <w:lvlJc w:val="left"/>
      <w:pPr>
        <w:ind w:left="3660" w:hanging="780"/>
      </w:pPr>
      <w:rPr>
        <w:rFonts w:hint="default"/>
      </w:rPr>
    </w:lvl>
    <w:lvl w:ilvl="3">
      <w:start w:val="1"/>
      <w:numFmt w:val="decimal"/>
      <w:lvlText w:val="%1.%2.%3.%4"/>
      <w:lvlJc w:val="left"/>
      <w:pPr>
        <w:ind w:left="5100" w:hanging="7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
    <w:nsid w:val="0A51753E"/>
    <w:multiLevelType w:val="hybridMultilevel"/>
    <w:tmpl w:val="2D3E0498"/>
    <w:lvl w:ilvl="0" w:tplc="8B62CAC8">
      <w:start w:val="1"/>
      <w:numFmt w:val="decimal"/>
      <w:lvlText w:val="4.%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427020"/>
    <w:multiLevelType w:val="hybridMultilevel"/>
    <w:tmpl w:val="C826F846"/>
    <w:lvl w:ilvl="0" w:tplc="466A9C50">
      <w:start w:val="1"/>
      <w:numFmt w:val="decimal"/>
      <w:lvlText w:val="4.5.%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514B36"/>
    <w:multiLevelType w:val="hybridMultilevel"/>
    <w:tmpl w:val="FE3CD7C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165F00EE"/>
    <w:multiLevelType w:val="hybridMultilevel"/>
    <w:tmpl w:val="A2621CB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8F23C5"/>
    <w:multiLevelType w:val="hybridMultilevel"/>
    <w:tmpl w:val="0A34E508"/>
    <w:lvl w:ilvl="0" w:tplc="8B62CAC8">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7B366A7"/>
    <w:multiLevelType w:val="hybridMultilevel"/>
    <w:tmpl w:val="588C51C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8D84106"/>
    <w:multiLevelType w:val="hybridMultilevel"/>
    <w:tmpl w:val="2E8E8122"/>
    <w:lvl w:ilvl="0" w:tplc="D1CABDF4">
      <w:start w:val="1"/>
      <w:numFmt w:val="decimal"/>
      <w:lvlText w:val="%1."/>
      <w:lvlJc w:val="left"/>
      <w:pPr>
        <w:ind w:left="927" w:hanging="360"/>
      </w:pPr>
      <w:rPr>
        <w:rFonts w:hint="default"/>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nsid w:val="1C3B3B95"/>
    <w:multiLevelType w:val="hybridMultilevel"/>
    <w:tmpl w:val="F91C52B2"/>
    <w:lvl w:ilvl="0" w:tplc="08090019">
      <w:start w:val="1"/>
      <w:numFmt w:val="lowerLetter"/>
      <w:lvlText w:val="%1."/>
      <w:lvlJc w:val="left"/>
      <w:pPr>
        <w:ind w:left="1494" w:hanging="360"/>
      </w:p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
    <w:nsid w:val="1FD328DF"/>
    <w:multiLevelType w:val="hybridMultilevel"/>
    <w:tmpl w:val="EFBCB07E"/>
    <w:lvl w:ilvl="0" w:tplc="08090019">
      <w:start w:val="1"/>
      <w:numFmt w:val="lowerLetter"/>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0">
    <w:nsid w:val="1FEF51A7"/>
    <w:multiLevelType w:val="hybridMultilevel"/>
    <w:tmpl w:val="A2F287E0"/>
    <w:lvl w:ilvl="0" w:tplc="0809000F">
      <w:start w:val="1"/>
      <w:numFmt w:val="decimal"/>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23A5563"/>
    <w:multiLevelType w:val="hybridMultilevel"/>
    <w:tmpl w:val="889C71A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235062DA"/>
    <w:multiLevelType w:val="hybridMultilevel"/>
    <w:tmpl w:val="D0640AE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279237B6"/>
    <w:multiLevelType w:val="hybridMultilevel"/>
    <w:tmpl w:val="DDCA1D7E"/>
    <w:lvl w:ilvl="0" w:tplc="E684D88E">
      <w:start w:val="1"/>
      <w:numFmt w:val="lowerLetter"/>
      <w:lvlText w:val="%1.)"/>
      <w:lvlJc w:val="left"/>
      <w:pPr>
        <w:ind w:left="720" w:hanging="360"/>
      </w:pPr>
      <w:rPr>
        <w:rFonts w:ascii="Times New Roman" w:eastAsiaTheme="minorEastAsia"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88664C0"/>
    <w:multiLevelType w:val="hybridMultilevel"/>
    <w:tmpl w:val="2D7A2F64"/>
    <w:lvl w:ilvl="0" w:tplc="8930A018">
      <w:start w:val="1"/>
      <w:numFmt w:val="decimal"/>
      <w:lvlText w:val="4.4.%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E786C79"/>
    <w:multiLevelType w:val="multilevel"/>
    <w:tmpl w:val="5C5EECD6"/>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FC1373D"/>
    <w:multiLevelType w:val="hybridMultilevel"/>
    <w:tmpl w:val="ED66EA9C"/>
    <w:lvl w:ilvl="0" w:tplc="08090019">
      <w:start w:val="1"/>
      <w:numFmt w:val="lowerLetter"/>
      <w:lvlText w:val="%1."/>
      <w:lvlJc w:val="left"/>
      <w:pPr>
        <w:ind w:left="1494" w:hanging="360"/>
      </w:p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nsid w:val="30EE694A"/>
    <w:multiLevelType w:val="hybridMultilevel"/>
    <w:tmpl w:val="738AD6D2"/>
    <w:lvl w:ilvl="0" w:tplc="08090019">
      <w:start w:val="1"/>
      <w:numFmt w:val="lowerLetter"/>
      <w:lvlText w:val="%1."/>
      <w:lvlJc w:val="left"/>
      <w:pPr>
        <w:ind w:left="1494" w:hanging="360"/>
      </w:p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
    <w:nsid w:val="319847D3"/>
    <w:multiLevelType w:val="hybridMultilevel"/>
    <w:tmpl w:val="D794C1E4"/>
    <w:lvl w:ilvl="0" w:tplc="08090019">
      <w:start w:val="1"/>
      <w:numFmt w:val="lowerLetter"/>
      <w:lvlText w:val="%1."/>
      <w:lvlJc w:val="left"/>
      <w:pPr>
        <w:ind w:left="1494" w:hanging="360"/>
      </w:p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nsid w:val="32BA3922"/>
    <w:multiLevelType w:val="hybridMultilevel"/>
    <w:tmpl w:val="F1B0B20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3556621A"/>
    <w:multiLevelType w:val="hybridMultilevel"/>
    <w:tmpl w:val="BB3EC664"/>
    <w:lvl w:ilvl="0" w:tplc="24869960">
      <w:start w:val="1"/>
      <w:numFmt w:val="decimal"/>
      <w:lvlText w:val="4.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E690ECD"/>
    <w:multiLevelType w:val="hybridMultilevel"/>
    <w:tmpl w:val="F2400D6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F5866D1"/>
    <w:multiLevelType w:val="hybridMultilevel"/>
    <w:tmpl w:val="E7182E5E"/>
    <w:lvl w:ilvl="0" w:tplc="FEE2BAB4">
      <w:start w:val="1"/>
      <w:numFmt w:val="decimal"/>
      <w:lvlText w:val="4.%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4900190"/>
    <w:multiLevelType w:val="hybridMultilevel"/>
    <w:tmpl w:val="1B3AC0AA"/>
    <w:lvl w:ilvl="0" w:tplc="A43E5EC8">
      <w:start w:val="1"/>
      <w:numFmt w:val="decimal"/>
      <w:lvlText w:val="4.%1.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6126BE1"/>
    <w:multiLevelType w:val="multilevel"/>
    <w:tmpl w:val="E99EEF8E"/>
    <w:lvl w:ilvl="0">
      <w:start w:val="4"/>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4BA82149"/>
    <w:multiLevelType w:val="hybridMultilevel"/>
    <w:tmpl w:val="3F90012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C9E7D2F"/>
    <w:multiLevelType w:val="hybridMultilevel"/>
    <w:tmpl w:val="1F6AA370"/>
    <w:lvl w:ilvl="0" w:tplc="37D8C7B2">
      <w:start w:val="1"/>
      <w:numFmt w:val="decimal"/>
      <w:lvlText w:val="4.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3CA42FA"/>
    <w:multiLevelType w:val="hybridMultilevel"/>
    <w:tmpl w:val="ED0EE9AA"/>
    <w:lvl w:ilvl="0" w:tplc="08090019">
      <w:start w:val="1"/>
      <w:numFmt w:val="lowerLetter"/>
      <w:lvlText w:val="%1."/>
      <w:lvlJc w:val="left"/>
      <w:pPr>
        <w:ind w:left="1494" w:hanging="360"/>
      </w:p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8">
    <w:nsid w:val="54DF2BF1"/>
    <w:multiLevelType w:val="hybridMultilevel"/>
    <w:tmpl w:val="18328CD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nsid w:val="55387DC8"/>
    <w:multiLevelType w:val="hybridMultilevel"/>
    <w:tmpl w:val="C03EB97A"/>
    <w:lvl w:ilvl="0" w:tplc="08090011">
      <w:start w:val="1"/>
      <w:numFmt w:val="decimal"/>
      <w:lvlText w:val="%1)"/>
      <w:lvlJc w:val="left"/>
      <w:pPr>
        <w:ind w:left="1800" w:hanging="360"/>
      </w:pPr>
      <w:rPr>
        <w:rFonts w:hint="default"/>
      </w:rPr>
    </w:lvl>
    <w:lvl w:ilvl="1" w:tplc="08090017">
      <w:start w:val="1"/>
      <w:numFmt w:val="lowerLetter"/>
      <w:lvlText w:val="%2)"/>
      <w:lvlJc w:val="left"/>
      <w:pPr>
        <w:ind w:left="2520" w:hanging="360"/>
      </w:pPr>
      <w:rPr>
        <w:rFonts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nsid w:val="56860D53"/>
    <w:multiLevelType w:val="hybridMultilevel"/>
    <w:tmpl w:val="7B38B4F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nsid w:val="57D30460"/>
    <w:multiLevelType w:val="hybridMultilevel"/>
    <w:tmpl w:val="ABD6C936"/>
    <w:lvl w:ilvl="0" w:tplc="D1CABDF4">
      <w:start w:val="1"/>
      <w:numFmt w:val="decimal"/>
      <w:lvlText w:val="%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nsid w:val="586312C4"/>
    <w:multiLevelType w:val="hybridMultilevel"/>
    <w:tmpl w:val="83945FE2"/>
    <w:lvl w:ilvl="0" w:tplc="0809000F">
      <w:start w:val="1"/>
      <w:numFmt w:val="decimal"/>
      <w:lvlText w:val="%1."/>
      <w:lvlJc w:val="left"/>
      <w:pPr>
        <w:ind w:left="2182" w:hanging="360"/>
      </w:pPr>
    </w:lvl>
    <w:lvl w:ilvl="1" w:tplc="08090019" w:tentative="1">
      <w:start w:val="1"/>
      <w:numFmt w:val="lowerLetter"/>
      <w:lvlText w:val="%2."/>
      <w:lvlJc w:val="left"/>
      <w:pPr>
        <w:ind w:left="2902" w:hanging="360"/>
      </w:pPr>
    </w:lvl>
    <w:lvl w:ilvl="2" w:tplc="0809001B" w:tentative="1">
      <w:start w:val="1"/>
      <w:numFmt w:val="lowerRoman"/>
      <w:lvlText w:val="%3."/>
      <w:lvlJc w:val="right"/>
      <w:pPr>
        <w:ind w:left="3622" w:hanging="180"/>
      </w:pPr>
    </w:lvl>
    <w:lvl w:ilvl="3" w:tplc="0809000F" w:tentative="1">
      <w:start w:val="1"/>
      <w:numFmt w:val="decimal"/>
      <w:lvlText w:val="%4."/>
      <w:lvlJc w:val="left"/>
      <w:pPr>
        <w:ind w:left="4342" w:hanging="360"/>
      </w:pPr>
    </w:lvl>
    <w:lvl w:ilvl="4" w:tplc="08090019" w:tentative="1">
      <w:start w:val="1"/>
      <w:numFmt w:val="lowerLetter"/>
      <w:lvlText w:val="%5."/>
      <w:lvlJc w:val="left"/>
      <w:pPr>
        <w:ind w:left="5062" w:hanging="360"/>
      </w:pPr>
    </w:lvl>
    <w:lvl w:ilvl="5" w:tplc="0809001B" w:tentative="1">
      <w:start w:val="1"/>
      <w:numFmt w:val="lowerRoman"/>
      <w:lvlText w:val="%6."/>
      <w:lvlJc w:val="right"/>
      <w:pPr>
        <w:ind w:left="5782" w:hanging="180"/>
      </w:pPr>
    </w:lvl>
    <w:lvl w:ilvl="6" w:tplc="0809000F" w:tentative="1">
      <w:start w:val="1"/>
      <w:numFmt w:val="decimal"/>
      <w:lvlText w:val="%7."/>
      <w:lvlJc w:val="left"/>
      <w:pPr>
        <w:ind w:left="6502" w:hanging="360"/>
      </w:pPr>
    </w:lvl>
    <w:lvl w:ilvl="7" w:tplc="08090019" w:tentative="1">
      <w:start w:val="1"/>
      <w:numFmt w:val="lowerLetter"/>
      <w:lvlText w:val="%8."/>
      <w:lvlJc w:val="left"/>
      <w:pPr>
        <w:ind w:left="7222" w:hanging="360"/>
      </w:pPr>
    </w:lvl>
    <w:lvl w:ilvl="8" w:tplc="0809001B" w:tentative="1">
      <w:start w:val="1"/>
      <w:numFmt w:val="lowerRoman"/>
      <w:lvlText w:val="%9."/>
      <w:lvlJc w:val="right"/>
      <w:pPr>
        <w:ind w:left="7942" w:hanging="180"/>
      </w:pPr>
    </w:lvl>
  </w:abstractNum>
  <w:abstractNum w:abstractNumId="33">
    <w:nsid w:val="587B3700"/>
    <w:multiLevelType w:val="hybridMultilevel"/>
    <w:tmpl w:val="77125D8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nsid w:val="58E81645"/>
    <w:multiLevelType w:val="hybridMultilevel"/>
    <w:tmpl w:val="4B2C4A14"/>
    <w:lvl w:ilvl="0" w:tplc="D1CABDF4">
      <w:start w:val="1"/>
      <w:numFmt w:val="decimal"/>
      <w:lvlText w:val="%1."/>
      <w:lvlJc w:val="left"/>
      <w:pPr>
        <w:ind w:left="1440" w:hanging="360"/>
      </w:pPr>
      <w:rPr>
        <w:rFonts w:hint="default"/>
        <w:b w:val="0"/>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nsid w:val="5DDB68A5"/>
    <w:multiLevelType w:val="hybridMultilevel"/>
    <w:tmpl w:val="ED486246"/>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nsid w:val="60195730"/>
    <w:multiLevelType w:val="hybridMultilevel"/>
    <w:tmpl w:val="4E046312"/>
    <w:lvl w:ilvl="0" w:tplc="01B82E50">
      <w:start w:val="1"/>
      <w:numFmt w:val="decimal"/>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6AFE7179"/>
    <w:multiLevelType w:val="hybridMultilevel"/>
    <w:tmpl w:val="962EFD9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nsid w:val="6E212D0F"/>
    <w:multiLevelType w:val="hybridMultilevel"/>
    <w:tmpl w:val="826E2C70"/>
    <w:lvl w:ilvl="0" w:tplc="0809000F">
      <w:start w:val="1"/>
      <w:numFmt w:val="decimal"/>
      <w:lvlText w:val="%1."/>
      <w:lvlJc w:val="left"/>
      <w:pPr>
        <w:ind w:left="757" w:hanging="360"/>
      </w:p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39">
    <w:nsid w:val="73042034"/>
    <w:multiLevelType w:val="hybridMultilevel"/>
    <w:tmpl w:val="D46E1B8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nsid w:val="741F0AEB"/>
    <w:multiLevelType w:val="hybridMultilevel"/>
    <w:tmpl w:val="07908CDE"/>
    <w:lvl w:ilvl="0" w:tplc="08090019">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1">
    <w:nsid w:val="760E4906"/>
    <w:multiLevelType w:val="hybridMultilevel"/>
    <w:tmpl w:val="F3EE97D4"/>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nsid w:val="782F645E"/>
    <w:multiLevelType w:val="hybridMultilevel"/>
    <w:tmpl w:val="04F8EBB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nsid w:val="78A361E5"/>
    <w:multiLevelType w:val="multilevel"/>
    <w:tmpl w:val="F5204F4E"/>
    <w:lvl w:ilvl="0">
      <w:start w:val="1"/>
      <w:numFmt w:val="lowerLetter"/>
      <w:lvlText w:val="%1."/>
      <w:lvlJc w:val="left"/>
      <w:pPr>
        <w:ind w:left="1363" w:hanging="360"/>
      </w:pPr>
      <w:rPr>
        <w:rFonts w:ascii="Times New Roman" w:eastAsiaTheme="minorEastAsia" w:hAnsi="Times New Roman" w:cs="Times New Roman"/>
      </w:rPr>
    </w:lvl>
    <w:lvl w:ilvl="1">
      <w:start w:val="1"/>
      <w:numFmt w:val="lowerLetter"/>
      <w:lvlText w:val="%2."/>
      <w:lvlJc w:val="left"/>
      <w:pPr>
        <w:ind w:left="1211" w:hanging="360"/>
      </w:pPr>
    </w:lvl>
    <w:lvl w:ilvl="2">
      <w:start w:val="1"/>
      <w:numFmt w:val="bullet"/>
      <w:lvlText w:val=""/>
      <w:lvlJc w:val="left"/>
      <w:pPr>
        <w:ind w:left="2803" w:hanging="180"/>
      </w:pPr>
      <w:rPr>
        <w:rFonts w:ascii="Symbol" w:hAnsi="Symbol" w:hint="default"/>
      </w:rPr>
    </w:lvl>
    <w:lvl w:ilvl="3">
      <w:start w:val="1"/>
      <w:numFmt w:val="decimal"/>
      <w:lvlText w:val="%4."/>
      <w:lvlJc w:val="left"/>
      <w:pPr>
        <w:ind w:left="3523" w:hanging="360"/>
      </w:pPr>
    </w:lvl>
    <w:lvl w:ilvl="4">
      <w:start w:val="1"/>
      <w:numFmt w:val="lowerLetter"/>
      <w:lvlText w:val="%5."/>
      <w:lvlJc w:val="left"/>
      <w:pPr>
        <w:ind w:left="4243" w:hanging="360"/>
      </w:pPr>
    </w:lvl>
    <w:lvl w:ilvl="5">
      <w:start w:val="1"/>
      <w:numFmt w:val="lowerRoman"/>
      <w:lvlText w:val="%6."/>
      <w:lvlJc w:val="right"/>
      <w:pPr>
        <w:ind w:left="4963" w:hanging="180"/>
      </w:pPr>
    </w:lvl>
    <w:lvl w:ilvl="6">
      <w:start w:val="1"/>
      <w:numFmt w:val="decimal"/>
      <w:lvlText w:val="%7."/>
      <w:lvlJc w:val="left"/>
      <w:pPr>
        <w:ind w:left="5683" w:hanging="360"/>
      </w:pPr>
    </w:lvl>
    <w:lvl w:ilvl="7">
      <w:start w:val="1"/>
      <w:numFmt w:val="lowerLetter"/>
      <w:lvlText w:val="%8."/>
      <w:lvlJc w:val="left"/>
      <w:pPr>
        <w:ind w:left="6403" w:hanging="360"/>
      </w:pPr>
    </w:lvl>
    <w:lvl w:ilvl="8">
      <w:start w:val="1"/>
      <w:numFmt w:val="lowerRoman"/>
      <w:lvlText w:val="%9."/>
      <w:lvlJc w:val="right"/>
      <w:pPr>
        <w:ind w:left="7123" w:hanging="180"/>
      </w:pPr>
    </w:lvl>
  </w:abstractNum>
  <w:abstractNum w:abstractNumId="44">
    <w:nsid w:val="798547A0"/>
    <w:multiLevelType w:val="hybridMultilevel"/>
    <w:tmpl w:val="2E806B70"/>
    <w:lvl w:ilvl="0" w:tplc="08090011">
      <w:start w:val="1"/>
      <w:numFmt w:val="decimal"/>
      <w:lvlText w:val="%1)"/>
      <w:lvlJc w:val="left"/>
      <w:pPr>
        <w:ind w:left="1996" w:hanging="360"/>
      </w:pPr>
      <w:rPr>
        <w:rFonts w:hint="default"/>
      </w:r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45">
    <w:nsid w:val="7D2727CF"/>
    <w:multiLevelType w:val="hybridMultilevel"/>
    <w:tmpl w:val="B43CEC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nsid w:val="7F605B45"/>
    <w:multiLevelType w:val="hybridMultilevel"/>
    <w:tmpl w:val="62AE1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FEB2C3D"/>
    <w:multiLevelType w:val="hybridMultilevel"/>
    <w:tmpl w:val="BFF485D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6"/>
  </w:num>
  <w:num w:numId="2">
    <w:abstractNumId w:val="35"/>
  </w:num>
  <w:num w:numId="3">
    <w:abstractNumId w:val="3"/>
  </w:num>
  <w:num w:numId="4">
    <w:abstractNumId w:val="29"/>
  </w:num>
  <w:num w:numId="5">
    <w:abstractNumId w:val="32"/>
  </w:num>
  <w:num w:numId="6">
    <w:abstractNumId w:val="38"/>
  </w:num>
  <w:num w:numId="7">
    <w:abstractNumId w:val="46"/>
  </w:num>
  <w:num w:numId="8">
    <w:abstractNumId w:val="0"/>
  </w:num>
  <w:num w:numId="9">
    <w:abstractNumId w:val="19"/>
  </w:num>
  <w:num w:numId="10">
    <w:abstractNumId w:val="45"/>
  </w:num>
  <w:num w:numId="11">
    <w:abstractNumId w:val="15"/>
  </w:num>
  <w:num w:numId="12">
    <w:abstractNumId w:val="36"/>
  </w:num>
  <w:num w:numId="13">
    <w:abstractNumId w:val="10"/>
  </w:num>
  <w:num w:numId="14">
    <w:abstractNumId w:val="24"/>
  </w:num>
  <w:num w:numId="15">
    <w:abstractNumId w:val="9"/>
  </w:num>
  <w:num w:numId="16">
    <w:abstractNumId w:val="47"/>
  </w:num>
  <w:num w:numId="17">
    <w:abstractNumId w:val="8"/>
  </w:num>
  <w:num w:numId="18">
    <w:abstractNumId w:val="16"/>
  </w:num>
  <w:num w:numId="19">
    <w:abstractNumId w:val="27"/>
  </w:num>
  <w:num w:numId="20">
    <w:abstractNumId w:val="39"/>
  </w:num>
  <w:num w:numId="21">
    <w:abstractNumId w:val="33"/>
  </w:num>
  <w:num w:numId="22">
    <w:abstractNumId w:val="17"/>
  </w:num>
  <w:num w:numId="23">
    <w:abstractNumId w:val="18"/>
  </w:num>
  <w:num w:numId="24">
    <w:abstractNumId w:val="12"/>
  </w:num>
  <w:num w:numId="25">
    <w:abstractNumId w:val="37"/>
  </w:num>
  <w:num w:numId="26">
    <w:abstractNumId w:val="11"/>
  </w:num>
  <w:num w:numId="27">
    <w:abstractNumId w:val="42"/>
  </w:num>
  <w:num w:numId="28">
    <w:abstractNumId w:val="28"/>
  </w:num>
  <w:num w:numId="29">
    <w:abstractNumId w:val="41"/>
  </w:num>
  <w:num w:numId="30">
    <w:abstractNumId w:val="31"/>
  </w:num>
  <w:num w:numId="31">
    <w:abstractNumId w:val="7"/>
  </w:num>
  <w:num w:numId="32">
    <w:abstractNumId w:val="30"/>
  </w:num>
  <w:num w:numId="33">
    <w:abstractNumId w:val="25"/>
  </w:num>
  <w:num w:numId="34">
    <w:abstractNumId w:val="21"/>
  </w:num>
  <w:num w:numId="35">
    <w:abstractNumId w:val="34"/>
  </w:num>
  <w:num w:numId="36">
    <w:abstractNumId w:val="22"/>
  </w:num>
  <w:num w:numId="37">
    <w:abstractNumId w:val="26"/>
  </w:num>
  <w:num w:numId="38">
    <w:abstractNumId w:val="13"/>
  </w:num>
  <w:num w:numId="39">
    <w:abstractNumId w:val="43"/>
  </w:num>
  <w:num w:numId="40">
    <w:abstractNumId w:val="20"/>
  </w:num>
  <w:num w:numId="41">
    <w:abstractNumId w:val="40"/>
  </w:num>
  <w:num w:numId="42">
    <w:abstractNumId w:val="4"/>
  </w:num>
  <w:num w:numId="43">
    <w:abstractNumId w:val="1"/>
  </w:num>
  <w:num w:numId="44">
    <w:abstractNumId w:val="5"/>
  </w:num>
  <w:num w:numId="45">
    <w:abstractNumId w:val="14"/>
  </w:num>
  <w:num w:numId="46">
    <w:abstractNumId w:val="23"/>
  </w:num>
  <w:num w:numId="47">
    <w:abstractNumId w:val="2"/>
  </w:num>
  <w:num w:numId="48">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E50B0"/>
    <w:rsid w:val="000013FB"/>
    <w:rsid w:val="00025F1A"/>
    <w:rsid w:val="000268FE"/>
    <w:rsid w:val="00027A39"/>
    <w:rsid w:val="0003200A"/>
    <w:rsid w:val="00061C7C"/>
    <w:rsid w:val="000A24A4"/>
    <w:rsid w:val="000C4EE8"/>
    <w:rsid w:val="000C54A3"/>
    <w:rsid w:val="000D2054"/>
    <w:rsid w:val="000D60DF"/>
    <w:rsid w:val="000D7C4B"/>
    <w:rsid w:val="000F775D"/>
    <w:rsid w:val="00102621"/>
    <w:rsid w:val="0011100C"/>
    <w:rsid w:val="001205E6"/>
    <w:rsid w:val="00135106"/>
    <w:rsid w:val="001365C8"/>
    <w:rsid w:val="0014143D"/>
    <w:rsid w:val="00150739"/>
    <w:rsid w:val="00153E86"/>
    <w:rsid w:val="00156867"/>
    <w:rsid w:val="0017042B"/>
    <w:rsid w:val="00173D92"/>
    <w:rsid w:val="00177920"/>
    <w:rsid w:val="00186A93"/>
    <w:rsid w:val="00194DD1"/>
    <w:rsid w:val="001A2D2F"/>
    <w:rsid w:val="001A6BA4"/>
    <w:rsid w:val="001B3520"/>
    <w:rsid w:val="001C648C"/>
    <w:rsid w:val="001D2203"/>
    <w:rsid w:val="001D24C0"/>
    <w:rsid w:val="001D2C9D"/>
    <w:rsid w:val="001D443B"/>
    <w:rsid w:val="001D727D"/>
    <w:rsid w:val="001E021A"/>
    <w:rsid w:val="001E417F"/>
    <w:rsid w:val="001F1A1F"/>
    <w:rsid w:val="001F7FC6"/>
    <w:rsid w:val="0020016D"/>
    <w:rsid w:val="002129A5"/>
    <w:rsid w:val="002317AF"/>
    <w:rsid w:val="0026465D"/>
    <w:rsid w:val="0027354F"/>
    <w:rsid w:val="00277214"/>
    <w:rsid w:val="002937CB"/>
    <w:rsid w:val="002A2604"/>
    <w:rsid w:val="002B1077"/>
    <w:rsid w:val="002C48E8"/>
    <w:rsid w:val="002C69F8"/>
    <w:rsid w:val="002D3958"/>
    <w:rsid w:val="002D4725"/>
    <w:rsid w:val="002F2569"/>
    <w:rsid w:val="002F36A9"/>
    <w:rsid w:val="00304FE0"/>
    <w:rsid w:val="00306872"/>
    <w:rsid w:val="00315929"/>
    <w:rsid w:val="00315B8C"/>
    <w:rsid w:val="0032409E"/>
    <w:rsid w:val="003507A0"/>
    <w:rsid w:val="0036457F"/>
    <w:rsid w:val="003729DB"/>
    <w:rsid w:val="00381A96"/>
    <w:rsid w:val="0038540B"/>
    <w:rsid w:val="00386D88"/>
    <w:rsid w:val="00393598"/>
    <w:rsid w:val="003A34BE"/>
    <w:rsid w:val="003B0FE6"/>
    <w:rsid w:val="003F59BA"/>
    <w:rsid w:val="00402DDF"/>
    <w:rsid w:val="0040673E"/>
    <w:rsid w:val="0040714D"/>
    <w:rsid w:val="004160D9"/>
    <w:rsid w:val="00417231"/>
    <w:rsid w:val="00426B27"/>
    <w:rsid w:val="004353D2"/>
    <w:rsid w:val="0044193C"/>
    <w:rsid w:val="00481F3E"/>
    <w:rsid w:val="004A3944"/>
    <w:rsid w:val="004A4562"/>
    <w:rsid w:val="004A7EFA"/>
    <w:rsid w:val="004C19E6"/>
    <w:rsid w:val="004D4DA8"/>
    <w:rsid w:val="004F1313"/>
    <w:rsid w:val="004F61DE"/>
    <w:rsid w:val="00506525"/>
    <w:rsid w:val="0052534A"/>
    <w:rsid w:val="00526138"/>
    <w:rsid w:val="0053002E"/>
    <w:rsid w:val="00532386"/>
    <w:rsid w:val="00542223"/>
    <w:rsid w:val="005712D1"/>
    <w:rsid w:val="00571D35"/>
    <w:rsid w:val="00573467"/>
    <w:rsid w:val="005756E1"/>
    <w:rsid w:val="005772A8"/>
    <w:rsid w:val="00580DE4"/>
    <w:rsid w:val="00587C7C"/>
    <w:rsid w:val="00594B54"/>
    <w:rsid w:val="00595E05"/>
    <w:rsid w:val="005A2274"/>
    <w:rsid w:val="005A4655"/>
    <w:rsid w:val="005B1858"/>
    <w:rsid w:val="005C558F"/>
    <w:rsid w:val="005C6EC7"/>
    <w:rsid w:val="005F4B64"/>
    <w:rsid w:val="005F4F14"/>
    <w:rsid w:val="0062295E"/>
    <w:rsid w:val="00630DE2"/>
    <w:rsid w:val="006338F9"/>
    <w:rsid w:val="0065199E"/>
    <w:rsid w:val="00652AF4"/>
    <w:rsid w:val="00663970"/>
    <w:rsid w:val="00666A73"/>
    <w:rsid w:val="00674C4F"/>
    <w:rsid w:val="00687CDC"/>
    <w:rsid w:val="006A6217"/>
    <w:rsid w:val="006A6C87"/>
    <w:rsid w:val="006B311A"/>
    <w:rsid w:val="006E1AEE"/>
    <w:rsid w:val="006F1F59"/>
    <w:rsid w:val="006F43BE"/>
    <w:rsid w:val="00711D8C"/>
    <w:rsid w:val="00713AE1"/>
    <w:rsid w:val="00714EA3"/>
    <w:rsid w:val="007158ED"/>
    <w:rsid w:val="007276DE"/>
    <w:rsid w:val="00730619"/>
    <w:rsid w:val="0074375D"/>
    <w:rsid w:val="00752714"/>
    <w:rsid w:val="007545B0"/>
    <w:rsid w:val="0078425F"/>
    <w:rsid w:val="0078726D"/>
    <w:rsid w:val="00790258"/>
    <w:rsid w:val="007A0595"/>
    <w:rsid w:val="007A6684"/>
    <w:rsid w:val="007C1AE6"/>
    <w:rsid w:val="007E398E"/>
    <w:rsid w:val="007F2EAE"/>
    <w:rsid w:val="008027EF"/>
    <w:rsid w:val="00806EAB"/>
    <w:rsid w:val="0082277A"/>
    <w:rsid w:val="00825D61"/>
    <w:rsid w:val="00827017"/>
    <w:rsid w:val="008337A0"/>
    <w:rsid w:val="00833F79"/>
    <w:rsid w:val="0085437B"/>
    <w:rsid w:val="0087439C"/>
    <w:rsid w:val="00885826"/>
    <w:rsid w:val="00892350"/>
    <w:rsid w:val="008A4112"/>
    <w:rsid w:val="008A4560"/>
    <w:rsid w:val="008A6185"/>
    <w:rsid w:val="008B52D2"/>
    <w:rsid w:val="008C0D06"/>
    <w:rsid w:val="008C1A76"/>
    <w:rsid w:val="008C44BF"/>
    <w:rsid w:val="008C52E8"/>
    <w:rsid w:val="008D1447"/>
    <w:rsid w:val="008D2DDD"/>
    <w:rsid w:val="008D40D8"/>
    <w:rsid w:val="008D45E1"/>
    <w:rsid w:val="008D7015"/>
    <w:rsid w:val="008D7D8A"/>
    <w:rsid w:val="008F449D"/>
    <w:rsid w:val="00912E14"/>
    <w:rsid w:val="009303DA"/>
    <w:rsid w:val="00947F79"/>
    <w:rsid w:val="00962A7D"/>
    <w:rsid w:val="009635CD"/>
    <w:rsid w:val="00967453"/>
    <w:rsid w:val="00967CBD"/>
    <w:rsid w:val="009706CD"/>
    <w:rsid w:val="0097472B"/>
    <w:rsid w:val="00980AD6"/>
    <w:rsid w:val="009878D6"/>
    <w:rsid w:val="00990F36"/>
    <w:rsid w:val="009A302F"/>
    <w:rsid w:val="009B4260"/>
    <w:rsid w:val="009D396C"/>
    <w:rsid w:val="009E50B0"/>
    <w:rsid w:val="009F1EF9"/>
    <w:rsid w:val="009F69AC"/>
    <w:rsid w:val="009F71B4"/>
    <w:rsid w:val="00A0064C"/>
    <w:rsid w:val="00A01FB8"/>
    <w:rsid w:val="00A05ED0"/>
    <w:rsid w:val="00A123BD"/>
    <w:rsid w:val="00A16A2A"/>
    <w:rsid w:val="00A36BDB"/>
    <w:rsid w:val="00A47D9D"/>
    <w:rsid w:val="00A8371D"/>
    <w:rsid w:val="00A867FC"/>
    <w:rsid w:val="00A90584"/>
    <w:rsid w:val="00A912BA"/>
    <w:rsid w:val="00A97B95"/>
    <w:rsid w:val="00AA3896"/>
    <w:rsid w:val="00AB1AD8"/>
    <w:rsid w:val="00AD0E07"/>
    <w:rsid w:val="00AE4ABE"/>
    <w:rsid w:val="00B06DE7"/>
    <w:rsid w:val="00B103EB"/>
    <w:rsid w:val="00B157BD"/>
    <w:rsid w:val="00B23909"/>
    <w:rsid w:val="00B334F6"/>
    <w:rsid w:val="00B365FC"/>
    <w:rsid w:val="00B40D06"/>
    <w:rsid w:val="00B46085"/>
    <w:rsid w:val="00B55E49"/>
    <w:rsid w:val="00B56050"/>
    <w:rsid w:val="00B86080"/>
    <w:rsid w:val="00B949E2"/>
    <w:rsid w:val="00BA0D32"/>
    <w:rsid w:val="00BA622E"/>
    <w:rsid w:val="00BB1375"/>
    <w:rsid w:val="00BB33F0"/>
    <w:rsid w:val="00BB74FD"/>
    <w:rsid w:val="00BC39B1"/>
    <w:rsid w:val="00BC69EE"/>
    <w:rsid w:val="00BD0148"/>
    <w:rsid w:val="00BD0D57"/>
    <w:rsid w:val="00BE32B5"/>
    <w:rsid w:val="00BF1066"/>
    <w:rsid w:val="00C1748D"/>
    <w:rsid w:val="00C17794"/>
    <w:rsid w:val="00C43621"/>
    <w:rsid w:val="00C43C88"/>
    <w:rsid w:val="00C50740"/>
    <w:rsid w:val="00C5592A"/>
    <w:rsid w:val="00C73DDC"/>
    <w:rsid w:val="00C84001"/>
    <w:rsid w:val="00C941D1"/>
    <w:rsid w:val="00CA3EC8"/>
    <w:rsid w:val="00CA44A3"/>
    <w:rsid w:val="00CA4AE7"/>
    <w:rsid w:val="00CB35AB"/>
    <w:rsid w:val="00CC0BF8"/>
    <w:rsid w:val="00CC4BC7"/>
    <w:rsid w:val="00CC6447"/>
    <w:rsid w:val="00CD6951"/>
    <w:rsid w:val="00CE454A"/>
    <w:rsid w:val="00CE724C"/>
    <w:rsid w:val="00CF41E3"/>
    <w:rsid w:val="00CF5FEF"/>
    <w:rsid w:val="00D10241"/>
    <w:rsid w:val="00D3123B"/>
    <w:rsid w:val="00D45C81"/>
    <w:rsid w:val="00D61683"/>
    <w:rsid w:val="00D703FA"/>
    <w:rsid w:val="00D80A15"/>
    <w:rsid w:val="00DA4EF1"/>
    <w:rsid w:val="00DB69E6"/>
    <w:rsid w:val="00DC17AF"/>
    <w:rsid w:val="00DE0DF1"/>
    <w:rsid w:val="00DE2217"/>
    <w:rsid w:val="00DE4A44"/>
    <w:rsid w:val="00E063DE"/>
    <w:rsid w:val="00E10470"/>
    <w:rsid w:val="00E212D9"/>
    <w:rsid w:val="00E42A72"/>
    <w:rsid w:val="00E544E3"/>
    <w:rsid w:val="00E60C1C"/>
    <w:rsid w:val="00E6232F"/>
    <w:rsid w:val="00E7066D"/>
    <w:rsid w:val="00E75AFF"/>
    <w:rsid w:val="00E768D9"/>
    <w:rsid w:val="00E863F3"/>
    <w:rsid w:val="00E87DF9"/>
    <w:rsid w:val="00EA06B9"/>
    <w:rsid w:val="00EA7ACF"/>
    <w:rsid w:val="00EB2E45"/>
    <w:rsid w:val="00EF1FC6"/>
    <w:rsid w:val="00F03178"/>
    <w:rsid w:val="00F16CF6"/>
    <w:rsid w:val="00F20217"/>
    <w:rsid w:val="00F21066"/>
    <w:rsid w:val="00F21A60"/>
    <w:rsid w:val="00F32268"/>
    <w:rsid w:val="00F403ED"/>
    <w:rsid w:val="00F455B5"/>
    <w:rsid w:val="00F46A7B"/>
    <w:rsid w:val="00F51063"/>
    <w:rsid w:val="00F70421"/>
    <w:rsid w:val="00FB1B04"/>
    <w:rsid w:val="00FB4C3F"/>
    <w:rsid w:val="00FB549A"/>
    <w:rsid w:val="00FC1047"/>
    <w:rsid w:val="00FC5D9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7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1B35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kepala,sub SUBBAB,Paragraph,ANNEX,tabel,no subbab"/>
    <w:basedOn w:val="Normal"/>
    <w:link w:val="ListParagraphChar"/>
    <w:uiPriority w:val="34"/>
    <w:qFormat/>
    <w:rsid w:val="00FB1B04"/>
    <w:pPr>
      <w:ind w:left="720"/>
      <w:contextualSpacing/>
    </w:pPr>
    <w:rPr>
      <w:lang w:val="en-US"/>
    </w:rPr>
  </w:style>
  <w:style w:type="character" w:customStyle="1" w:styleId="ListParagraphChar">
    <w:name w:val="List Paragraph Char"/>
    <w:aliases w:val="kepala Char,sub SUBBAB Char,Paragraph Char,ANNEX Char,tabel Char,no subbab Char"/>
    <w:link w:val="ListParagraph"/>
    <w:uiPriority w:val="34"/>
    <w:qFormat/>
    <w:rsid w:val="00FB1B04"/>
    <w:rPr>
      <w:lang w:val="en-US"/>
    </w:rPr>
  </w:style>
  <w:style w:type="paragraph" w:styleId="BalloonText">
    <w:name w:val="Balloon Text"/>
    <w:basedOn w:val="Normal"/>
    <w:link w:val="BalloonTextChar"/>
    <w:uiPriority w:val="99"/>
    <w:semiHidden/>
    <w:unhideWhenUsed/>
    <w:rsid w:val="006F4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3BE"/>
    <w:rPr>
      <w:rFonts w:ascii="Tahoma" w:hAnsi="Tahoma" w:cs="Tahoma"/>
      <w:sz w:val="16"/>
      <w:szCs w:val="16"/>
    </w:rPr>
  </w:style>
  <w:style w:type="paragraph" w:styleId="Header">
    <w:name w:val="header"/>
    <w:basedOn w:val="Normal"/>
    <w:link w:val="HeaderChar"/>
    <w:uiPriority w:val="99"/>
    <w:unhideWhenUsed/>
    <w:rsid w:val="00EA06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06B9"/>
  </w:style>
  <w:style w:type="paragraph" w:styleId="Footer">
    <w:name w:val="footer"/>
    <w:basedOn w:val="Normal"/>
    <w:link w:val="FooterChar"/>
    <w:uiPriority w:val="99"/>
    <w:semiHidden/>
    <w:unhideWhenUsed/>
    <w:rsid w:val="00EA06B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A06B9"/>
  </w:style>
</w:styles>
</file>

<file path=word/webSettings.xml><?xml version="1.0" encoding="utf-8"?>
<w:webSettings xmlns:r="http://schemas.openxmlformats.org/officeDocument/2006/relationships" xmlns:w="http://schemas.openxmlformats.org/wordprocessingml/2006/main">
  <w:divs>
    <w:div w:id="141700539">
      <w:bodyDiv w:val="1"/>
      <w:marLeft w:val="0"/>
      <w:marRight w:val="0"/>
      <w:marTop w:val="0"/>
      <w:marBottom w:val="0"/>
      <w:divBdr>
        <w:top w:val="none" w:sz="0" w:space="0" w:color="auto"/>
        <w:left w:val="none" w:sz="0" w:space="0" w:color="auto"/>
        <w:bottom w:val="none" w:sz="0" w:space="0" w:color="auto"/>
        <w:right w:val="none" w:sz="0" w:space="0" w:color="auto"/>
      </w:divBdr>
    </w:div>
    <w:div w:id="637297402">
      <w:bodyDiv w:val="1"/>
      <w:marLeft w:val="0"/>
      <w:marRight w:val="0"/>
      <w:marTop w:val="0"/>
      <w:marBottom w:val="0"/>
      <w:divBdr>
        <w:top w:val="none" w:sz="0" w:space="0" w:color="auto"/>
        <w:left w:val="none" w:sz="0" w:space="0" w:color="auto"/>
        <w:bottom w:val="none" w:sz="0" w:space="0" w:color="auto"/>
        <w:right w:val="none" w:sz="0" w:space="0" w:color="auto"/>
      </w:divBdr>
    </w:div>
    <w:div w:id="979069878">
      <w:bodyDiv w:val="1"/>
      <w:marLeft w:val="0"/>
      <w:marRight w:val="0"/>
      <w:marTop w:val="0"/>
      <w:marBottom w:val="0"/>
      <w:divBdr>
        <w:top w:val="none" w:sz="0" w:space="0" w:color="auto"/>
        <w:left w:val="none" w:sz="0" w:space="0" w:color="auto"/>
        <w:bottom w:val="none" w:sz="0" w:space="0" w:color="auto"/>
        <w:right w:val="none" w:sz="0" w:space="0" w:color="auto"/>
      </w:divBdr>
      <w:divsChild>
        <w:div w:id="28649264">
          <w:marLeft w:val="0"/>
          <w:marRight w:val="0"/>
          <w:marTop w:val="0"/>
          <w:marBottom w:val="0"/>
          <w:divBdr>
            <w:top w:val="none" w:sz="0" w:space="0" w:color="auto"/>
            <w:left w:val="none" w:sz="0" w:space="0" w:color="auto"/>
            <w:bottom w:val="none" w:sz="0" w:space="0" w:color="auto"/>
            <w:right w:val="none" w:sz="0" w:space="0" w:color="auto"/>
          </w:divBdr>
        </w:div>
        <w:div w:id="182714948">
          <w:marLeft w:val="0"/>
          <w:marRight w:val="0"/>
          <w:marTop w:val="0"/>
          <w:marBottom w:val="0"/>
          <w:divBdr>
            <w:top w:val="none" w:sz="0" w:space="0" w:color="auto"/>
            <w:left w:val="none" w:sz="0" w:space="0" w:color="auto"/>
            <w:bottom w:val="none" w:sz="0" w:space="0" w:color="auto"/>
            <w:right w:val="none" w:sz="0" w:space="0" w:color="auto"/>
          </w:divBdr>
        </w:div>
        <w:div w:id="182866594">
          <w:marLeft w:val="0"/>
          <w:marRight w:val="0"/>
          <w:marTop w:val="0"/>
          <w:marBottom w:val="0"/>
          <w:divBdr>
            <w:top w:val="none" w:sz="0" w:space="0" w:color="auto"/>
            <w:left w:val="none" w:sz="0" w:space="0" w:color="auto"/>
            <w:bottom w:val="none" w:sz="0" w:space="0" w:color="auto"/>
            <w:right w:val="none" w:sz="0" w:space="0" w:color="auto"/>
          </w:divBdr>
        </w:div>
        <w:div w:id="1869445904">
          <w:marLeft w:val="0"/>
          <w:marRight w:val="0"/>
          <w:marTop w:val="0"/>
          <w:marBottom w:val="0"/>
          <w:divBdr>
            <w:top w:val="none" w:sz="0" w:space="0" w:color="auto"/>
            <w:left w:val="none" w:sz="0" w:space="0" w:color="auto"/>
            <w:bottom w:val="none" w:sz="0" w:space="0" w:color="auto"/>
            <w:right w:val="none" w:sz="0" w:space="0" w:color="auto"/>
          </w:divBdr>
        </w:div>
        <w:div w:id="1653675698">
          <w:marLeft w:val="0"/>
          <w:marRight w:val="0"/>
          <w:marTop w:val="0"/>
          <w:marBottom w:val="0"/>
          <w:divBdr>
            <w:top w:val="none" w:sz="0" w:space="0" w:color="auto"/>
            <w:left w:val="none" w:sz="0" w:space="0" w:color="auto"/>
            <w:bottom w:val="none" w:sz="0" w:space="0" w:color="auto"/>
            <w:right w:val="none" w:sz="0" w:space="0" w:color="auto"/>
          </w:divBdr>
        </w:div>
      </w:divsChild>
    </w:div>
    <w:div w:id="1914510098">
      <w:bodyDiv w:val="1"/>
      <w:marLeft w:val="0"/>
      <w:marRight w:val="0"/>
      <w:marTop w:val="0"/>
      <w:marBottom w:val="0"/>
      <w:divBdr>
        <w:top w:val="none" w:sz="0" w:space="0" w:color="auto"/>
        <w:left w:val="none" w:sz="0" w:space="0" w:color="auto"/>
        <w:bottom w:val="none" w:sz="0" w:space="0" w:color="auto"/>
        <w:right w:val="none" w:sz="0" w:space="0" w:color="auto"/>
      </w:divBdr>
    </w:div>
    <w:div w:id="208209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diagramQuickStyle" Target="diagrams/quickStyle1.xml"/><Relationship Id="rId40" Type="http://schemas.openxmlformats.org/officeDocument/2006/relationships/chart" Target="charts/chart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diagramLayout" Target="diagrams/layout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diagramData" Target="diagrams/data1.xml"/><Relationship Id="rId43"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Pr>
        <a:bodyPr rot="0" vert="horz"/>
        <a:lstStyle/>
        <a:p>
          <a:pPr>
            <a:defRPr/>
          </a:pPr>
          <a:endParaRPr lang="en-US"/>
        </a:p>
      </c:txPr>
    </c:title>
    <c:plotArea>
      <c:layout/>
      <c:pieChart>
        <c:varyColors val="1"/>
        <c:ser>
          <c:idx val="0"/>
          <c:order val="0"/>
          <c:tx>
            <c:strRef>
              <c:f>Sheet1!$B$1</c:f>
              <c:strCache>
                <c:ptCount val="1"/>
                <c:pt idx="0">
                  <c:v>  </c:v>
                </c:pt>
              </c:strCache>
            </c:strRef>
          </c:tx>
          <c:spPr>
            <a:ln>
              <a:noFill/>
            </a:ln>
          </c:spPr>
          <c:explosion val="3"/>
          <c:dLbls>
            <c:dLbl>
              <c:idx val="0"/>
              <c:layout>
                <c:manualLayout>
                  <c:x val="3.943637128726836E-2"/>
                  <c:y val="-3.5913646890423909E-2"/>
                </c:manualLayout>
              </c:layout>
              <c:dLblPos val="bestFit"/>
              <c:showCatName val="1"/>
              <c:showPercent val="1"/>
            </c:dLbl>
            <c:dLbl>
              <c:idx val="1"/>
              <c:layout>
                <c:manualLayout>
                  <c:x val="5.8891314129445212E-2"/>
                  <c:y val="1.4489102473211958E-2"/>
                </c:manualLayout>
              </c:layout>
              <c:tx>
                <c:rich>
                  <a:bodyPr/>
                  <a:lstStyle/>
                  <a:p>
                    <a:r>
                      <a:rPr sz="700">
                        <a:latin typeface="Times New Roman" pitchFamily="18" charset="0"/>
                        <a:cs typeface="Times New Roman" pitchFamily="18" charset="0"/>
                      </a:rPr>
                      <a:t>Merlung
6%</a:t>
                    </a:r>
                  </a:p>
                </c:rich>
              </c:tx>
              <c:dLblPos val="bestFit"/>
              <c:showCatName val="1"/>
              <c:showPercent val="1"/>
            </c:dLbl>
            <c:dLbl>
              <c:idx val="2"/>
              <c:layout>
                <c:manualLayout>
                  <c:x val="1.0637098600282047E-2"/>
                  <c:y val="-5.0098492981425866E-2"/>
                </c:manualLayout>
              </c:layout>
              <c:tx>
                <c:rich>
                  <a:bodyPr/>
                  <a:lstStyle/>
                  <a:p>
                    <a:r>
                      <a:rPr sz="700">
                        <a:latin typeface="Times New Roman" pitchFamily="18" charset="0"/>
                        <a:cs typeface="Times New Roman" pitchFamily="18" charset="0"/>
                      </a:rPr>
                      <a:t>Batang Asam
21%</a:t>
                    </a:r>
                  </a:p>
                </c:rich>
              </c:tx>
              <c:dLblPos val="bestFit"/>
              <c:showCatName val="1"/>
              <c:showPercent val="1"/>
            </c:dLbl>
            <c:dLbl>
              <c:idx val="3"/>
              <c:layout>
                <c:manualLayout>
                  <c:x val="6.7552694721927486E-2"/>
                  <c:y val="-0.1657222481044115"/>
                </c:manualLayout>
              </c:layout>
              <c:dLblPos val="bestFit"/>
              <c:showCatName val="1"/>
              <c:showPercent val="1"/>
            </c:dLbl>
            <c:dLbl>
              <c:idx val="4"/>
              <c:layout>
                <c:manualLayout>
                  <c:x val="5.7332022666821005E-2"/>
                  <c:y val="-1.6251763927430843E-2"/>
                </c:manualLayout>
              </c:layout>
              <c:dLblPos val="bestFit"/>
              <c:showCatName val="1"/>
              <c:showPercent val="1"/>
            </c:dLbl>
            <c:dLbl>
              <c:idx val="5"/>
              <c:layout>
                <c:manualLayout>
                  <c:x val="8.657080271683136E-2"/>
                  <c:y val="-1.1309391183401201E-3"/>
                </c:manualLayout>
              </c:layout>
              <c:dLblPos val="bestFit"/>
              <c:showCatName val="1"/>
              <c:showPercent val="1"/>
            </c:dLbl>
            <c:dLbl>
              <c:idx val="6"/>
              <c:layout>
                <c:manualLayout>
                  <c:x val="-3.5026720298388783E-2"/>
                  <c:y val="1.6276661467722681E-2"/>
                </c:manualLayout>
              </c:layout>
              <c:dLblPos val="bestFit"/>
              <c:showCatName val="1"/>
              <c:showPercent val="1"/>
            </c:dLbl>
            <c:dLbl>
              <c:idx val="7"/>
              <c:layout>
                <c:manualLayout>
                  <c:x val="-4.7039192686441987E-2"/>
                  <c:y val="3.7412563214432808E-2"/>
                </c:manualLayout>
              </c:layout>
              <c:dLblPos val="bestFit"/>
              <c:showCatName val="1"/>
              <c:showPercent val="1"/>
            </c:dLbl>
            <c:dLbl>
              <c:idx val="9"/>
              <c:layout>
                <c:manualLayout>
                  <c:x val="-1.8843544125178736E-2"/>
                  <c:y val="1.9058856097281043E-2"/>
                </c:manualLayout>
              </c:layout>
              <c:dLblPos val="bestFit"/>
              <c:showCatName val="1"/>
              <c:showPercent val="1"/>
            </c:dLbl>
            <c:dLbl>
              <c:idx val="10"/>
              <c:layout>
                <c:manualLayout>
                  <c:x val="-3.4671883093471079E-2"/>
                  <c:y val="-1.1034674255774543E-2"/>
                </c:manualLayout>
              </c:layout>
              <c:dLblPos val="bestFit"/>
              <c:showCatName val="1"/>
              <c:showPercent val="1"/>
            </c:dLbl>
            <c:dLbl>
              <c:idx val="11"/>
              <c:layout>
                <c:manualLayout>
                  <c:x val="-5.4798842168994354E-2"/>
                  <c:y val="-6.4512902833762334E-2"/>
                </c:manualLayout>
              </c:layout>
              <c:dLblPos val="bestFit"/>
              <c:showCatName val="1"/>
              <c:showPercent val="1"/>
            </c:dLbl>
            <c:dLbl>
              <c:idx val="12"/>
              <c:layout>
                <c:manualLayout>
                  <c:x val="-2.4045596034180987E-2"/>
                  <c:y val="-7.3063730951272096E-2"/>
                </c:manualLayout>
              </c:layout>
              <c:dLblPos val="bestFit"/>
              <c:showCatName val="1"/>
              <c:showPercent val="1"/>
            </c:dLbl>
            <c:spPr>
              <a:noFill/>
              <a:ln>
                <a:noFill/>
              </a:ln>
              <a:effectLst/>
            </c:spPr>
            <c:txPr>
              <a:bodyPr rot="0" vert="horz"/>
              <a:lstStyle/>
              <a:p>
                <a:pPr>
                  <a:defRPr sz="700"/>
                </a:pPr>
                <a:endParaRPr lang="en-US"/>
              </a:p>
            </c:txPr>
            <c:dLblPos val="bestFit"/>
            <c:showCatName val="1"/>
            <c:showPercent val="1"/>
            <c:showLeaderLines val="1"/>
            <c:extLst xmlns:c16r2="http://schemas.microsoft.com/office/drawing/2015/06/chart">
              <c:ext xmlns:c15="http://schemas.microsoft.com/office/drawing/2012/chart" uri="{CE6537A1-D6FC-4f65-9D91-7224C49458BB}">
                <c15:layout/>
              </c:ext>
            </c:extLst>
          </c:dLbls>
          <c:cat>
            <c:strRef>
              <c:f>Sheet1!$A$2:$A$14</c:f>
              <c:strCache>
                <c:ptCount val="13"/>
                <c:pt idx="0">
                  <c:v>Tungkal Ulu</c:v>
                </c:pt>
                <c:pt idx="1">
                  <c:v>Merlung</c:v>
                </c:pt>
                <c:pt idx="2">
                  <c:v>Batang Asam</c:v>
                </c:pt>
                <c:pt idx="3">
                  <c:v>Tebing Tinggi</c:v>
                </c:pt>
                <c:pt idx="4">
                  <c:v>Renah Mendaluh</c:v>
                </c:pt>
                <c:pt idx="5">
                  <c:v>Muara Papalik</c:v>
                </c:pt>
                <c:pt idx="6">
                  <c:v>Pengabuan</c:v>
                </c:pt>
                <c:pt idx="7">
                  <c:v>Senyerang</c:v>
                </c:pt>
                <c:pt idx="8">
                  <c:v>Tungkal Ilir</c:v>
                </c:pt>
                <c:pt idx="9">
                  <c:v>Bram itam</c:v>
                </c:pt>
                <c:pt idx="10">
                  <c:v>Seberang Kota</c:v>
                </c:pt>
                <c:pt idx="11">
                  <c:v>Betara</c:v>
                </c:pt>
                <c:pt idx="12">
                  <c:v>Kuala Betara</c:v>
                </c:pt>
              </c:strCache>
            </c:strRef>
          </c:cat>
          <c:val>
            <c:numRef>
              <c:f>Sheet1!$B$2:$B$14</c:f>
              <c:numCache>
                <c:formatCode>General</c:formatCode>
                <c:ptCount val="13"/>
                <c:pt idx="0">
                  <c:v>345.69</c:v>
                </c:pt>
                <c:pt idx="1">
                  <c:v>311.64999999999998</c:v>
                </c:pt>
                <c:pt idx="2">
                  <c:v>1042.3699999999999</c:v>
                </c:pt>
                <c:pt idx="3">
                  <c:v>342.89</c:v>
                </c:pt>
                <c:pt idx="4">
                  <c:v>473.71999999999969</c:v>
                </c:pt>
                <c:pt idx="5">
                  <c:v>336.38</c:v>
                </c:pt>
                <c:pt idx="6">
                  <c:v>440.13</c:v>
                </c:pt>
                <c:pt idx="7">
                  <c:v>426.63</c:v>
                </c:pt>
                <c:pt idx="8">
                  <c:v>100.31</c:v>
                </c:pt>
                <c:pt idx="9">
                  <c:v>312.66000000000008</c:v>
                </c:pt>
                <c:pt idx="10">
                  <c:v>121.29</c:v>
                </c:pt>
                <c:pt idx="11">
                  <c:v>570.21</c:v>
                </c:pt>
                <c:pt idx="12">
                  <c:v>185.89000000000001</c:v>
                </c:pt>
              </c:numCache>
            </c:numRef>
          </c:val>
          <c:extLst xmlns:c16r2="http://schemas.microsoft.com/office/drawing/2015/06/chart">
            <c:ext xmlns:c16="http://schemas.microsoft.com/office/drawing/2014/chart" uri="{C3380CC4-5D6E-409C-BE32-E72D297353CC}">
              <c16:uniqueId val="{0000000D-C87B-42FD-BCBF-5E4D529B72FE}"/>
            </c:ext>
          </c:extLst>
        </c:ser>
        <c:dLbls>
          <c:showPercent val="1"/>
        </c:dLbls>
        <c:firstSliceAng val="0"/>
      </c:pieChart>
    </c:plotArea>
    <c:legend>
      <c:legendPos val="r"/>
      <c:layout>
        <c:manualLayout>
          <c:xMode val="edge"/>
          <c:yMode val="edge"/>
          <c:x val="0.71414101899868121"/>
          <c:y val="8.6732920662091068E-2"/>
          <c:w val="0.26733270493112576"/>
          <c:h val="0.91063161768046552"/>
        </c:manualLayout>
      </c:layout>
      <c:txPr>
        <a:bodyPr rot="0" vert="horz"/>
        <a:lstStyle/>
        <a:p>
          <a:pPr>
            <a:defRPr/>
          </a:pPr>
          <a:endParaRPr lang="en-US"/>
        </a:p>
      </c:txPr>
    </c:legend>
    <c:plotVisOnly val="1"/>
    <c:dispBlanksAs val="zero"/>
  </c:chart>
  <c:spPr>
    <a:ln w="12700">
      <a:solidFill>
        <a:schemeClr val="tx1"/>
      </a:solidFill>
    </a:ln>
  </c:spPr>
  <c:txPr>
    <a:bodyPr/>
    <a:lstStyle/>
    <a:p>
      <a:pPr>
        <a:defRPr lang="en-US" sz="800">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view3D>
      <c:rotX val="0"/>
      <c:rotY val="0"/>
      <c:perspective val="30"/>
    </c:view3D>
    <c:plotArea>
      <c:layout/>
      <c:bar3DChart>
        <c:barDir val="col"/>
        <c:grouping val="clustered"/>
        <c:ser>
          <c:idx val="0"/>
          <c:order val="0"/>
          <c:tx>
            <c:strRef>
              <c:f>Sheet1!$B$1</c:f>
              <c:strCache>
                <c:ptCount val="1"/>
                <c:pt idx="0">
                  <c:v>2017</c:v>
                </c:pt>
              </c:strCache>
            </c:strRef>
          </c:tx>
          <c:cat>
            <c:strRef>
              <c:f>Sheet1!$A$2:$A$14</c:f>
              <c:strCache>
                <c:ptCount val="13"/>
                <c:pt idx="0">
                  <c:v>Penumpang</c:v>
                </c:pt>
                <c:pt idx="1">
                  <c:v>Gol I</c:v>
                </c:pt>
                <c:pt idx="2">
                  <c:v>Gol II</c:v>
                </c:pt>
                <c:pt idx="3">
                  <c:v>Gol III</c:v>
                </c:pt>
                <c:pt idx="4">
                  <c:v>Gol IV A</c:v>
                </c:pt>
                <c:pt idx="5">
                  <c:v>Gol IV B </c:v>
                </c:pt>
                <c:pt idx="6">
                  <c:v>Gol V A</c:v>
                </c:pt>
                <c:pt idx="7">
                  <c:v>Gol V B</c:v>
                </c:pt>
                <c:pt idx="8">
                  <c:v>Gol VI A</c:v>
                </c:pt>
                <c:pt idx="9">
                  <c:v>Gol VI B </c:v>
                </c:pt>
                <c:pt idx="10">
                  <c:v>Gol VII</c:v>
                </c:pt>
                <c:pt idx="11">
                  <c:v>Gol VIII</c:v>
                </c:pt>
                <c:pt idx="12">
                  <c:v>Gol IX</c:v>
                </c:pt>
              </c:strCache>
            </c:strRef>
          </c:cat>
          <c:val>
            <c:numRef>
              <c:f>Sheet1!$B$2:$B$14</c:f>
              <c:numCache>
                <c:formatCode>General</c:formatCode>
                <c:ptCount val="13"/>
                <c:pt idx="0">
                  <c:v>3302</c:v>
                </c:pt>
                <c:pt idx="1">
                  <c:v>0</c:v>
                </c:pt>
                <c:pt idx="2">
                  <c:v>169</c:v>
                </c:pt>
                <c:pt idx="3">
                  <c:v>3</c:v>
                </c:pt>
                <c:pt idx="4">
                  <c:v>117</c:v>
                </c:pt>
                <c:pt idx="5">
                  <c:v>98</c:v>
                </c:pt>
                <c:pt idx="6">
                  <c:v>10</c:v>
                </c:pt>
                <c:pt idx="7">
                  <c:v>163</c:v>
                </c:pt>
                <c:pt idx="8">
                  <c:v>2</c:v>
                </c:pt>
                <c:pt idx="9">
                  <c:v>12</c:v>
                </c:pt>
                <c:pt idx="10">
                  <c:v>0</c:v>
                </c:pt>
                <c:pt idx="11">
                  <c:v>0</c:v>
                </c:pt>
                <c:pt idx="12">
                  <c:v>0</c:v>
                </c:pt>
              </c:numCache>
            </c:numRef>
          </c:val>
        </c:ser>
        <c:ser>
          <c:idx val="1"/>
          <c:order val="1"/>
          <c:tx>
            <c:strRef>
              <c:f>Sheet1!$C$1</c:f>
              <c:strCache>
                <c:ptCount val="1"/>
                <c:pt idx="0">
                  <c:v>2018</c:v>
                </c:pt>
              </c:strCache>
            </c:strRef>
          </c:tx>
          <c:cat>
            <c:strRef>
              <c:f>Sheet1!$A$2:$A$14</c:f>
              <c:strCache>
                <c:ptCount val="13"/>
                <c:pt idx="0">
                  <c:v>Penumpang</c:v>
                </c:pt>
                <c:pt idx="1">
                  <c:v>Gol I</c:v>
                </c:pt>
                <c:pt idx="2">
                  <c:v>Gol II</c:v>
                </c:pt>
                <c:pt idx="3">
                  <c:v>Gol III</c:v>
                </c:pt>
                <c:pt idx="4">
                  <c:v>Gol IV A</c:v>
                </c:pt>
                <c:pt idx="5">
                  <c:v>Gol IV B </c:v>
                </c:pt>
                <c:pt idx="6">
                  <c:v>Gol V A</c:v>
                </c:pt>
                <c:pt idx="7">
                  <c:v>Gol V B</c:v>
                </c:pt>
                <c:pt idx="8">
                  <c:v>Gol VI A</c:v>
                </c:pt>
                <c:pt idx="9">
                  <c:v>Gol VI B </c:v>
                </c:pt>
                <c:pt idx="10">
                  <c:v>Gol VII</c:v>
                </c:pt>
                <c:pt idx="11">
                  <c:v>Gol VIII</c:v>
                </c:pt>
                <c:pt idx="12">
                  <c:v>Gol IX</c:v>
                </c:pt>
              </c:strCache>
            </c:strRef>
          </c:cat>
          <c:val>
            <c:numRef>
              <c:f>Sheet1!$C$2:$C$14</c:f>
              <c:numCache>
                <c:formatCode>General</c:formatCode>
                <c:ptCount val="13"/>
                <c:pt idx="0">
                  <c:v>4160</c:v>
                </c:pt>
                <c:pt idx="1">
                  <c:v>0</c:v>
                </c:pt>
                <c:pt idx="2">
                  <c:v>370</c:v>
                </c:pt>
                <c:pt idx="3">
                  <c:v>6</c:v>
                </c:pt>
                <c:pt idx="4">
                  <c:v>223</c:v>
                </c:pt>
                <c:pt idx="5">
                  <c:v>115</c:v>
                </c:pt>
                <c:pt idx="6">
                  <c:v>42</c:v>
                </c:pt>
                <c:pt idx="7">
                  <c:v>286</c:v>
                </c:pt>
                <c:pt idx="8">
                  <c:v>28</c:v>
                </c:pt>
                <c:pt idx="9">
                  <c:v>6</c:v>
                </c:pt>
                <c:pt idx="10">
                  <c:v>0</c:v>
                </c:pt>
                <c:pt idx="11">
                  <c:v>0</c:v>
                </c:pt>
                <c:pt idx="12">
                  <c:v>0</c:v>
                </c:pt>
              </c:numCache>
            </c:numRef>
          </c:val>
        </c:ser>
        <c:ser>
          <c:idx val="2"/>
          <c:order val="2"/>
          <c:tx>
            <c:strRef>
              <c:f>Sheet1!$D$1</c:f>
              <c:strCache>
                <c:ptCount val="1"/>
                <c:pt idx="0">
                  <c:v>2019</c:v>
                </c:pt>
              </c:strCache>
            </c:strRef>
          </c:tx>
          <c:cat>
            <c:strRef>
              <c:f>Sheet1!$A$2:$A$14</c:f>
              <c:strCache>
                <c:ptCount val="13"/>
                <c:pt idx="0">
                  <c:v>Penumpang</c:v>
                </c:pt>
                <c:pt idx="1">
                  <c:v>Gol I</c:v>
                </c:pt>
                <c:pt idx="2">
                  <c:v>Gol II</c:v>
                </c:pt>
                <c:pt idx="3">
                  <c:v>Gol III</c:v>
                </c:pt>
                <c:pt idx="4">
                  <c:v>Gol IV A</c:v>
                </c:pt>
                <c:pt idx="5">
                  <c:v>Gol IV B </c:v>
                </c:pt>
                <c:pt idx="6">
                  <c:v>Gol V A</c:v>
                </c:pt>
                <c:pt idx="7">
                  <c:v>Gol V B</c:v>
                </c:pt>
                <c:pt idx="8">
                  <c:v>Gol VI A</c:v>
                </c:pt>
                <c:pt idx="9">
                  <c:v>Gol VI B </c:v>
                </c:pt>
                <c:pt idx="10">
                  <c:v>Gol VII</c:v>
                </c:pt>
                <c:pt idx="11">
                  <c:v>Gol VIII</c:v>
                </c:pt>
                <c:pt idx="12">
                  <c:v>Gol IX</c:v>
                </c:pt>
              </c:strCache>
            </c:strRef>
          </c:cat>
          <c:val>
            <c:numRef>
              <c:f>Sheet1!$D$2:$D$14</c:f>
              <c:numCache>
                <c:formatCode>General</c:formatCode>
                <c:ptCount val="13"/>
                <c:pt idx="0">
                  <c:v>5131</c:v>
                </c:pt>
                <c:pt idx="1">
                  <c:v>3</c:v>
                </c:pt>
                <c:pt idx="2">
                  <c:v>386</c:v>
                </c:pt>
                <c:pt idx="3">
                  <c:v>0</c:v>
                </c:pt>
                <c:pt idx="4">
                  <c:v>321</c:v>
                </c:pt>
                <c:pt idx="5">
                  <c:v>147</c:v>
                </c:pt>
                <c:pt idx="6">
                  <c:v>30</c:v>
                </c:pt>
                <c:pt idx="7">
                  <c:v>431</c:v>
                </c:pt>
                <c:pt idx="8">
                  <c:v>2</c:v>
                </c:pt>
                <c:pt idx="9">
                  <c:v>13</c:v>
                </c:pt>
                <c:pt idx="10">
                  <c:v>0</c:v>
                </c:pt>
                <c:pt idx="11">
                  <c:v>0</c:v>
                </c:pt>
                <c:pt idx="12">
                  <c:v>0</c:v>
                </c:pt>
              </c:numCache>
            </c:numRef>
          </c:val>
        </c:ser>
        <c:ser>
          <c:idx val="3"/>
          <c:order val="3"/>
          <c:tx>
            <c:strRef>
              <c:f>Sheet1!$E$1</c:f>
              <c:strCache>
                <c:ptCount val="1"/>
                <c:pt idx="0">
                  <c:v>2020</c:v>
                </c:pt>
              </c:strCache>
            </c:strRef>
          </c:tx>
          <c:cat>
            <c:strRef>
              <c:f>Sheet1!$A$2:$A$14</c:f>
              <c:strCache>
                <c:ptCount val="13"/>
                <c:pt idx="0">
                  <c:v>Penumpang</c:v>
                </c:pt>
                <c:pt idx="1">
                  <c:v>Gol I</c:v>
                </c:pt>
                <c:pt idx="2">
                  <c:v>Gol II</c:v>
                </c:pt>
                <c:pt idx="3">
                  <c:v>Gol III</c:v>
                </c:pt>
                <c:pt idx="4">
                  <c:v>Gol IV A</c:v>
                </c:pt>
                <c:pt idx="5">
                  <c:v>Gol IV B </c:v>
                </c:pt>
                <c:pt idx="6">
                  <c:v>Gol V A</c:v>
                </c:pt>
                <c:pt idx="7">
                  <c:v>Gol V B</c:v>
                </c:pt>
                <c:pt idx="8">
                  <c:v>Gol VI A</c:v>
                </c:pt>
                <c:pt idx="9">
                  <c:v>Gol VI B </c:v>
                </c:pt>
                <c:pt idx="10">
                  <c:v>Gol VII</c:v>
                </c:pt>
                <c:pt idx="11">
                  <c:v>Gol VIII</c:v>
                </c:pt>
                <c:pt idx="12">
                  <c:v>Gol IX</c:v>
                </c:pt>
              </c:strCache>
            </c:strRef>
          </c:cat>
          <c:val>
            <c:numRef>
              <c:f>Sheet1!$E$2:$E$14</c:f>
              <c:numCache>
                <c:formatCode>General</c:formatCode>
                <c:ptCount val="13"/>
                <c:pt idx="0">
                  <c:v>2945</c:v>
                </c:pt>
                <c:pt idx="1">
                  <c:v>0</c:v>
                </c:pt>
                <c:pt idx="2">
                  <c:v>114</c:v>
                </c:pt>
                <c:pt idx="3">
                  <c:v>1</c:v>
                </c:pt>
                <c:pt idx="4">
                  <c:v>179</c:v>
                </c:pt>
                <c:pt idx="5">
                  <c:v>193</c:v>
                </c:pt>
                <c:pt idx="6">
                  <c:v>5</c:v>
                </c:pt>
                <c:pt idx="7">
                  <c:v>566</c:v>
                </c:pt>
                <c:pt idx="8">
                  <c:v>0</c:v>
                </c:pt>
                <c:pt idx="9">
                  <c:v>5</c:v>
                </c:pt>
                <c:pt idx="10">
                  <c:v>0</c:v>
                </c:pt>
                <c:pt idx="11">
                  <c:v>0</c:v>
                </c:pt>
                <c:pt idx="12">
                  <c:v>0</c:v>
                </c:pt>
              </c:numCache>
            </c:numRef>
          </c:val>
        </c:ser>
        <c:shape val="cylinder"/>
        <c:axId val="173993984"/>
        <c:axId val="173995520"/>
        <c:axId val="0"/>
      </c:bar3DChart>
      <c:catAx>
        <c:axId val="173993984"/>
        <c:scaling>
          <c:orientation val="minMax"/>
        </c:scaling>
        <c:axPos val="b"/>
        <c:tickLblPos val="nextTo"/>
        <c:crossAx val="173995520"/>
        <c:crosses val="autoZero"/>
        <c:auto val="1"/>
        <c:lblAlgn val="ctr"/>
        <c:lblOffset val="100"/>
      </c:catAx>
      <c:valAx>
        <c:axId val="173995520"/>
        <c:scaling>
          <c:orientation val="minMax"/>
        </c:scaling>
        <c:axPos val="l"/>
        <c:majorGridlines/>
        <c:numFmt formatCode="General" sourceLinked="1"/>
        <c:tickLblPos val="nextTo"/>
        <c:crossAx val="17399398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view3D>
      <c:rAngAx val="1"/>
    </c:view3D>
    <c:plotArea>
      <c:layout/>
      <c:bar3DChart>
        <c:barDir val="col"/>
        <c:grouping val="clustered"/>
        <c:ser>
          <c:idx val="0"/>
          <c:order val="0"/>
          <c:tx>
            <c:strRef>
              <c:f>Sheet1!$B$1</c:f>
              <c:strCache>
                <c:ptCount val="1"/>
                <c:pt idx="0">
                  <c:v>2017</c:v>
                </c:pt>
              </c:strCache>
            </c:strRef>
          </c:tx>
          <c:cat>
            <c:strRef>
              <c:f>Sheet1!$A$2:$A$14</c:f>
              <c:strCache>
                <c:ptCount val="13"/>
                <c:pt idx="0">
                  <c:v>Penumpang</c:v>
                </c:pt>
                <c:pt idx="1">
                  <c:v>Gol I</c:v>
                </c:pt>
                <c:pt idx="2">
                  <c:v>Gol II</c:v>
                </c:pt>
                <c:pt idx="3">
                  <c:v>Gol III</c:v>
                </c:pt>
                <c:pt idx="4">
                  <c:v>Gol IV A</c:v>
                </c:pt>
                <c:pt idx="5">
                  <c:v>Gol IV B</c:v>
                </c:pt>
                <c:pt idx="6">
                  <c:v>Gol V A </c:v>
                </c:pt>
                <c:pt idx="7">
                  <c:v>Gol V B </c:v>
                </c:pt>
                <c:pt idx="8">
                  <c:v>Gol VI A</c:v>
                </c:pt>
                <c:pt idx="9">
                  <c:v>Gol VI B</c:v>
                </c:pt>
                <c:pt idx="10">
                  <c:v>Gol VII</c:v>
                </c:pt>
                <c:pt idx="11">
                  <c:v>Gol VIII</c:v>
                </c:pt>
                <c:pt idx="12">
                  <c:v>Gol IX</c:v>
                </c:pt>
              </c:strCache>
            </c:strRef>
          </c:cat>
          <c:val>
            <c:numRef>
              <c:f>Sheet1!$B$2:$B$14</c:f>
              <c:numCache>
                <c:formatCode>General</c:formatCode>
                <c:ptCount val="13"/>
                <c:pt idx="0">
                  <c:v>3904</c:v>
                </c:pt>
                <c:pt idx="1">
                  <c:v>0</c:v>
                </c:pt>
                <c:pt idx="2">
                  <c:v>251</c:v>
                </c:pt>
                <c:pt idx="3">
                  <c:v>25</c:v>
                </c:pt>
                <c:pt idx="4">
                  <c:v>261</c:v>
                </c:pt>
                <c:pt idx="5">
                  <c:v>103</c:v>
                </c:pt>
                <c:pt idx="6">
                  <c:v>1</c:v>
                </c:pt>
                <c:pt idx="7">
                  <c:v>210</c:v>
                </c:pt>
                <c:pt idx="8">
                  <c:v>0</c:v>
                </c:pt>
                <c:pt idx="9">
                  <c:v>8</c:v>
                </c:pt>
                <c:pt idx="10">
                  <c:v>0</c:v>
                </c:pt>
                <c:pt idx="11">
                  <c:v>0</c:v>
                </c:pt>
                <c:pt idx="12">
                  <c:v>0</c:v>
                </c:pt>
              </c:numCache>
            </c:numRef>
          </c:val>
        </c:ser>
        <c:ser>
          <c:idx val="1"/>
          <c:order val="1"/>
          <c:tx>
            <c:strRef>
              <c:f>Sheet1!$C$1</c:f>
              <c:strCache>
                <c:ptCount val="1"/>
                <c:pt idx="0">
                  <c:v>2018</c:v>
                </c:pt>
              </c:strCache>
            </c:strRef>
          </c:tx>
          <c:cat>
            <c:strRef>
              <c:f>Sheet1!$A$2:$A$14</c:f>
              <c:strCache>
                <c:ptCount val="13"/>
                <c:pt idx="0">
                  <c:v>Penumpang</c:v>
                </c:pt>
                <c:pt idx="1">
                  <c:v>Gol I</c:v>
                </c:pt>
                <c:pt idx="2">
                  <c:v>Gol II</c:v>
                </c:pt>
                <c:pt idx="3">
                  <c:v>Gol III</c:v>
                </c:pt>
                <c:pt idx="4">
                  <c:v>Gol IV A</c:v>
                </c:pt>
                <c:pt idx="5">
                  <c:v>Gol IV B</c:v>
                </c:pt>
                <c:pt idx="6">
                  <c:v>Gol V A </c:v>
                </c:pt>
                <c:pt idx="7">
                  <c:v>Gol V B </c:v>
                </c:pt>
                <c:pt idx="8">
                  <c:v>Gol VI A</c:v>
                </c:pt>
                <c:pt idx="9">
                  <c:v>Gol VI B</c:v>
                </c:pt>
                <c:pt idx="10">
                  <c:v>Gol VII</c:v>
                </c:pt>
                <c:pt idx="11">
                  <c:v>Gol VIII</c:v>
                </c:pt>
                <c:pt idx="12">
                  <c:v>Gol IX</c:v>
                </c:pt>
              </c:strCache>
            </c:strRef>
          </c:cat>
          <c:val>
            <c:numRef>
              <c:f>Sheet1!$C$2:$C$14</c:f>
              <c:numCache>
                <c:formatCode>General</c:formatCode>
                <c:ptCount val="13"/>
                <c:pt idx="0">
                  <c:v>3517</c:v>
                </c:pt>
                <c:pt idx="1">
                  <c:v>0</c:v>
                </c:pt>
                <c:pt idx="2">
                  <c:v>409</c:v>
                </c:pt>
                <c:pt idx="3">
                  <c:v>3</c:v>
                </c:pt>
                <c:pt idx="4">
                  <c:v>279</c:v>
                </c:pt>
                <c:pt idx="5">
                  <c:v>150</c:v>
                </c:pt>
                <c:pt idx="6">
                  <c:v>25</c:v>
                </c:pt>
                <c:pt idx="7">
                  <c:v>272</c:v>
                </c:pt>
                <c:pt idx="8">
                  <c:v>1</c:v>
                </c:pt>
                <c:pt idx="9">
                  <c:v>1</c:v>
                </c:pt>
                <c:pt idx="10">
                  <c:v>0</c:v>
                </c:pt>
                <c:pt idx="11">
                  <c:v>0</c:v>
                </c:pt>
                <c:pt idx="12">
                  <c:v>0</c:v>
                </c:pt>
              </c:numCache>
            </c:numRef>
          </c:val>
        </c:ser>
        <c:ser>
          <c:idx val="2"/>
          <c:order val="2"/>
          <c:tx>
            <c:strRef>
              <c:f>Sheet1!$D$1</c:f>
              <c:strCache>
                <c:ptCount val="1"/>
                <c:pt idx="0">
                  <c:v>2019</c:v>
                </c:pt>
              </c:strCache>
            </c:strRef>
          </c:tx>
          <c:cat>
            <c:strRef>
              <c:f>Sheet1!$A$2:$A$14</c:f>
              <c:strCache>
                <c:ptCount val="13"/>
                <c:pt idx="0">
                  <c:v>Penumpang</c:v>
                </c:pt>
                <c:pt idx="1">
                  <c:v>Gol I</c:v>
                </c:pt>
                <c:pt idx="2">
                  <c:v>Gol II</c:v>
                </c:pt>
                <c:pt idx="3">
                  <c:v>Gol III</c:v>
                </c:pt>
                <c:pt idx="4">
                  <c:v>Gol IV A</c:v>
                </c:pt>
                <c:pt idx="5">
                  <c:v>Gol IV B</c:v>
                </c:pt>
                <c:pt idx="6">
                  <c:v>Gol V A </c:v>
                </c:pt>
                <c:pt idx="7">
                  <c:v>Gol V B </c:v>
                </c:pt>
                <c:pt idx="8">
                  <c:v>Gol VI A</c:v>
                </c:pt>
                <c:pt idx="9">
                  <c:v>Gol VI B</c:v>
                </c:pt>
                <c:pt idx="10">
                  <c:v>Gol VII</c:v>
                </c:pt>
                <c:pt idx="11">
                  <c:v>Gol VIII</c:v>
                </c:pt>
                <c:pt idx="12">
                  <c:v>Gol IX</c:v>
                </c:pt>
              </c:strCache>
            </c:strRef>
          </c:cat>
          <c:val>
            <c:numRef>
              <c:f>Sheet1!$D$2:$D$14</c:f>
              <c:numCache>
                <c:formatCode>General</c:formatCode>
                <c:ptCount val="13"/>
                <c:pt idx="0">
                  <c:v>4439</c:v>
                </c:pt>
                <c:pt idx="1">
                  <c:v>3</c:v>
                </c:pt>
                <c:pt idx="2">
                  <c:v>356</c:v>
                </c:pt>
                <c:pt idx="3">
                  <c:v>0</c:v>
                </c:pt>
                <c:pt idx="4">
                  <c:v>298</c:v>
                </c:pt>
                <c:pt idx="5">
                  <c:v>138</c:v>
                </c:pt>
                <c:pt idx="6">
                  <c:v>30</c:v>
                </c:pt>
                <c:pt idx="7">
                  <c:v>396</c:v>
                </c:pt>
                <c:pt idx="8">
                  <c:v>0</c:v>
                </c:pt>
                <c:pt idx="9">
                  <c:v>7</c:v>
                </c:pt>
                <c:pt idx="10">
                  <c:v>0</c:v>
                </c:pt>
                <c:pt idx="11">
                  <c:v>0</c:v>
                </c:pt>
                <c:pt idx="12">
                  <c:v>0</c:v>
                </c:pt>
              </c:numCache>
            </c:numRef>
          </c:val>
        </c:ser>
        <c:ser>
          <c:idx val="3"/>
          <c:order val="3"/>
          <c:tx>
            <c:strRef>
              <c:f>Sheet1!$E$1</c:f>
              <c:strCache>
                <c:ptCount val="1"/>
                <c:pt idx="0">
                  <c:v>2020</c:v>
                </c:pt>
              </c:strCache>
            </c:strRef>
          </c:tx>
          <c:cat>
            <c:strRef>
              <c:f>Sheet1!$A$2:$A$14</c:f>
              <c:strCache>
                <c:ptCount val="13"/>
                <c:pt idx="0">
                  <c:v>Penumpang</c:v>
                </c:pt>
                <c:pt idx="1">
                  <c:v>Gol I</c:v>
                </c:pt>
                <c:pt idx="2">
                  <c:v>Gol II</c:v>
                </c:pt>
                <c:pt idx="3">
                  <c:v>Gol III</c:v>
                </c:pt>
                <c:pt idx="4">
                  <c:v>Gol IV A</c:v>
                </c:pt>
                <c:pt idx="5">
                  <c:v>Gol IV B</c:v>
                </c:pt>
                <c:pt idx="6">
                  <c:v>Gol V A </c:v>
                </c:pt>
                <c:pt idx="7">
                  <c:v>Gol V B </c:v>
                </c:pt>
                <c:pt idx="8">
                  <c:v>Gol VI A</c:v>
                </c:pt>
                <c:pt idx="9">
                  <c:v>Gol VI B</c:v>
                </c:pt>
                <c:pt idx="10">
                  <c:v>Gol VII</c:v>
                </c:pt>
                <c:pt idx="11">
                  <c:v>Gol VIII</c:v>
                </c:pt>
                <c:pt idx="12">
                  <c:v>Gol IX</c:v>
                </c:pt>
              </c:strCache>
            </c:strRef>
          </c:cat>
          <c:val>
            <c:numRef>
              <c:f>Sheet1!$E$2:$E$14</c:f>
              <c:numCache>
                <c:formatCode>General</c:formatCode>
                <c:ptCount val="13"/>
                <c:pt idx="0">
                  <c:v>3181</c:v>
                </c:pt>
                <c:pt idx="1">
                  <c:v>2</c:v>
                </c:pt>
                <c:pt idx="2">
                  <c:v>115</c:v>
                </c:pt>
                <c:pt idx="3">
                  <c:v>0</c:v>
                </c:pt>
                <c:pt idx="4">
                  <c:v>131</c:v>
                </c:pt>
                <c:pt idx="5">
                  <c:v>192</c:v>
                </c:pt>
                <c:pt idx="6">
                  <c:v>6</c:v>
                </c:pt>
                <c:pt idx="7">
                  <c:v>529</c:v>
                </c:pt>
                <c:pt idx="8">
                  <c:v>0</c:v>
                </c:pt>
                <c:pt idx="9">
                  <c:v>8</c:v>
                </c:pt>
                <c:pt idx="10">
                  <c:v>0</c:v>
                </c:pt>
                <c:pt idx="11">
                  <c:v>0</c:v>
                </c:pt>
                <c:pt idx="12">
                  <c:v>0</c:v>
                </c:pt>
              </c:numCache>
            </c:numRef>
          </c:val>
        </c:ser>
        <c:shape val="cylinder"/>
        <c:axId val="183532928"/>
        <c:axId val="186365056"/>
        <c:axId val="0"/>
      </c:bar3DChart>
      <c:catAx>
        <c:axId val="183532928"/>
        <c:scaling>
          <c:orientation val="minMax"/>
        </c:scaling>
        <c:axPos val="b"/>
        <c:tickLblPos val="nextTo"/>
        <c:crossAx val="186365056"/>
        <c:crosses val="autoZero"/>
        <c:auto val="1"/>
        <c:lblAlgn val="ctr"/>
        <c:lblOffset val="100"/>
      </c:catAx>
      <c:valAx>
        <c:axId val="186365056"/>
        <c:scaling>
          <c:orientation val="minMax"/>
        </c:scaling>
        <c:axPos val="l"/>
        <c:majorGridlines/>
        <c:numFmt formatCode="General" sourceLinked="1"/>
        <c:tickLblPos val="nextTo"/>
        <c:crossAx val="183532928"/>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Penumpang</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Sheet1!$B$2:$B$16</c:f>
              <c:numCache>
                <c:formatCode>General</c:formatCode>
                <c:ptCount val="15"/>
                <c:pt idx="0">
                  <c:v>132</c:v>
                </c:pt>
                <c:pt idx="1">
                  <c:v>173</c:v>
                </c:pt>
                <c:pt idx="2">
                  <c:v>105</c:v>
                </c:pt>
                <c:pt idx="3">
                  <c:v>173</c:v>
                </c:pt>
                <c:pt idx="4">
                  <c:v>143</c:v>
                </c:pt>
                <c:pt idx="5">
                  <c:v>146</c:v>
                </c:pt>
                <c:pt idx="6">
                  <c:v>137</c:v>
                </c:pt>
                <c:pt idx="7">
                  <c:v>185</c:v>
                </c:pt>
                <c:pt idx="8">
                  <c:v>166</c:v>
                </c:pt>
                <c:pt idx="9">
                  <c:v>171</c:v>
                </c:pt>
                <c:pt idx="10">
                  <c:v>165</c:v>
                </c:pt>
                <c:pt idx="11">
                  <c:v>178</c:v>
                </c:pt>
                <c:pt idx="12">
                  <c:v>140</c:v>
                </c:pt>
                <c:pt idx="13">
                  <c:v>111</c:v>
                </c:pt>
                <c:pt idx="14">
                  <c:v>147</c:v>
                </c:pt>
              </c:numCache>
            </c:numRef>
          </c:val>
        </c:ser>
        <c:ser>
          <c:idx val="1"/>
          <c:order val="1"/>
          <c:tx>
            <c:strRef>
              <c:f>Sheet1!$C$1</c:f>
              <c:strCache>
                <c:ptCount val="1"/>
                <c:pt idx="0">
                  <c:v>Gol I</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Sheet1!$C$2:$C$16</c:f>
              <c:numCache>
                <c:formatCode>General</c:formatCode>
                <c:ptCount val="15"/>
                <c:pt idx="0">
                  <c:v>4</c:v>
                </c:pt>
                <c:pt idx="1">
                  <c:v>0</c:v>
                </c:pt>
                <c:pt idx="2">
                  <c:v>3</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2"/>
          <c:order val="2"/>
          <c:tx>
            <c:strRef>
              <c:f>Sheet1!$D$1</c:f>
              <c:strCache>
                <c:ptCount val="1"/>
                <c:pt idx="0">
                  <c:v>Gol II</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Sheet1!$D$2:$D$16</c:f>
              <c:numCache>
                <c:formatCode>General</c:formatCode>
                <c:ptCount val="15"/>
                <c:pt idx="0">
                  <c:v>2</c:v>
                </c:pt>
                <c:pt idx="1">
                  <c:v>2</c:v>
                </c:pt>
                <c:pt idx="2">
                  <c:v>0</c:v>
                </c:pt>
                <c:pt idx="3">
                  <c:v>1</c:v>
                </c:pt>
                <c:pt idx="4">
                  <c:v>4</c:v>
                </c:pt>
                <c:pt idx="5">
                  <c:v>1</c:v>
                </c:pt>
                <c:pt idx="6">
                  <c:v>4</c:v>
                </c:pt>
                <c:pt idx="7">
                  <c:v>3</c:v>
                </c:pt>
                <c:pt idx="8">
                  <c:v>2</c:v>
                </c:pt>
                <c:pt idx="9">
                  <c:v>4</c:v>
                </c:pt>
                <c:pt idx="10">
                  <c:v>4</c:v>
                </c:pt>
                <c:pt idx="11">
                  <c:v>9</c:v>
                </c:pt>
                <c:pt idx="12">
                  <c:v>3</c:v>
                </c:pt>
                <c:pt idx="13">
                  <c:v>2</c:v>
                </c:pt>
                <c:pt idx="14">
                  <c:v>1</c:v>
                </c:pt>
              </c:numCache>
            </c:numRef>
          </c:val>
        </c:ser>
        <c:ser>
          <c:idx val="3"/>
          <c:order val="3"/>
          <c:tx>
            <c:strRef>
              <c:f>Sheet1!$E$1</c:f>
              <c:strCache>
                <c:ptCount val="1"/>
                <c:pt idx="0">
                  <c:v>Gol III</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Sheet1!$E$2:$E$16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4"/>
          <c:order val="4"/>
          <c:tx>
            <c:strRef>
              <c:f>Sheet1!$F$1</c:f>
              <c:strCache>
                <c:ptCount val="1"/>
                <c:pt idx="0">
                  <c:v>Gol IV A</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Sheet1!$F$2:$F$16</c:f>
              <c:numCache>
                <c:formatCode>General</c:formatCode>
                <c:ptCount val="15"/>
                <c:pt idx="0">
                  <c:v>6</c:v>
                </c:pt>
                <c:pt idx="1">
                  <c:v>9</c:v>
                </c:pt>
                <c:pt idx="2">
                  <c:v>6</c:v>
                </c:pt>
                <c:pt idx="3">
                  <c:v>3</c:v>
                </c:pt>
                <c:pt idx="4">
                  <c:v>4</c:v>
                </c:pt>
                <c:pt idx="5">
                  <c:v>7</c:v>
                </c:pt>
                <c:pt idx="6">
                  <c:v>11</c:v>
                </c:pt>
                <c:pt idx="7">
                  <c:v>17</c:v>
                </c:pt>
                <c:pt idx="8">
                  <c:v>19</c:v>
                </c:pt>
                <c:pt idx="9">
                  <c:v>15</c:v>
                </c:pt>
                <c:pt idx="10">
                  <c:v>16</c:v>
                </c:pt>
                <c:pt idx="11">
                  <c:v>13</c:v>
                </c:pt>
                <c:pt idx="12">
                  <c:v>11</c:v>
                </c:pt>
                <c:pt idx="13">
                  <c:v>7</c:v>
                </c:pt>
                <c:pt idx="14">
                  <c:v>9</c:v>
                </c:pt>
              </c:numCache>
            </c:numRef>
          </c:val>
        </c:ser>
        <c:ser>
          <c:idx val="5"/>
          <c:order val="5"/>
          <c:tx>
            <c:strRef>
              <c:f>Sheet1!$G$1</c:f>
              <c:strCache>
                <c:ptCount val="1"/>
                <c:pt idx="0">
                  <c:v>Gol IV B</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Sheet1!$G$2:$G$16</c:f>
              <c:numCache>
                <c:formatCode>General</c:formatCode>
                <c:ptCount val="15"/>
                <c:pt idx="0">
                  <c:v>4</c:v>
                </c:pt>
                <c:pt idx="1">
                  <c:v>0</c:v>
                </c:pt>
                <c:pt idx="2">
                  <c:v>2</c:v>
                </c:pt>
                <c:pt idx="3">
                  <c:v>0</c:v>
                </c:pt>
                <c:pt idx="4">
                  <c:v>0</c:v>
                </c:pt>
                <c:pt idx="5">
                  <c:v>0</c:v>
                </c:pt>
                <c:pt idx="6">
                  <c:v>2</c:v>
                </c:pt>
                <c:pt idx="7">
                  <c:v>5</c:v>
                </c:pt>
                <c:pt idx="8">
                  <c:v>0</c:v>
                </c:pt>
                <c:pt idx="9">
                  <c:v>2</c:v>
                </c:pt>
                <c:pt idx="10">
                  <c:v>0</c:v>
                </c:pt>
                <c:pt idx="11">
                  <c:v>3</c:v>
                </c:pt>
                <c:pt idx="12">
                  <c:v>1</c:v>
                </c:pt>
                <c:pt idx="13">
                  <c:v>1</c:v>
                </c:pt>
                <c:pt idx="14">
                  <c:v>1</c:v>
                </c:pt>
              </c:numCache>
            </c:numRef>
          </c:val>
        </c:ser>
        <c:ser>
          <c:idx val="6"/>
          <c:order val="6"/>
          <c:tx>
            <c:strRef>
              <c:f>Sheet1!$H$1</c:f>
              <c:strCache>
                <c:ptCount val="1"/>
                <c:pt idx="0">
                  <c:v>Gol VA</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Sheet1!$H$2:$H$16</c:f>
              <c:numCache>
                <c:formatCode>General</c:formatCode>
                <c:ptCount val="15"/>
                <c:pt idx="0">
                  <c:v>0</c:v>
                </c:pt>
                <c:pt idx="1">
                  <c:v>0</c:v>
                </c:pt>
                <c:pt idx="2">
                  <c:v>0</c:v>
                </c:pt>
                <c:pt idx="3">
                  <c:v>0</c:v>
                </c:pt>
                <c:pt idx="4">
                  <c:v>1</c:v>
                </c:pt>
                <c:pt idx="5">
                  <c:v>0</c:v>
                </c:pt>
                <c:pt idx="6">
                  <c:v>0</c:v>
                </c:pt>
                <c:pt idx="7">
                  <c:v>1</c:v>
                </c:pt>
                <c:pt idx="8">
                  <c:v>0</c:v>
                </c:pt>
                <c:pt idx="9">
                  <c:v>0</c:v>
                </c:pt>
                <c:pt idx="10">
                  <c:v>0</c:v>
                </c:pt>
                <c:pt idx="11">
                  <c:v>0</c:v>
                </c:pt>
                <c:pt idx="12">
                  <c:v>0</c:v>
                </c:pt>
                <c:pt idx="13">
                  <c:v>0</c:v>
                </c:pt>
                <c:pt idx="14">
                  <c:v>0</c:v>
                </c:pt>
              </c:numCache>
            </c:numRef>
          </c:val>
        </c:ser>
        <c:ser>
          <c:idx val="7"/>
          <c:order val="7"/>
          <c:tx>
            <c:strRef>
              <c:f>Sheet1!$I$1</c:f>
              <c:strCache>
                <c:ptCount val="1"/>
                <c:pt idx="0">
                  <c:v>Gol V B </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Sheet1!$I$2:$I$16</c:f>
              <c:numCache>
                <c:formatCode>General</c:formatCode>
                <c:ptCount val="15"/>
                <c:pt idx="0">
                  <c:v>13</c:v>
                </c:pt>
                <c:pt idx="1">
                  <c:v>10</c:v>
                </c:pt>
                <c:pt idx="2">
                  <c:v>9</c:v>
                </c:pt>
                <c:pt idx="3">
                  <c:v>9</c:v>
                </c:pt>
                <c:pt idx="4">
                  <c:v>8</c:v>
                </c:pt>
                <c:pt idx="5">
                  <c:v>14</c:v>
                </c:pt>
                <c:pt idx="6">
                  <c:v>12</c:v>
                </c:pt>
                <c:pt idx="7">
                  <c:v>10</c:v>
                </c:pt>
                <c:pt idx="8">
                  <c:v>12</c:v>
                </c:pt>
                <c:pt idx="9">
                  <c:v>12</c:v>
                </c:pt>
                <c:pt idx="10">
                  <c:v>13</c:v>
                </c:pt>
                <c:pt idx="11">
                  <c:v>13</c:v>
                </c:pt>
                <c:pt idx="12">
                  <c:v>17</c:v>
                </c:pt>
                <c:pt idx="13">
                  <c:v>13</c:v>
                </c:pt>
                <c:pt idx="14">
                  <c:v>7</c:v>
                </c:pt>
              </c:numCache>
            </c:numRef>
          </c:val>
        </c:ser>
        <c:ser>
          <c:idx val="8"/>
          <c:order val="8"/>
          <c:tx>
            <c:strRef>
              <c:f>Sheet1!$J$1</c:f>
              <c:strCache>
                <c:ptCount val="1"/>
                <c:pt idx="0">
                  <c:v>Gol VI A</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Sheet1!$J$2:$J$16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1</c:v>
                </c:pt>
                <c:pt idx="14">
                  <c:v>0</c:v>
                </c:pt>
              </c:numCache>
            </c:numRef>
          </c:val>
        </c:ser>
        <c:ser>
          <c:idx val="9"/>
          <c:order val="9"/>
          <c:tx>
            <c:strRef>
              <c:f>Sheet1!$K$1</c:f>
              <c:strCache>
                <c:ptCount val="1"/>
                <c:pt idx="0">
                  <c:v>Gol VI B</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Sheet1!$K$2:$K$16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10"/>
          <c:order val="10"/>
          <c:tx>
            <c:strRef>
              <c:f>Sheet1!$L$1</c:f>
              <c:strCache>
                <c:ptCount val="1"/>
                <c:pt idx="0">
                  <c:v>Gol VII</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Sheet1!$L$2:$L$16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11"/>
          <c:order val="11"/>
          <c:tx>
            <c:strRef>
              <c:f>Sheet1!$M$1</c:f>
              <c:strCache>
                <c:ptCount val="1"/>
                <c:pt idx="0">
                  <c:v>Gol VIII</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Sheet1!$M$2:$M$16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12"/>
          <c:order val="12"/>
          <c:tx>
            <c:strRef>
              <c:f>Sheet1!$N$1</c:f>
              <c:strCache>
                <c:ptCount val="1"/>
                <c:pt idx="0">
                  <c:v>Gol IX</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Sheet1!$N$2:$N$16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axId val="183539584"/>
        <c:axId val="183541120"/>
      </c:barChart>
      <c:catAx>
        <c:axId val="183539584"/>
        <c:scaling>
          <c:orientation val="minMax"/>
        </c:scaling>
        <c:axPos val="b"/>
        <c:tickLblPos val="nextTo"/>
        <c:crossAx val="183541120"/>
        <c:crosses val="autoZero"/>
        <c:auto val="1"/>
        <c:lblAlgn val="ctr"/>
        <c:lblOffset val="100"/>
      </c:catAx>
      <c:valAx>
        <c:axId val="183541120"/>
        <c:scaling>
          <c:orientation val="minMax"/>
        </c:scaling>
        <c:axPos val="l"/>
        <c:majorGridlines/>
        <c:numFmt formatCode="General" sourceLinked="1"/>
        <c:tickLblPos val="nextTo"/>
        <c:crossAx val="183539584"/>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Penumpang</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Sheet1!$B$2:$B$16</c:f>
              <c:numCache>
                <c:formatCode>General</c:formatCode>
                <c:ptCount val="15"/>
                <c:pt idx="0">
                  <c:v>119</c:v>
                </c:pt>
                <c:pt idx="1">
                  <c:v>103</c:v>
                </c:pt>
                <c:pt idx="2">
                  <c:v>80</c:v>
                </c:pt>
                <c:pt idx="3">
                  <c:v>73</c:v>
                </c:pt>
                <c:pt idx="4">
                  <c:v>110</c:v>
                </c:pt>
                <c:pt idx="5">
                  <c:v>99</c:v>
                </c:pt>
                <c:pt idx="6">
                  <c:v>66</c:v>
                </c:pt>
                <c:pt idx="7">
                  <c:v>84</c:v>
                </c:pt>
                <c:pt idx="8">
                  <c:v>94</c:v>
                </c:pt>
                <c:pt idx="9">
                  <c:v>77</c:v>
                </c:pt>
                <c:pt idx="10">
                  <c:v>71</c:v>
                </c:pt>
                <c:pt idx="11">
                  <c:v>113</c:v>
                </c:pt>
                <c:pt idx="12">
                  <c:v>72</c:v>
                </c:pt>
                <c:pt idx="13">
                  <c:v>42</c:v>
                </c:pt>
                <c:pt idx="14">
                  <c:v>56</c:v>
                </c:pt>
              </c:numCache>
            </c:numRef>
          </c:val>
        </c:ser>
        <c:ser>
          <c:idx val="1"/>
          <c:order val="1"/>
          <c:tx>
            <c:strRef>
              <c:f>Sheet1!$C$1</c:f>
              <c:strCache>
                <c:ptCount val="1"/>
                <c:pt idx="0">
                  <c:v>Gol I</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Sheet1!$C$2:$C$16</c:f>
              <c:numCache>
                <c:formatCode>General</c:formatCode>
                <c:ptCount val="15"/>
                <c:pt idx="0">
                  <c:v>1</c:v>
                </c:pt>
                <c:pt idx="1">
                  <c:v>0</c:v>
                </c:pt>
                <c:pt idx="2">
                  <c:v>3</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2"/>
          <c:order val="2"/>
          <c:tx>
            <c:strRef>
              <c:f>Sheet1!$D$1</c:f>
              <c:strCache>
                <c:ptCount val="1"/>
                <c:pt idx="0">
                  <c:v>Gol II</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Sheet1!$D$2:$D$16</c:f>
              <c:numCache>
                <c:formatCode>General</c:formatCode>
                <c:ptCount val="15"/>
                <c:pt idx="0">
                  <c:v>1</c:v>
                </c:pt>
                <c:pt idx="1">
                  <c:v>2</c:v>
                </c:pt>
                <c:pt idx="2">
                  <c:v>0</c:v>
                </c:pt>
                <c:pt idx="3">
                  <c:v>0</c:v>
                </c:pt>
                <c:pt idx="4">
                  <c:v>2</c:v>
                </c:pt>
                <c:pt idx="5">
                  <c:v>3</c:v>
                </c:pt>
                <c:pt idx="6">
                  <c:v>2</c:v>
                </c:pt>
                <c:pt idx="7">
                  <c:v>3</c:v>
                </c:pt>
                <c:pt idx="8">
                  <c:v>2</c:v>
                </c:pt>
                <c:pt idx="9">
                  <c:v>2</c:v>
                </c:pt>
                <c:pt idx="10">
                  <c:v>1</c:v>
                </c:pt>
                <c:pt idx="11">
                  <c:v>0</c:v>
                </c:pt>
                <c:pt idx="12">
                  <c:v>0</c:v>
                </c:pt>
                <c:pt idx="13">
                  <c:v>7</c:v>
                </c:pt>
                <c:pt idx="14">
                  <c:v>2</c:v>
                </c:pt>
              </c:numCache>
            </c:numRef>
          </c:val>
        </c:ser>
        <c:ser>
          <c:idx val="3"/>
          <c:order val="3"/>
          <c:tx>
            <c:strRef>
              <c:f>Sheet1!$E$1</c:f>
              <c:strCache>
                <c:ptCount val="1"/>
                <c:pt idx="0">
                  <c:v>Gol III</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Sheet1!$E$2:$E$16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4"/>
          <c:order val="4"/>
          <c:tx>
            <c:strRef>
              <c:f>Sheet1!$F$1</c:f>
              <c:strCache>
                <c:ptCount val="1"/>
                <c:pt idx="0">
                  <c:v>Gol IV A</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Sheet1!$F$2:$F$16</c:f>
              <c:numCache>
                <c:formatCode>General</c:formatCode>
                <c:ptCount val="15"/>
                <c:pt idx="0">
                  <c:v>3</c:v>
                </c:pt>
                <c:pt idx="1">
                  <c:v>2</c:v>
                </c:pt>
                <c:pt idx="2">
                  <c:v>4</c:v>
                </c:pt>
                <c:pt idx="3">
                  <c:v>5</c:v>
                </c:pt>
                <c:pt idx="4">
                  <c:v>4</c:v>
                </c:pt>
                <c:pt idx="5">
                  <c:v>7</c:v>
                </c:pt>
                <c:pt idx="6">
                  <c:v>7</c:v>
                </c:pt>
                <c:pt idx="7">
                  <c:v>5</c:v>
                </c:pt>
                <c:pt idx="8">
                  <c:v>6</c:v>
                </c:pt>
                <c:pt idx="9">
                  <c:v>4</c:v>
                </c:pt>
                <c:pt idx="10">
                  <c:v>12</c:v>
                </c:pt>
                <c:pt idx="11">
                  <c:v>8</c:v>
                </c:pt>
                <c:pt idx="12">
                  <c:v>13</c:v>
                </c:pt>
                <c:pt idx="13">
                  <c:v>6</c:v>
                </c:pt>
                <c:pt idx="14">
                  <c:v>5</c:v>
                </c:pt>
              </c:numCache>
            </c:numRef>
          </c:val>
        </c:ser>
        <c:ser>
          <c:idx val="5"/>
          <c:order val="5"/>
          <c:tx>
            <c:strRef>
              <c:f>Sheet1!$G$1</c:f>
              <c:strCache>
                <c:ptCount val="1"/>
                <c:pt idx="0">
                  <c:v>Gol IV B</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Sheet1!$G$2:$G$16</c:f>
              <c:numCache>
                <c:formatCode>General</c:formatCode>
                <c:ptCount val="15"/>
                <c:pt idx="0">
                  <c:v>2</c:v>
                </c:pt>
                <c:pt idx="1">
                  <c:v>0</c:v>
                </c:pt>
                <c:pt idx="2">
                  <c:v>0</c:v>
                </c:pt>
                <c:pt idx="3">
                  <c:v>0</c:v>
                </c:pt>
                <c:pt idx="4">
                  <c:v>1</c:v>
                </c:pt>
                <c:pt idx="5">
                  <c:v>1</c:v>
                </c:pt>
                <c:pt idx="6">
                  <c:v>1</c:v>
                </c:pt>
                <c:pt idx="7">
                  <c:v>3</c:v>
                </c:pt>
                <c:pt idx="8">
                  <c:v>0</c:v>
                </c:pt>
                <c:pt idx="9">
                  <c:v>2</c:v>
                </c:pt>
                <c:pt idx="10">
                  <c:v>4</c:v>
                </c:pt>
                <c:pt idx="11">
                  <c:v>3</c:v>
                </c:pt>
                <c:pt idx="12">
                  <c:v>0</c:v>
                </c:pt>
                <c:pt idx="13">
                  <c:v>1</c:v>
                </c:pt>
                <c:pt idx="14">
                  <c:v>0</c:v>
                </c:pt>
              </c:numCache>
            </c:numRef>
          </c:val>
        </c:ser>
        <c:ser>
          <c:idx val="6"/>
          <c:order val="6"/>
          <c:tx>
            <c:strRef>
              <c:f>Sheet1!$H$1</c:f>
              <c:strCache>
                <c:ptCount val="1"/>
                <c:pt idx="0">
                  <c:v>Gol V A</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Sheet1!$H$2:$H$16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7"/>
          <c:order val="7"/>
          <c:tx>
            <c:strRef>
              <c:f>Sheet1!$I$1</c:f>
              <c:strCache>
                <c:ptCount val="1"/>
                <c:pt idx="0">
                  <c:v>Gol V B</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Sheet1!$I$2:$I$16</c:f>
              <c:numCache>
                <c:formatCode>General</c:formatCode>
                <c:ptCount val="15"/>
                <c:pt idx="0">
                  <c:v>11</c:v>
                </c:pt>
                <c:pt idx="1">
                  <c:v>8</c:v>
                </c:pt>
                <c:pt idx="2">
                  <c:v>6</c:v>
                </c:pt>
                <c:pt idx="3">
                  <c:v>9</c:v>
                </c:pt>
                <c:pt idx="4">
                  <c:v>14</c:v>
                </c:pt>
                <c:pt idx="5">
                  <c:v>14</c:v>
                </c:pt>
                <c:pt idx="6">
                  <c:v>18</c:v>
                </c:pt>
                <c:pt idx="7">
                  <c:v>14</c:v>
                </c:pt>
                <c:pt idx="8">
                  <c:v>18</c:v>
                </c:pt>
                <c:pt idx="9">
                  <c:v>20</c:v>
                </c:pt>
                <c:pt idx="10">
                  <c:v>14</c:v>
                </c:pt>
                <c:pt idx="11">
                  <c:v>17</c:v>
                </c:pt>
                <c:pt idx="12">
                  <c:v>11</c:v>
                </c:pt>
                <c:pt idx="13">
                  <c:v>8</c:v>
                </c:pt>
                <c:pt idx="14">
                  <c:v>20</c:v>
                </c:pt>
              </c:numCache>
            </c:numRef>
          </c:val>
        </c:ser>
        <c:ser>
          <c:idx val="8"/>
          <c:order val="8"/>
          <c:tx>
            <c:strRef>
              <c:f>Sheet1!$J$1</c:f>
              <c:strCache>
                <c:ptCount val="1"/>
                <c:pt idx="0">
                  <c:v>Gol VI A</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Sheet1!$J$2:$J$16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9"/>
          <c:order val="9"/>
          <c:tx>
            <c:strRef>
              <c:f>Sheet1!$K$1</c:f>
              <c:strCache>
                <c:ptCount val="1"/>
                <c:pt idx="0">
                  <c:v>Gol VI B</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Sheet1!$K$2:$K$16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10"/>
          <c:order val="10"/>
          <c:tx>
            <c:strRef>
              <c:f>Sheet1!$L$1</c:f>
              <c:strCache>
                <c:ptCount val="1"/>
                <c:pt idx="0">
                  <c:v>Gol VII</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Sheet1!$L$2:$L$16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11"/>
          <c:order val="11"/>
          <c:tx>
            <c:strRef>
              <c:f>Sheet1!$M$1</c:f>
              <c:strCache>
                <c:ptCount val="1"/>
                <c:pt idx="0">
                  <c:v>Gol VIII</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Sheet1!$M$2:$M$16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12"/>
          <c:order val="12"/>
          <c:tx>
            <c:strRef>
              <c:f>Sheet1!$N$1</c:f>
              <c:strCache>
                <c:ptCount val="1"/>
                <c:pt idx="0">
                  <c:v>Gol IX</c:v>
                </c:pt>
              </c:strCache>
            </c:strRef>
          </c:tx>
          <c:cat>
            <c:strRef>
              <c:f>Sheet1!$A$2:$A$16</c:f>
              <c:strCache>
                <c:ptCount val="15"/>
                <c:pt idx="0">
                  <c:v>16 Maret 2021</c:v>
                </c:pt>
                <c:pt idx="1">
                  <c:v>18 Maret 2021</c:v>
                </c:pt>
                <c:pt idx="2">
                  <c:v>20 Maret 2021</c:v>
                </c:pt>
                <c:pt idx="3">
                  <c:v>23 Maret 2021</c:v>
                </c:pt>
                <c:pt idx="4">
                  <c:v>25 Maret 2021</c:v>
                </c:pt>
                <c:pt idx="5">
                  <c:v>27 Maret 2021</c:v>
                </c:pt>
                <c:pt idx="6">
                  <c:v>30 Maret 2021</c:v>
                </c:pt>
                <c:pt idx="7">
                  <c:v>01 April 2021</c:v>
                </c:pt>
                <c:pt idx="8">
                  <c:v>03 April 2021</c:v>
                </c:pt>
                <c:pt idx="9">
                  <c:v>06 April 2021</c:v>
                </c:pt>
                <c:pt idx="10">
                  <c:v>08 April 2021</c:v>
                </c:pt>
                <c:pt idx="11">
                  <c:v>10 April 2021</c:v>
                </c:pt>
                <c:pt idx="12">
                  <c:v>13 April 2021</c:v>
                </c:pt>
                <c:pt idx="13">
                  <c:v>15 April 2021</c:v>
                </c:pt>
                <c:pt idx="14">
                  <c:v>17 April 2021</c:v>
                </c:pt>
              </c:strCache>
            </c:strRef>
          </c:cat>
          <c:val>
            <c:numRef>
              <c:f>Sheet1!$N$2:$N$16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axId val="183562624"/>
        <c:axId val="183564160"/>
      </c:barChart>
      <c:catAx>
        <c:axId val="183562624"/>
        <c:scaling>
          <c:orientation val="minMax"/>
        </c:scaling>
        <c:axPos val="b"/>
        <c:tickLblPos val="nextTo"/>
        <c:crossAx val="183564160"/>
        <c:crosses val="autoZero"/>
        <c:auto val="1"/>
        <c:lblAlgn val="ctr"/>
        <c:lblOffset val="100"/>
      </c:catAx>
      <c:valAx>
        <c:axId val="183564160"/>
        <c:scaling>
          <c:orientation val="minMax"/>
        </c:scaling>
        <c:axPos val="l"/>
        <c:majorGridlines/>
        <c:numFmt formatCode="General" sourceLinked="1"/>
        <c:tickLblPos val="nextTo"/>
        <c:crossAx val="183562624"/>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83F044-6A80-4772-80CF-29D811548C9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EAFCE48C-807F-4F95-B949-158871383821}">
      <dgm:prSet phldrT="[Text]" custT="1"/>
      <dgm:spPr/>
      <dgm:t>
        <a:bodyPr/>
        <a:lstStyle/>
        <a:p>
          <a:r>
            <a:rPr lang="en-US" sz="1000" b="1">
              <a:latin typeface="Times New Roman" pitchFamily="18" charset="0"/>
              <a:cs typeface="Times New Roman" pitchFamily="18" charset="0"/>
            </a:rPr>
            <a:t>KEPALA DINAS</a:t>
          </a:r>
        </a:p>
        <a:p>
          <a:r>
            <a:rPr lang="en-US" sz="1000">
              <a:latin typeface="Times New Roman" pitchFamily="18" charset="0"/>
              <a:cs typeface="Times New Roman" pitchFamily="18" charset="0"/>
            </a:rPr>
            <a:t>SYAMSUL JUHARDI,S.Sos</a:t>
          </a:r>
        </a:p>
      </dgm:t>
    </dgm:pt>
    <dgm:pt modelId="{0A27CDE7-DFD3-48EB-81AB-8B1A3FECAD02}" type="parTrans" cxnId="{BE2749E7-E889-4EB9-8E76-1B708FD1C5B6}">
      <dgm:prSet/>
      <dgm:spPr/>
      <dgm:t>
        <a:bodyPr/>
        <a:lstStyle/>
        <a:p>
          <a:endParaRPr lang="en-US" sz="1200">
            <a:latin typeface="Times New Roman" pitchFamily="18" charset="0"/>
            <a:cs typeface="Times New Roman" pitchFamily="18" charset="0"/>
          </a:endParaRPr>
        </a:p>
      </dgm:t>
    </dgm:pt>
    <dgm:pt modelId="{36E0BC17-0972-4F5C-AC3E-9DE0C8C17105}" type="sibTrans" cxnId="{BE2749E7-E889-4EB9-8E76-1B708FD1C5B6}">
      <dgm:prSet/>
      <dgm:spPr/>
      <dgm:t>
        <a:bodyPr/>
        <a:lstStyle/>
        <a:p>
          <a:endParaRPr lang="en-US" sz="1200">
            <a:latin typeface="Times New Roman" pitchFamily="18" charset="0"/>
            <a:cs typeface="Times New Roman" pitchFamily="18" charset="0"/>
          </a:endParaRPr>
        </a:p>
      </dgm:t>
    </dgm:pt>
    <dgm:pt modelId="{65F928B5-CE97-482F-9B5B-AA49D8F84FCA}" type="asst">
      <dgm:prSet phldrT="[Text]" custT="1"/>
      <dgm:spPr/>
      <dgm:t>
        <a:bodyPr/>
        <a:lstStyle/>
        <a:p>
          <a:r>
            <a:rPr lang="en-US" sz="1000" b="1">
              <a:latin typeface="Times New Roman" pitchFamily="18" charset="0"/>
              <a:cs typeface="Times New Roman" pitchFamily="18" charset="0"/>
            </a:rPr>
            <a:t>SEKERTARIS</a:t>
          </a:r>
        </a:p>
        <a:p>
          <a:r>
            <a:rPr lang="en-US" sz="1000">
              <a:latin typeface="Times New Roman" pitchFamily="18" charset="0"/>
              <a:cs typeface="Times New Roman" pitchFamily="18" charset="0"/>
            </a:rPr>
            <a:t>ZULKARNAIN,S.Pd</a:t>
          </a:r>
        </a:p>
      </dgm:t>
    </dgm:pt>
    <dgm:pt modelId="{42878622-685E-44F3-A364-93391273F193}" type="parTrans" cxnId="{2422597A-74A9-4798-9F49-B0A81C6058BE}">
      <dgm:prSet/>
      <dgm:spPr/>
      <dgm:t>
        <a:bodyPr/>
        <a:lstStyle/>
        <a:p>
          <a:endParaRPr lang="en-US" sz="1200">
            <a:latin typeface="Times New Roman" pitchFamily="18" charset="0"/>
            <a:cs typeface="Times New Roman" pitchFamily="18" charset="0"/>
          </a:endParaRPr>
        </a:p>
      </dgm:t>
    </dgm:pt>
    <dgm:pt modelId="{D8E3959D-5A48-4ADA-B108-E0492C18382F}" type="sibTrans" cxnId="{2422597A-74A9-4798-9F49-B0A81C6058BE}">
      <dgm:prSet/>
      <dgm:spPr/>
      <dgm:t>
        <a:bodyPr/>
        <a:lstStyle/>
        <a:p>
          <a:endParaRPr lang="en-US" sz="1200">
            <a:latin typeface="Times New Roman" pitchFamily="18" charset="0"/>
            <a:cs typeface="Times New Roman" pitchFamily="18" charset="0"/>
          </a:endParaRPr>
        </a:p>
      </dgm:t>
    </dgm:pt>
    <dgm:pt modelId="{374A0A70-7F40-4ED2-B5BB-2EF45B88F5CE}">
      <dgm:prSet phldrT="[Text]" custT="1"/>
      <dgm:spPr/>
      <dgm:t>
        <a:bodyPr/>
        <a:lstStyle/>
        <a:p>
          <a:r>
            <a:rPr lang="en-US" sz="1000" b="1">
              <a:latin typeface="Times New Roman" pitchFamily="18" charset="0"/>
              <a:cs typeface="Times New Roman" pitchFamily="18" charset="0"/>
            </a:rPr>
            <a:t>KABID PERHUBUNGAN LAUT,SUNGAI DAN PENYEBRANGAN</a:t>
          </a:r>
        </a:p>
        <a:p>
          <a:r>
            <a:rPr lang="en-US" sz="1000">
              <a:latin typeface="Times New Roman" pitchFamily="18" charset="0"/>
              <a:cs typeface="Times New Roman" pitchFamily="18" charset="0"/>
            </a:rPr>
            <a:t>HARDI SUPRIYANTO,S.Pd</a:t>
          </a:r>
        </a:p>
      </dgm:t>
    </dgm:pt>
    <dgm:pt modelId="{514EB517-B8B4-466A-84C2-AC791DC85DC0}" type="parTrans" cxnId="{7AC1FDB0-1C6A-4C1F-B869-AAE04064F5B3}">
      <dgm:prSet/>
      <dgm:spPr/>
      <dgm:t>
        <a:bodyPr/>
        <a:lstStyle/>
        <a:p>
          <a:endParaRPr lang="en-US" sz="1200">
            <a:latin typeface="Times New Roman" pitchFamily="18" charset="0"/>
            <a:cs typeface="Times New Roman" pitchFamily="18" charset="0"/>
          </a:endParaRPr>
        </a:p>
      </dgm:t>
    </dgm:pt>
    <dgm:pt modelId="{8DF1A5B6-EFA8-4ACE-B638-6618655721F1}" type="sibTrans" cxnId="{7AC1FDB0-1C6A-4C1F-B869-AAE04064F5B3}">
      <dgm:prSet/>
      <dgm:spPr/>
      <dgm:t>
        <a:bodyPr/>
        <a:lstStyle/>
        <a:p>
          <a:endParaRPr lang="en-US" sz="1200">
            <a:latin typeface="Times New Roman" pitchFamily="18" charset="0"/>
            <a:cs typeface="Times New Roman" pitchFamily="18" charset="0"/>
          </a:endParaRPr>
        </a:p>
      </dgm:t>
    </dgm:pt>
    <dgm:pt modelId="{3933C128-BD46-4D23-858B-87269ECC4370}">
      <dgm:prSet phldrT="[Text]" custT="1"/>
      <dgm:spPr/>
      <dgm:t>
        <a:bodyPr/>
        <a:lstStyle/>
        <a:p>
          <a:r>
            <a:rPr lang="en-US" sz="1000" b="1">
              <a:latin typeface="Times New Roman" pitchFamily="18" charset="0"/>
              <a:cs typeface="Times New Roman" pitchFamily="18" charset="0"/>
            </a:rPr>
            <a:t>KABID PERHUBUNGAN DARAT</a:t>
          </a:r>
        </a:p>
        <a:p>
          <a:r>
            <a:rPr lang="en-US" sz="1000">
              <a:latin typeface="Times New Roman" pitchFamily="18" charset="0"/>
              <a:cs typeface="Times New Roman" pitchFamily="18" charset="0"/>
            </a:rPr>
            <a:t>JUNAIDI TANJUNG,S.Sos.i</a:t>
          </a:r>
        </a:p>
      </dgm:t>
    </dgm:pt>
    <dgm:pt modelId="{D34BB764-6860-4677-B1B9-5FA479B4EEB2}" type="parTrans" cxnId="{467C6965-64FC-483C-B49B-2293A180C750}">
      <dgm:prSet/>
      <dgm:spPr/>
      <dgm:t>
        <a:bodyPr/>
        <a:lstStyle/>
        <a:p>
          <a:endParaRPr lang="en-US" sz="1200">
            <a:latin typeface="Times New Roman" pitchFamily="18" charset="0"/>
            <a:cs typeface="Times New Roman" pitchFamily="18" charset="0"/>
          </a:endParaRPr>
        </a:p>
      </dgm:t>
    </dgm:pt>
    <dgm:pt modelId="{CB0B8DCE-BEFB-4955-AC41-4BB317A9C9C9}" type="sibTrans" cxnId="{467C6965-64FC-483C-B49B-2293A180C750}">
      <dgm:prSet/>
      <dgm:spPr/>
      <dgm:t>
        <a:bodyPr/>
        <a:lstStyle/>
        <a:p>
          <a:endParaRPr lang="en-US" sz="1200">
            <a:latin typeface="Times New Roman" pitchFamily="18" charset="0"/>
            <a:cs typeface="Times New Roman" pitchFamily="18" charset="0"/>
          </a:endParaRPr>
        </a:p>
      </dgm:t>
    </dgm:pt>
    <dgm:pt modelId="{4C9785CA-C5C4-4929-9F63-569F1740813E}" type="asst">
      <dgm:prSet custT="1"/>
      <dgm:spPr/>
      <dgm:t>
        <a:bodyPr/>
        <a:lstStyle/>
        <a:p>
          <a:r>
            <a:rPr lang="en-US" sz="1000" b="1">
              <a:latin typeface="Times New Roman" pitchFamily="18" charset="0"/>
              <a:cs typeface="Times New Roman" pitchFamily="18" charset="0"/>
            </a:rPr>
            <a:t>KELOMPOK JABATAN FUNGSIONAL</a:t>
          </a:r>
        </a:p>
      </dgm:t>
    </dgm:pt>
    <dgm:pt modelId="{49E759C4-DD3B-4AC1-8527-07F29CCFB3F3}" type="parTrans" cxnId="{7F88CE51-65B5-4A0C-9F01-CAACD712DF39}">
      <dgm:prSet/>
      <dgm:spPr/>
      <dgm:t>
        <a:bodyPr/>
        <a:lstStyle/>
        <a:p>
          <a:endParaRPr lang="en-US" sz="1200">
            <a:latin typeface="Times New Roman" pitchFamily="18" charset="0"/>
            <a:cs typeface="Times New Roman" pitchFamily="18" charset="0"/>
          </a:endParaRPr>
        </a:p>
      </dgm:t>
    </dgm:pt>
    <dgm:pt modelId="{9013B794-8AD4-4345-9A4B-29B7875E91DA}" type="sibTrans" cxnId="{7F88CE51-65B5-4A0C-9F01-CAACD712DF39}">
      <dgm:prSet/>
      <dgm:spPr/>
      <dgm:t>
        <a:bodyPr/>
        <a:lstStyle/>
        <a:p>
          <a:endParaRPr lang="en-US" sz="1200">
            <a:latin typeface="Times New Roman" pitchFamily="18" charset="0"/>
            <a:cs typeface="Times New Roman" pitchFamily="18" charset="0"/>
          </a:endParaRPr>
        </a:p>
      </dgm:t>
    </dgm:pt>
    <dgm:pt modelId="{DFEB59EB-43E7-4777-80A1-5099CF8BC504}">
      <dgm:prSet custT="1"/>
      <dgm:spPr/>
      <dgm:t>
        <a:bodyPr/>
        <a:lstStyle/>
        <a:p>
          <a:r>
            <a:rPr lang="en-US" sz="1000" b="1">
              <a:latin typeface="Times New Roman" pitchFamily="18" charset="0"/>
              <a:cs typeface="Times New Roman" pitchFamily="18" charset="0"/>
            </a:rPr>
            <a:t>KASUBAG PERENCANAAN, EVALUASI DAN PELAPORAN</a:t>
          </a:r>
        </a:p>
        <a:p>
          <a:r>
            <a:rPr lang="en-US" sz="1000">
              <a:latin typeface="Times New Roman" pitchFamily="18" charset="0"/>
              <a:cs typeface="Times New Roman" pitchFamily="18" charset="0"/>
            </a:rPr>
            <a:t>PITRIYANA,SH</a:t>
          </a:r>
        </a:p>
      </dgm:t>
    </dgm:pt>
    <dgm:pt modelId="{68DE34FE-CFDD-4736-B1D8-9F4974A5DBCF}" type="parTrans" cxnId="{20F80C76-8E21-46D6-BA02-9224B0BDD666}">
      <dgm:prSet/>
      <dgm:spPr/>
      <dgm:t>
        <a:bodyPr/>
        <a:lstStyle/>
        <a:p>
          <a:endParaRPr lang="en-US" sz="1200">
            <a:latin typeface="Times New Roman" pitchFamily="18" charset="0"/>
            <a:cs typeface="Times New Roman" pitchFamily="18" charset="0"/>
          </a:endParaRPr>
        </a:p>
      </dgm:t>
    </dgm:pt>
    <dgm:pt modelId="{59B75682-7DBC-48E2-AF33-202CD982646E}" type="sibTrans" cxnId="{20F80C76-8E21-46D6-BA02-9224B0BDD666}">
      <dgm:prSet/>
      <dgm:spPr/>
      <dgm:t>
        <a:bodyPr/>
        <a:lstStyle/>
        <a:p>
          <a:endParaRPr lang="en-US" sz="1200">
            <a:latin typeface="Times New Roman" pitchFamily="18" charset="0"/>
            <a:cs typeface="Times New Roman" pitchFamily="18" charset="0"/>
          </a:endParaRPr>
        </a:p>
      </dgm:t>
    </dgm:pt>
    <dgm:pt modelId="{628A4CC1-0DDC-42F7-91A6-1590C40B0983}">
      <dgm:prSet custT="1"/>
      <dgm:spPr/>
      <dgm:t>
        <a:bodyPr/>
        <a:lstStyle/>
        <a:p>
          <a:r>
            <a:rPr lang="en-US" sz="1000" b="1">
              <a:latin typeface="Times New Roman" pitchFamily="18" charset="0"/>
              <a:cs typeface="Times New Roman" pitchFamily="18" charset="0"/>
            </a:rPr>
            <a:t>KASUBAG UMUM DAN KEUANGAN</a:t>
          </a:r>
        </a:p>
        <a:p>
          <a:r>
            <a:rPr lang="en-US" sz="1000">
              <a:latin typeface="Times New Roman" pitchFamily="18" charset="0"/>
              <a:cs typeface="Times New Roman" pitchFamily="18" charset="0"/>
            </a:rPr>
            <a:t>MUKAMIL</a:t>
          </a:r>
        </a:p>
      </dgm:t>
    </dgm:pt>
    <dgm:pt modelId="{3D098EFC-62C6-498E-8727-644152C59FA7}" type="parTrans" cxnId="{880E0154-2138-4F4D-88C7-720A7454D2C8}">
      <dgm:prSet/>
      <dgm:spPr/>
      <dgm:t>
        <a:bodyPr/>
        <a:lstStyle/>
        <a:p>
          <a:endParaRPr lang="en-US" sz="1200">
            <a:latin typeface="Times New Roman" pitchFamily="18" charset="0"/>
            <a:cs typeface="Times New Roman" pitchFamily="18" charset="0"/>
          </a:endParaRPr>
        </a:p>
      </dgm:t>
    </dgm:pt>
    <dgm:pt modelId="{28DF491E-474B-440A-94DC-071A24827009}" type="sibTrans" cxnId="{880E0154-2138-4F4D-88C7-720A7454D2C8}">
      <dgm:prSet/>
      <dgm:spPr/>
      <dgm:t>
        <a:bodyPr/>
        <a:lstStyle/>
        <a:p>
          <a:endParaRPr lang="en-US" sz="1200">
            <a:latin typeface="Times New Roman" pitchFamily="18" charset="0"/>
            <a:cs typeface="Times New Roman" pitchFamily="18" charset="0"/>
          </a:endParaRPr>
        </a:p>
      </dgm:t>
    </dgm:pt>
    <dgm:pt modelId="{29322C31-361C-4B00-93DC-301142227C5F}">
      <dgm:prSet custT="1"/>
      <dgm:spPr/>
      <dgm:t>
        <a:bodyPr/>
        <a:lstStyle/>
        <a:p>
          <a:r>
            <a:rPr lang="en-US" sz="1000" b="1">
              <a:latin typeface="Times New Roman" pitchFamily="18" charset="0"/>
              <a:cs typeface="Times New Roman" pitchFamily="18" charset="0"/>
            </a:rPr>
            <a:t>KASI SARANA DAN PRASARANA</a:t>
          </a:r>
        </a:p>
      </dgm:t>
    </dgm:pt>
    <dgm:pt modelId="{0033FBE2-DCB8-41A2-9601-17BB5B801A43}" type="parTrans" cxnId="{65E636C0-5B3E-4200-87BA-A186C2C2BA47}">
      <dgm:prSet/>
      <dgm:spPr/>
      <dgm:t>
        <a:bodyPr/>
        <a:lstStyle/>
        <a:p>
          <a:endParaRPr lang="en-US" sz="1200">
            <a:latin typeface="Times New Roman" pitchFamily="18" charset="0"/>
            <a:cs typeface="Times New Roman" pitchFamily="18" charset="0"/>
          </a:endParaRPr>
        </a:p>
      </dgm:t>
    </dgm:pt>
    <dgm:pt modelId="{F7C509E4-904C-4ECF-ACB0-E96C8C71260C}" type="sibTrans" cxnId="{65E636C0-5B3E-4200-87BA-A186C2C2BA47}">
      <dgm:prSet/>
      <dgm:spPr/>
      <dgm:t>
        <a:bodyPr/>
        <a:lstStyle/>
        <a:p>
          <a:endParaRPr lang="en-US" sz="1200">
            <a:latin typeface="Times New Roman" pitchFamily="18" charset="0"/>
            <a:cs typeface="Times New Roman" pitchFamily="18" charset="0"/>
          </a:endParaRPr>
        </a:p>
      </dgm:t>
    </dgm:pt>
    <dgm:pt modelId="{604D8D9D-0D29-4289-A3FA-2A03FD65898E}">
      <dgm:prSet custT="1"/>
      <dgm:spPr/>
      <dgm:t>
        <a:bodyPr/>
        <a:lstStyle/>
        <a:p>
          <a:r>
            <a:rPr lang="en-US" sz="1000" b="1">
              <a:latin typeface="Times New Roman" pitchFamily="18" charset="0"/>
              <a:cs typeface="Times New Roman" pitchFamily="18" charset="0"/>
            </a:rPr>
            <a:t>KASI LALU LINTAS DAN ANGKUTAN JALAN</a:t>
          </a:r>
        </a:p>
        <a:p>
          <a:r>
            <a:rPr lang="en-US" sz="1000">
              <a:latin typeface="Times New Roman" pitchFamily="18" charset="0"/>
              <a:cs typeface="Times New Roman" pitchFamily="18" charset="0"/>
            </a:rPr>
            <a:t>RIZAL HERLIAWAN,ST</a:t>
          </a:r>
        </a:p>
      </dgm:t>
    </dgm:pt>
    <dgm:pt modelId="{9F942AC8-CCE4-47B0-9D4D-66B1E52B5127}" type="parTrans" cxnId="{68734B6F-E7CC-49A4-AE6F-44F83B46DF4C}">
      <dgm:prSet/>
      <dgm:spPr/>
      <dgm:t>
        <a:bodyPr/>
        <a:lstStyle/>
        <a:p>
          <a:endParaRPr lang="en-US" sz="1200">
            <a:latin typeface="Times New Roman" pitchFamily="18" charset="0"/>
            <a:cs typeface="Times New Roman" pitchFamily="18" charset="0"/>
          </a:endParaRPr>
        </a:p>
      </dgm:t>
    </dgm:pt>
    <dgm:pt modelId="{1D3C414E-EA02-442B-979B-1D6A4DDC1BBD}" type="sibTrans" cxnId="{68734B6F-E7CC-49A4-AE6F-44F83B46DF4C}">
      <dgm:prSet/>
      <dgm:spPr/>
      <dgm:t>
        <a:bodyPr/>
        <a:lstStyle/>
        <a:p>
          <a:endParaRPr lang="en-US" sz="1200">
            <a:latin typeface="Times New Roman" pitchFamily="18" charset="0"/>
            <a:cs typeface="Times New Roman" pitchFamily="18" charset="0"/>
          </a:endParaRPr>
        </a:p>
      </dgm:t>
    </dgm:pt>
    <dgm:pt modelId="{767D84A6-9302-47E6-8B98-91E8F3CC79D6}">
      <dgm:prSet custT="1"/>
      <dgm:spPr/>
      <dgm:t>
        <a:bodyPr/>
        <a:lstStyle/>
        <a:p>
          <a:r>
            <a:rPr lang="en-US" sz="1000" b="1">
              <a:latin typeface="Times New Roman" pitchFamily="18" charset="0"/>
              <a:cs typeface="Times New Roman" pitchFamily="18" charset="0"/>
            </a:rPr>
            <a:t>KASI OPRASIONAL &amp; KESELAMATAN</a:t>
          </a:r>
        </a:p>
        <a:p>
          <a:endParaRPr lang="en-US" sz="1000">
            <a:latin typeface="Times New Roman" pitchFamily="18" charset="0"/>
            <a:cs typeface="Times New Roman" pitchFamily="18" charset="0"/>
          </a:endParaRPr>
        </a:p>
      </dgm:t>
    </dgm:pt>
    <dgm:pt modelId="{71315AD0-89D4-431E-A3E2-BE6F88003BFC}" type="parTrans" cxnId="{D2F34BDF-BAE5-42CC-8F90-C8334BE79004}">
      <dgm:prSet/>
      <dgm:spPr/>
      <dgm:t>
        <a:bodyPr/>
        <a:lstStyle/>
        <a:p>
          <a:endParaRPr lang="en-US" sz="1200">
            <a:latin typeface="Times New Roman" pitchFamily="18" charset="0"/>
            <a:cs typeface="Times New Roman" pitchFamily="18" charset="0"/>
          </a:endParaRPr>
        </a:p>
      </dgm:t>
    </dgm:pt>
    <dgm:pt modelId="{0D324484-F62F-4F3B-AE68-1EB224BF692A}" type="sibTrans" cxnId="{D2F34BDF-BAE5-42CC-8F90-C8334BE79004}">
      <dgm:prSet/>
      <dgm:spPr/>
      <dgm:t>
        <a:bodyPr/>
        <a:lstStyle/>
        <a:p>
          <a:endParaRPr lang="en-US" sz="1200">
            <a:latin typeface="Times New Roman" pitchFamily="18" charset="0"/>
            <a:cs typeface="Times New Roman" pitchFamily="18" charset="0"/>
          </a:endParaRPr>
        </a:p>
      </dgm:t>
    </dgm:pt>
    <dgm:pt modelId="{F1FCE353-266F-412E-ACAA-4BB0E2C3E1E2}">
      <dgm:prSet custT="1"/>
      <dgm:spPr>
        <a:ln w="12700"/>
      </dgm:spPr>
      <dgm:t>
        <a:bodyPr/>
        <a:lstStyle/>
        <a:p>
          <a:r>
            <a:rPr lang="en-US" sz="1000" b="1">
              <a:latin typeface="Times New Roman" pitchFamily="18" charset="0"/>
              <a:cs typeface="Times New Roman" pitchFamily="18" charset="0"/>
            </a:rPr>
            <a:t>KASI SARANA DAN PRASARANA</a:t>
          </a:r>
        </a:p>
        <a:p>
          <a:r>
            <a:rPr lang="en-US" sz="1000">
              <a:latin typeface="Times New Roman" pitchFamily="18" charset="0"/>
              <a:cs typeface="Times New Roman" pitchFamily="18" charset="0"/>
            </a:rPr>
            <a:t>HERI M</a:t>
          </a:r>
        </a:p>
      </dgm:t>
    </dgm:pt>
    <dgm:pt modelId="{F3846B00-7DE1-49C1-80ED-FAFC13B92836}" type="parTrans" cxnId="{13295C66-2E03-4E3E-B4B7-62963C0B183E}">
      <dgm:prSet/>
      <dgm:spPr/>
      <dgm:t>
        <a:bodyPr/>
        <a:lstStyle/>
        <a:p>
          <a:endParaRPr lang="en-US" sz="1200">
            <a:latin typeface="Times New Roman" pitchFamily="18" charset="0"/>
            <a:cs typeface="Times New Roman" pitchFamily="18" charset="0"/>
          </a:endParaRPr>
        </a:p>
      </dgm:t>
    </dgm:pt>
    <dgm:pt modelId="{5FAAE886-B023-4162-B872-C1BA3A328040}" type="sibTrans" cxnId="{13295C66-2E03-4E3E-B4B7-62963C0B183E}">
      <dgm:prSet/>
      <dgm:spPr/>
      <dgm:t>
        <a:bodyPr/>
        <a:lstStyle/>
        <a:p>
          <a:endParaRPr lang="en-US" sz="1200">
            <a:latin typeface="Times New Roman" pitchFamily="18" charset="0"/>
            <a:cs typeface="Times New Roman" pitchFamily="18" charset="0"/>
          </a:endParaRPr>
        </a:p>
      </dgm:t>
    </dgm:pt>
    <dgm:pt modelId="{99E893B9-01A3-4119-84E1-D2C6B532B4F8}">
      <dgm:prSet custT="1"/>
      <dgm:spPr/>
      <dgm:t>
        <a:bodyPr/>
        <a:lstStyle/>
        <a:p>
          <a:r>
            <a:rPr lang="en-US" sz="1000" b="1">
              <a:latin typeface="Times New Roman" pitchFamily="18" charset="0"/>
              <a:cs typeface="Times New Roman" pitchFamily="18" charset="0"/>
            </a:rPr>
            <a:t>KASI ANGKUTAN DAN KEPELABUHAN</a:t>
          </a:r>
        </a:p>
        <a:p>
          <a:endParaRPr lang="en-US" sz="1000">
            <a:latin typeface="Times New Roman" pitchFamily="18" charset="0"/>
            <a:cs typeface="Times New Roman" pitchFamily="18" charset="0"/>
          </a:endParaRPr>
        </a:p>
      </dgm:t>
    </dgm:pt>
    <dgm:pt modelId="{12EC5BED-22F0-4AFA-B953-B363156A7DDD}" type="parTrans" cxnId="{F17616C7-509F-439E-BA79-D07C277F9D2B}">
      <dgm:prSet/>
      <dgm:spPr/>
      <dgm:t>
        <a:bodyPr/>
        <a:lstStyle/>
        <a:p>
          <a:endParaRPr lang="en-US" sz="1200">
            <a:latin typeface="Times New Roman" pitchFamily="18" charset="0"/>
            <a:cs typeface="Times New Roman" pitchFamily="18" charset="0"/>
          </a:endParaRPr>
        </a:p>
      </dgm:t>
    </dgm:pt>
    <dgm:pt modelId="{8E4800B9-1212-4578-A713-EBE646C596F2}" type="sibTrans" cxnId="{F17616C7-509F-439E-BA79-D07C277F9D2B}">
      <dgm:prSet/>
      <dgm:spPr/>
      <dgm:t>
        <a:bodyPr/>
        <a:lstStyle/>
        <a:p>
          <a:endParaRPr lang="en-US" sz="1200">
            <a:latin typeface="Times New Roman" pitchFamily="18" charset="0"/>
            <a:cs typeface="Times New Roman" pitchFamily="18" charset="0"/>
          </a:endParaRPr>
        </a:p>
      </dgm:t>
    </dgm:pt>
    <dgm:pt modelId="{A05E00E6-AC34-4844-960A-C24CF4CF6070}">
      <dgm:prSet custT="1"/>
      <dgm:spPr/>
      <dgm:t>
        <a:bodyPr/>
        <a:lstStyle/>
        <a:p>
          <a:r>
            <a:rPr lang="en-US" sz="1000" b="1">
              <a:latin typeface="Times New Roman" pitchFamily="18" charset="0"/>
              <a:cs typeface="Times New Roman" pitchFamily="18" charset="0"/>
            </a:rPr>
            <a:t>KASI KESELAMATAN PELAYARAN</a:t>
          </a:r>
        </a:p>
        <a:p>
          <a:r>
            <a:rPr lang="en-US" sz="1000">
              <a:latin typeface="Times New Roman" pitchFamily="18" charset="0"/>
              <a:cs typeface="Times New Roman" pitchFamily="18" charset="0"/>
            </a:rPr>
            <a:t>INDRA HADI SAPUTRA,SE</a:t>
          </a:r>
        </a:p>
      </dgm:t>
    </dgm:pt>
    <dgm:pt modelId="{EB706490-D71C-4661-99CA-B109729A6BA5}" type="parTrans" cxnId="{81DFCEB5-9C5F-48B4-9EE5-4AE91EAA7E99}">
      <dgm:prSet/>
      <dgm:spPr/>
      <dgm:t>
        <a:bodyPr/>
        <a:lstStyle/>
        <a:p>
          <a:endParaRPr lang="en-US" sz="1200">
            <a:latin typeface="Times New Roman" pitchFamily="18" charset="0"/>
            <a:cs typeface="Times New Roman" pitchFamily="18" charset="0"/>
          </a:endParaRPr>
        </a:p>
      </dgm:t>
    </dgm:pt>
    <dgm:pt modelId="{408BC85C-75C5-4B4D-A56A-B04A1FB94412}" type="sibTrans" cxnId="{81DFCEB5-9C5F-48B4-9EE5-4AE91EAA7E99}">
      <dgm:prSet/>
      <dgm:spPr/>
      <dgm:t>
        <a:bodyPr/>
        <a:lstStyle/>
        <a:p>
          <a:endParaRPr lang="en-US" sz="1200">
            <a:latin typeface="Times New Roman" pitchFamily="18" charset="0"/>
            <a:cs typeface="Times New Roman" pitchFamily="18" charset="0"/>
          </a:endParaRPr>
        </a:p>
      </dgm:t>
    </dgm:pt>
    <dgm:pt modelId="{DEAF0B29-176D-4247-91D6-0C1233792112}">
      <dgm:prSet custT="1"/>
      <dgm:spPr/>
      <dgm:t>
        <a:bodyPr/>
        <a:lstStyle/>
        <a:p>
          <a:r>
            <a:rPr lang="en-US" sz="1000" b="1">
              <a:latin typeface="Times New Roman" pitchFamily="18" charset="0"/>
              <a:cs typeface="Times New Roman" pitchFamily="18" charset="0"/>
            </a:rPr>
            <a:t>UPTD</a:t>
          </a:r>
        </a:p>
      </dgm:t>
    </dgm:pt>
    <dgm:pt modelId="{FFEBDC72-FB65-425F-9EB6-7F92F6533459}" type="parTrans" cxnId="{6F703241-B8F2-4181-9CE8-217D9A019FDE}">
      <dgm:prSet/>
      <dgm:spPr/>
      <dgm:t>
        <a:bodyPr/>
        <a:lstStyle/>
        <a:p>
          <a:endParaRPr lang="en-US" sz="1200">
            <a:latin typeface="Times New Roman" pitchFamily="18" charset="0"/>
            <a:cs typeface="Times New Roman" pitchFamily="18" charset="0"/>
          </a:endParaRPr>
        </a:p>
      </dgm:t>
    </dgm:pt>
    <dgm:pt modelId="{01A37786-3554-4C7C-8FE0-3D506F353E73}" type="sibTrans" cxnId="{6F703241-B8F2-4181-9CE8-217D9A019FDE}">
      <dgm:prSet/>
      <dgm:spPr/>
      <dgm:t>
        <a:bodyPr/>
        <a:lstStyle/>
        <a:p>
          <a:endParaRPr lang="en-US" sz="1200">
            <a:latin typeface="Times New Roman" pitchFamily="18" charset="0"/>
            <a:cs typeface="Times New Roman" pitchFamily="18" charset="0"/>
          </a:endParaRPr>
        </a:p>
      </dgm:t>
    </dgm:pt>
    <dgm:pt modelId="{6FB09DB3-BD46-4410-9D87-604D04727E1E}" type="pres">
      <dgm:prSet presAssocID="{3283F044-6A80-4772-80CF-29D811548C92}" presName="hierChild1" presStyleCnt="0">
        <dgm:presLayoutVars>
          <dgm:orgChart val="1"/>
          <dgm:chPref val="1"/>
          <dgm:dir val="rev"/>
          <dgm:animOne val="branch"/>
          <dgm:animLvl val="lvl"/>
          <dgm:resizeHandles/>
        </dgm:presLayoutVars>
      </dgm:prSet>
      <dgm:spPr/>
      <dgm:t>
        <a:bodyPr/>
        <a:lstStyle/>
        <a:p>
          <a:endParaRPr lang="en-GB"/>
        </a:p>
      </dgm:t>
    </dgm:pt>
    <dgm:pt modelId="{66BB36AA-B713-4BAF-9A01-56FDA77B9B23}" type="pres">
      <dgm:prSet presAssocID="{EAFCE48C-807F-4F95-B949-158871383821}" presName="hierRoot1" presStyleCnt="0">
        <dgm:presLayoutVars>
          <dgm:hierBranch/>
        </dgm:presLayoutVars>
      </dgm:prSet>
      <dgm:spPr/>
      <dgm:t>
        <a:bodyPr/>
        <a:lstStyle/>
        <a:p>
          <a:endParaRPr lang="en-GB"/>
        </a:p>
      </dgm:t>
    </dgm:pt>
    <dgm:pt modelId="{5E02EBA9-41F3-4FC5-9829-B82ED493A835}" type="pres">
      <dgm:prSet presAssocID="{EAFCE48C-807F-4F95-B949-158871383821}" presName="rootComposite1" presStyleCnt="0"/>
      <dgm:spPr/>
      <dgm:t>
        <a:bodyPr/>
        <a:lstStyle/>
        <a:p>
          <a:endParaRPr lang="en-GB"/>
        </a:p>
      </dgm:t>
    </dgm:pt>
    <dgm:pt modelId="{6A854378-3686-452E-B32B-79B547F08EDA}" type="pres">
      <dgm:prSet presAssocID="{EAFCE48C-807F-4F95-B949-158871383821}" presName="rootText1" presStyleLbl="node0" presStyleIdx="0" presStyleCnt="1" custScaleX="301094" custScaleY="195849">
        <dgm:presLayoutVars>
          <dgm:chPref val="3"/>
        </dgm:presLayoutVars>
      </dgm:prSet>
      <dgm:spPr/>
      <dgm:t>
        <a:bodyPr/>
        <a:lstStyle/>
        <a:p>
          <a:endParaRPr lang="en-US"/>
        </a:p>
      </dgm:t>
    </dgm:pt>
    <dgm:pt modelId="{EDFDEFD5-3BFC-45C0-B31B-6B11503961B0}" type="pres">
      <dgm:prSet presAssocID="{EAFCE48C-807F-4F95-B949-158871383821}" presName="rootConnector1" presStyleLbl="node1" presStyleIdx="0" presStyleCnt="0"/>
      <dgm:spPr/>
      <dgm:t>
        <a:bodyPr/>
        <a:lstStyle/>
        <a:p>
          <a:endParaRPr lang="en-GB"/>
        </a:p>
      </dgm:t>
    </dgm:pt>
    <dgm:pt modelId="{1ED16EAD-F85F-4AA5-AAEB-3E5B83773215}" type="pres">
      <dgm:prSet presAssocID="{EAFCE48C-807F-4F95-B949-158871383821}" presName="hierChild2" presStyleCnt="0"/>
      <dgm:spPr/>
      <dgm:t>
        <a:bodyPr/>
        <a:lstStyle/>
        <a:p>
          <a:endParaRPr lang="en-GB"/>
        </a:p>
      </dgm:t>
    </dgm:pt>
    <dgm:pt modelId="{C6AF998B-3659-41DE-9BEF-CDA39E8FE11B}" type="pres">
      <dgm:prSet presAssocID="{514EB517-B8B4-466A-84C2-AC791DC85DC0}" presName="Name35" presStyleLbl="parChTrans1D2" presStyleIdx="0" presStyleCnt="5"/>
      <dgm:spPr/>
      <dgm:t>
        <a:bodyPr/>
        <a:lstStyle/>
        <a:p>
          <a:endParaRPr lang="en-GB"/>
        </a:p>
      </dgm:t>
    </dgm:pt>
    <dgm:pt modelId="{678D9BA9-3D71-4166-8612-4F4B09519558}" type="pres">
      <dgm:prSet presAssocID="{374A0A70-7F40-4ED2-B5BB-2EF45B88F5CE}" presName="hierRoot2" presStyleCnt="0">
        <dgm:presLayoutVars>
          <dgm:hierBranch val="init"/>
        </dgm:presLayoutVars>
      </dgm:prSet>
      <dgm:spPr/>
      <dgm:t>
        <a:bodyPr/>
        <a:lstStyle/>
        <a:p>
          <a:endParaRPr lang="en-GB"/>
        </a:p>
      </dgm:t>
    </dgm:pt>
    <dgm:pt modelId="{3BC528BF-D518-4AE7-8CDA-4938772199FA}" type="pres">
      <dgm:prSet presAssocID="{374A0A70-7F40-4ED2-B5BB-2EF45B88F5CE}" presName="rootComposite" presStyleCnt="0"/>
      <dgm:spPr/>
      <dgm:t>
        <a:bodyPr/>
        <a:lstStyle/>
        <a:p>
          <a:endParaRPr lang="en-GB"/>
        </a:p>
      </dgm:t>
    </dgm:pt>
    <dgm:pt modelId="{78CFC80C-F9E1-4E3B-B8A7-5234AD31840B}" type="pres">
      <dgm:prSet presAssocID="{374A0A70-7F40-4ED2-B5BB-2EF45B88F5CE}" presName="rootText" presStyleLbl="node2" presStyleIdx="0" presStyleCnt="3" custScaleX="437563" custScaleY="239205">
        <dgm:presLayoutVars>
          <dgm:chPref val="3"/>
        </dgm:presLayoutVars>
      </dgm:prSet>
      <dgm:spPr/>
      <dgm:t>
        <a:bodyPr/>
        <a:lstStyle/>
        <a:p>
          <a:endParaRPr lang="en-GB"/>
        </a:p>
      </dgm:t>
    </dgm:pt>
    <dgm:pt modelId="{BC5D3148-9A4D-4D43-87F7-B8D4774A5C09}" type="pres">
      <dgm:prSet presAssocID="{374A0A70-7F40-4ED2-B5BB-2EF45B88F5CE}" presName="rootConnector" presStyleLbl="node2" presStyleIdx="0" presStyleCnt="3"/>
      <dgm:spPr/>
      <dgm:t>
        <a:bodyPr/>
        <a:lstStyle/>
        <a:p>
          <a:endParaRPr lang="en-GB"/>
        </a:p>
      </dgm:t>
    </dgm:pt>
    <dgm:pt modelId="{781744F6-90DE-4160-AA68-6B7D64F35B2B}" type="pres">
      <dgm:prSet presAssocID="{374A0A70-7F40-4ED2-B5BB-2EF45B88F5CE}" presName="hierChild4" presStyleCnt="0"/>
      <dgm:spPr/>
      <dgm:t>
        <a:bodyPr/>
        <a:lstStyle/>
        <a:p>
          <a:endParaRPr lang="en-GB"/>
        </a:p>
      </dgm:t>
    </dgm:pt>
    <dgm:pt modelId="{91460C0B-0ECD-4788-8FC3-8507CE4D7D88}" type="pres">
      <dgm:prSet presAssocID="{F3846B00-7DE1-49C1-80ED-FAFC13B92836}" presName="Name37" presStyleLbl="parChTrans1D3" presStyleIdx="0" presStyleCnt="8"/>
      <dgm:spPr/>
      <dgm:t>
        <a:bodyPr/>
        <a:lstStyle/>
        <a:p>
          <a:endParaRPr lang="en-GB"/>
        </a:p>
      </dgm:t>
    </dgm:pt>
    <dgm:pt modelId="{C76A8398-BA37-451F-B9DD-6977BF01AECD}" type="pres">
      <dgm:prSet presAssocID="{F1FCE353-266F-412E-ACAA-4BB0E2C3E1E2}" presName="hierRoot2" presStyleCnt="0">
        <dgm:presLayoutVars>
          <dgm:hierBranch val="init"/>
        </dgm:presLayoutVars>
      </dgm:prSet>
      <dgm:spPr/>
      <dgm:t>
        <a:bodyPr/>
        <a:lstStyle/>
        <a:p>
          <a:endParaRPr lang="en-GB"/>
        </a:p>
      </dgm:t>
    </dgm:pt>
    <dgm:pt modelId="{3A268B3F-9CC0-4A16-945D-12EBA64EE5F5}" type="pres">
      <dgm:prSet presAssocID="{F1FCE353-266F-412E-ACAA-4BB0E2C3E1E2}" presName="rootComposite" presStyleCnt="0"/>
      <dgm:spPr/>
      <dgm:t>
        <a:bodyPr/>
        <a:lstStyle/>
        <a:p>
          <a:endParaRPr lang="en-GB"/>
        </a:p>
      </dgm:t>
    </dgm:pt>
    <dgm:pt modelId="{D9B0C45B-3DA7-4FA0-86BF-7DF26623D588}" type="pres">
      <dgm:prSet presAssocID="{F1FCE353-266F-412E-ACAA-4BB0E2C3E1E2}" presName="rootText" presStyleLbl="node3" presStyleIdx="0" presStyleCnt="8" custScaleX="263555" custScaleY="192342">
        <dgm:presLayoutVars>
          <dgm:chPref val="3"/>
        </dgm:presLayoutVars>
      </dgm:prSet>
      <dgm:spPr/>
      <dgm:t>
        <a:bodyPr/>
        <a:lstStyle/>
        <a:p>
          <a:endParaRPr lang="en-GB"/>
        </a:p>
      </dgm:t>
    </dgm:pt>
    <dgm:pt modelId="{F13EB3C2-92B1-4A8E-B4C1-2B27E353938B}" type="pres">
      <dgm:prSet presAssocID="{F1FCE353-266F-412E-ACAA-4BB0E2C3E1E2}" presName="rootConnector" presStyleLbl="node3" presStyleIdx="0" presStyleCnt="8"/>
      <dgm:spPr/>
      <dgm:t>
        <a:bodyPr/>
        <a:lstStyle/>
        <a:p>
          <a:endParaRPr lang="en-GB"/>
        </a:p>
      </dgm:t>
    </dgm:pt>
    <dgm:pt modelId="{1DD36C9F-5348-4CD6-83D1-70C35D329022}" type="pres">
      <dgm:prSet presAssocID="{F1FCE353-266F-412E-ACAA-4BB0E2C3E1E2}" presName="hierChild4" presStyleCnt="0"/>
      <dgm:spPr/>
      <dgm:t>
        <a:bodyPr/>
        <a:lstStyle/>
        <a:p>
          <a:endParaRPr lang="en-GB"/>
        </a:p>
      </dgm:t>
    </dgm:pt>
    <dgm:pt modelId="{865F6463-4B8A-4AD0-A54F-C1FA4AE3C758}" type="pres">
      <dgm:prSet presAssocID="{F1FCE353-266F-412E-ACAA-4BB0E2C3E1E2}" presName="hierChild5" presStyleCnt="0"/>
      <dgm:spPr/>
      <dgm:t>
        <a:bodyPr/>
        <a:lstStyle/>
        <a:p>
          <a:endParaRPr lang="en-GB"/>
        </a:p>
      </dgm:t>
    </dgm:pt>
    <dgm:pt modelId="{7989BE79-2AA9-4154-B3C9-F8E37483BFC9}" type="pres">
      <dgm:prSet presAssocID="{12EC5BED-22F0-4AFA-B953-B363156A7DDD}" presName="Name37" presStyleLbl="parChTrans1D3" presStyleIdx="1" presStyleCnt="8"/>
      <dgm:spPr/>
      <dgm:t>
        <a:bodyPr/>
        <a:lstStyle/>
        <a:p>
          <a:endParaRPr lang="en-GB"/>
        </a:p>
      </dgm:t>
    </dgm:pt>
    <dgm:pt modelId="{5C4CA95B-3BB8-4793-B8BA-399F2473BFAF}" type="pres">
      <dgm:prSet presAssocID="{99E893B9-01A3-4119-84E1-D2C6B532B4F8}" presName="hierRoot2" presStyleCnt="0">
        <dgm:presLayoutVars>
          <dgm:hierBranch val="init"/>
        </dgm:presLayoutVars>
      </dgm:prSet>
      <dgm:spPr/>
      <dgm:t>
        <a:bodyPr/>
        <a:lstStyle/>
        <a:p>
          <a:endParaRPr lang="en-GB"/>
        </a:p>
      </dgm:t>
    </dgm:pt>
    <dgm:pt modelId="{B18F9DB5-394A-4EF9-B965-A92888030C69}" type="pres">
      <dgm:prSet presAssocID="{99E893B9-01A3-4119-84E1-D2C6B532B4F8}" presName="rootComposite" presStyleCnt="0"/>
      <dgm:spPr/>
      <dgm:t>
        <a:bodyPr/>
        <a:lstStyle/>
        <a:p>
          <a:endParaRPr lang="en-GB"/>
        </a:p>
      </dgm:t>
    </dgm:pt>
    <dgm:pt modelId="{A63813D7-6624-4255-B313-CC930F26B4D7}" type="pres">
      <dgm:prSet presAssocID="{99E893B9-01A3-4119-84E1-D2C6B532B4F8}" presName="rootText" presStyleLbl="node3" presStyleIdx="1" presStyleCnt="8" custScaleX="263739" custScaleY="269341">
        <dgm:presLayoutVars>
          <dgm:chPref val="3"/>
        </dgm:presLayoutVars>
      </dgm:prSet>
      <dgm:spPr/>
      <dgm:t>
        <a:bodyPr/>
        <a:lstStyle/>
        <a:p>
          <a:endParaRPr lang="en-US"/>
        </a:p>
      </dgm:t>
    </dgm:pt>
    <dgm:pt modelId="{CD44A00C-113F-421B-BAB8-7E3BBF1884B6}" type="pres">
      <dgm:prSet presAssocID="{99E893B9-01A3-4119-84E1-D2C6B532B4F8}" presName="rootConnector" presStyleLbl="node3" presStyleIdx="1" presStyleCnt="8"/>
      <dgm:spPr/>
      <dgm:t>
        <a:bodyPr/>
        <a:lstStyle/>
        <a:p>
          <a:endParaRPr lang="en-GB"/>
        </a:p>
      </dgm:t>
    </dgm:pt>
    <dgm:pt modelId="{10F4BF01-1D32-4B0F-AB07-034BF9B889EC}" type="pres">
      <dgm:prSet presAssocID="{99E893B9-01A3-4119-84E1-D2C6B532B4F8}" presName="hierChild4" presStyleCnt="0"/>
      <dgm:spPr/>
      <dgm:t>
        <a:bodyPr/>
        <a:lstStyle/>
        <a:p>
          <a:endParaRPr lang="en-GB"/>
        </a:p>
      </dgm:t>
    </dgm:pt>
    <dgm:pt modelId="{1432F4C0-137B-4C78-A2AA-D96085069E96}" type="pres">
      <dgm:prSet presAssocID="{99E893B9-01A3-4119-84E1-D2C6B532B4F8}" presName="hierChild5" presStyleCnt="0"/>
      <dgm:spPr/>
      <dgm:t>
        <a:bodyPr/>
        <a:lstStyle/>
        <a:p>
          <a:endParaRPr lang="en-GB"/>
        </a:p>
      </dgm:t>
    </dgm:pt>
    <dgm:pt modelId="{1AE709B9-F3ED-4890-A92C-27F71219E7FD}" type="pres">
      <dgm:prSet presAssocID="{EB706490-D71C-4661-99CA-B109729A6BA5}" presName="Name37" presStyleLbl="parChTrans1D3" presStyleIdx="2" presStyleCnt="8"/>
      <dgm:spPr/>
      <dgm:t>
        <a:bodyPr/>
        <a:lstStyle/>
        <a:p>
          <a:endParaRPr lang="en-GB"/>
        </a:p>
      </dgm:t>
    </dgm:pt>
    <dgm:pt modelId="{15ACA355-81DA-45F0-A6E5-A796F7BFCA5B}" type="pres">
      <dgm:prSet presAssocID="{A05E00E6-AC34-4844-960A-C24CF4CF6070}" presName="hierRoot2" presStyleCnt="0">
        <dgm:presLayoutVars>
          <dgm:hierBranch val="init"/>
        </dgm:presLayoutVars>
      </dgm:prSet>
      <dgm:spPr/>
      <dgm:t>
        <a:bodyPr/>
        <a:lstStyle/>
        <a:p>
          <a:endParaRPr lang="en-GB"/>
        </a:p>
      </dgm:t>
    </dgm:pt>
    <dgm:pt modelId="{ACEF3435-1547-44D7-B9F7-FE870474B833}" type="pres">
      <dgm:prSet presAssocID="{A05E00E6-AC34-4844-960A-C24CF4CF6070}" presName="rootComposite" presStyleCnt="0"/>
      <dgm:spPr/>
      <dgm:t>
        <a:bodyPr/>
        <a:lstStyle/>
        <a:p>
          <a:endParaRPr lang="en-GB"/>
        </a:p>
      </dgm:t>
    </dgm:pt>
    <dgm:pt modelId="{AF92B58D-0774-48BD-9F9F-B56BC0994FE5}" type="pres">
      <dgm:prSet presAssocID="{A05E00E6-AC34-4844-960A-C24CF4CF6070}" presName="rootText" presStyleLbl="node3" presStyleIdx="2" presStyleCnt="8" custScaleX="278533" custScaleY="288450" custLinFactNeighborX="-5716" custLinFactNeighborY="-4573">
        <dgm:presLayoutVars>
          <dgm:chPref val="3"/>
        </dgm:presLayoutVars>
      </dgm:prSet>
      <dgm:spPr/>
      <dgm:t>
        <a:bodyPr/>
        <a:lstStyle/>
        <a:p>
          <a:endParaRPr lang="en-GB"/>
        </a:p>
      </dgm:t>
    </dgm:pt>
    <dgm:pt modelId="{7977D485-B7BF-4D8D-9980-A34090D4307A}" type="pres">
      <dgm:prSet presAssocID="{A05E00E6-AC34-4844-960A-C24CF4CF6070}" presName="rootConnector" presStyleLbl="node3" presStyleIdx="2" presStyleCnt="8"/>
      <dgm:spPr/>
      <dgm:t>
        <a:bodyPr/>
        <a:lstStyle/>
        <a:p>
          <a:endParaRPr lang="en-GB"/>
        </a:p>
      </dgm:t>
    </dgm:pt>
    <dgm:pt modelId="{94A76F1E-4F96-4045-9124-31204A0E5D47}" type="pres">
      <dgm:prSet presAssocID="{A05E00E6-AC34-4844-960A-C24CF4CF6070}" presName="hierChild4" presStyleCnt="0"/>
      <dgm:spPr/>
      <dgm:t>
        <a:bodyPr/>
        <a:lstStyle/>
        <a:p>
          <a:endParaRPr lang="en-GB"/>
        </a:p>
      </dgm:t>
    </dgm:pt>
    <dgm:pt modelId="{3901DB73-881F-4360-A39E-E316D818898C}" type="pres">
      <dgm:prSet presAssocID="{A05E00E6-AC34-4844-960A-C24CF4CF6070}" presName="hierChild5" presStyleCnt="0"/>
      <dgm:spPr/>
      <dgm:t>
        <a:bodyPr/>
        <a:lstStyle/>
        <a:p>
          <a:endParaRPr lang="en-GB"/>
        </a:p>
      </dgm:t>
    </dgm:pt>
    <dgm:pt modelId="{EF25BC6B-49BB-4ACC-8941-2142A5E8ED72}" type="pres">
      <dgm:prSet presAssocID="{374A0A70-7F40-4ED2-B5BB-2EF45B88F5CE}" presName="hierChild5" presStyleCnt="0"/>
      <dgm:spPr/>
      <dgm:t>
        <a:bodyPr/>
        <a:lstStyle/>
        <a:p>
          <a:endParaRPr lang="en-GB"/>
        </a:p>
      </dgm:t>
    </dgm:pt>
    <dgm:pt modelId="{6225FF4F-DA16-4295-B171-73F36134A094}" type="pres">
      <dgm:prSet presAssocID="{D34BB764-6860-4677-B1B9-5FA479B4EEB2}" presName="Name35" presStyleLbl="parChTrans1D2" presStyleIdx="1" presStyleCnt="5"/>
      <dgm:spPr/>
      <dgm:t>
        <a:bodyPr/>
        <a:lstStyle/>
        <a:p>
          <a:endParaRPr lang="en-GB"/>
        </a:p>
      </dgm:t>
    </dgm:pt>
    <dgm:pt modelId="{947C02A0-FD70-46A5-A825-BAED4C37A60B}" type="pres">
      <dgm:prSet presAssocID="{3933C128-BD46-4D23-858B-87269ECC4370}" presName="hierRoot2" presStyleCnt="0">
        <dgm:presLayoutVars>
          <dgm:hierBranch val="init"/>
        </dgm:presLayoutVars>
      </dgm:prSet>
      <dgm:spPr/>
      <dgm:t>
        <a:bodyPr/>
        <a:lstStyle/>
        <a:p>
          <a:endParaRPr lang="en-GB"/>
        </a:p>
      </dgm:t>
    </dgm:pt>
    <dgm:pt modelId="{A63972D4-8A38-4537-A5F5-CA39D87691AD}" type="pres">
      <dgm:prSet presAssocID="{3933C128-BD46-4D23-858B-87269ECC4370}" presName="rootComposite" presStyleCnt="0"/>
      <dgm:spPr/>
      <dgm:t>
        <a:bodyPr/>
        <a:lstStyle/>
        <a:p>
          <a:endParaRPr lang="en-GB"/>
        </a:p>
      </dgm:t>
    </dgm:pt>
    <dgm:pt modelId="{1D9524C6-7373-4FC1-96CB-37E7D8CED48F}" type="pres">
      <dgm:prSet presAssocID="{3933C128-BD46-4D23-858B-87269ECC4370}" presName="rootText" presStyleLbl="node2" presStyleIdx="1" presStyleCnt="3" custScaleX="382410" custScaleY="257315" custLinFactX="-72772" custLinFactNeighborX="-100000" custLinFactNeighborY="-1568">
        <dgm:presLayoutVars>
          <dgm:chPref val="3"/>
        </dgm:presLayoutVars>
      </dgm:prSet>
      <dgm:spPr/>
      <dgm:t>
        <a:bodyPr/>
        <a:lstStyle/>
        <a:p>
          <a:endParaRPr lang="en-US"/>
        </a:p>
      </dgm:t>
    </dgm:pt>
    <dgm:pt modelId="{342D2888-B80D-4F00-A4BE-CACF6A52D06E}" type="pres">
      <dgm:prSet presAssocID="{3933C128-BD46-4D23-858B-87269ECC4370}" presName="rootConnector" presStyleLbl="node2" presStyleIdx="1" presStyleCnt="3"/>
      <dgm:spPr/>
      <dgm:t>
        <a:bodyPr/>
        <a:lstStyle/>
        <a:p>
          <a:endParaRPr lang="en-GB"/>
        </a:p>
      </dgm:t>
    </dgm:pt>
    <dgm:pt modelId="{472B9D3E-8669-4329-9C59-2DD8D609FD99}" type="pres">
      <dgm:prSet presAssocID="{3933C128-BD46-4D23-858B-87269ECC4370}" presName="hierChild4" presStyleCnt="0"/>
      <dgm:spPr/>
      <dgm:t>
        <a:bodyPr/>
        <a:lstStyle/>
        <a:p>
          <a:endParaRPr lang="en-GB"/>
        </a:p>
      </dgm:t>
    </dgm:pt>
    <dgm:pt modelId="{955140F9-E4C5-4749-BA0D-CB95D93EF69C}" type="pres">
      <dgm:prSet presAssocID="{0033FBE2-DCB8-41A2-9601-17BB5B801A43}" presName="Name37" presStyleLbl="parChTrans1D3" presStyleIdx="3" presStyleCnt="8"/>
      <dgm:spPr/>
      <dgm:t>
        <a:bodyPr/>
        <a:lstStyle/>
        <a:p>
          <a:endParaRPr lang="en-GB"/>
        </a:p>
      </dgm:t>
    </dgm:pt>
    <dgm:pt modelId="{75ACAED2-E83B-40C1-8F69-9AB9626F6534}" type="pres">
      <dgm:prSet presAssocID="{29322C31-361C-4B00-93DC-301142227C5F}" presName="hierRoot2" presStyleCnt="0">
        <dgm:presLayoutVars>
          <dgm:hierBranch val="init"/>
        </dgm:presLayoutVars>
      </dgm:prSet>
      <dgm:spPr/>
      <dgm:t>
        <a:bodyPr/>
        <a:lstStyle/>
        <a:p>
          <a:endParaRPr lang="en-GB"/>
        </a:p>
      </dgm:t>
    </dgm:pt>
    <dgm:pt modelId="{494D1ABD-4622-49D4-9503-31455581838E}" type="pres">
      <dgm:prSet presAssocID="{29322C31-361C-4B00-93DC-301142227C5F}" presName="rootComposite" presStyleCnt="0"/>
      <dgm:spPr/>
      <dgm:t>
        <a:bodyPr/>
        <a:lstStyle/>
        <a:p>
          <a:endParaRPr lang="en-GB"/>
        </a:p>
      </dgm:t>
    </dgm:pt>
    <dgm:pt modelId="{367558DD-E106-4FEE-B7EB-A441F1270DB1}" type="pres">
      <dgm:prSet presAssocID="{29322C31-361C-4B00-93DC-301142227C5F}" presName="rootText" presStyleLbl="node3" presStyleIdx="3" presStyleCnt="8" custScaleX="292134" custScaleY="165433" custLinFactX="-78463" custLinFactNeighborX="-100000" custLinFactNeighborY="4150">
        <dgm:presLayoutVars>
          <dgm:chPref val="3"/>
        </dgm:presLayoutVars>
      </dgm:prSet>
      <dgm:spPr/>
      <dgm:t>
        <a:bodyPr/>
        <a:lstStyle/>
        <a:p>
          <a:endParaRPr lang="en-US"/>
        </a:p>
      </dgm:t>
    </dgm:pt>
    <dgm:pt modelId="{CF6358C0-C602-45BA-BC08-5B9319E30FE2}" type="pres">
      <dgm:prSet presAssocID="{29322C31-361C-4B00-93DC-301142227C5F}" presName="rootConnector" presStyleLbl="node3" presStyleIdx="3" presStyleCnt="8"/>
      <dgm:spPr/>
      <dgm:t>
        <a:bodyPr/>
        <a:lstStyle/>
        <a:p>
          <a:endParaRPr lang="en-GB"/>
        </a:p>
      </dgm:t>
    </dgm:pt>
    <dgm:pt modelId="{F776D8BC-3FA9-4AD3-8929-C81114DED426}" type="pres">
      <dgm:prSet presAssocID="{29322C31-361C-4B00-93DC-301142227C5F}" presName="hierChild4" presStyleCnt="0"/>
      <dgm:spPr/>
      <dgm:t>
        <a:bodyPr/>
        <a:lstStyle/>
        <a:p>
          <a:endParaRPr lang="en-GB"/>
        </a:p>
      </dgm:t>
    </dgm:pt>
    <dgm:pt modelId="{4084C889-F4CF-4538-AEEE-7B3E249BD3D0}" type="pres">
      <dgm:prSet presAssocID="{29322C31-361C-4B00-93DC-301142227C5F}" presName="hierChild5" presStyleCnt="0"/>
      <dgm:spPr/>
      <dgm:t>
        <a:bodyPr/>
        <a:lstStyle/>
        <a:p>
          <a:endParaRPr lang="en-GB"/>
        </a:p>
      </dgm:t>
    </dgm:pt>
    <dgm:pt modelId="{495E3AB1-112D-4D30-91AB-C7997C5FCE45}" type="pres">
      <dgm:prSet presAssocID="{9F942AC8-CCE4-47B0-9D4D-66B1E52B5127}" presName="Name37" presStyleLbl="parChTrans1D3" presStyleIdx="4" presStyleCnt="8"/>
      <dgm:spPr/>
      <dgm:t>
        <a:bodyPr/>
        <a:lstStyle/>
        <a:p>
          <a:endParaRPr lang="en-GB"/>
        </a:p>
      </dgm:t>
    </dgm:pt>
    <dgm:pt modelId="{E2232FAD-965B-4CD1-B422-A13C32D83E2A}" type="pres">
      <dgm:prSet presAssocID="{604D8D9D-0D29-4289-A3FA-2A03FD65898E}" presName="hierRoot2" presStyleCnt="0">
        <dgm:presLayoutVars>
          <dgm:hierBranch val="init"/>
        </dgm:presLayoutVars>
      </dgm:prSet>
      <dgm:spPr/>
      <dgm:t>
        <a:bodyPr/>
        <a:lstStyle/>
        <a:p>
          <a:endParaRPr lang="en-GB"/>
        </a:p>
      </dgm:t>
    </dgm:pt>
    <dgm:pt modelId="{2D393F33-C51A-42B0-9D9D-B24C044AB9D7}" type="pres">
      <dgm:prSet presAssocID="{604D8D9D-0D29-4289-A3FA-2A03FD65898E}" presName="rootComposite" presStyleCnt="0"/>
      <dgm:spPr/>
      <dgm:t>
        <a:bodyPr/>
        <a:lstStyle/>
        <a:p>
          <a:endParaRPr lang="en-GB"/>
        </a:p>
      </dgm:t>
    </dgm:pt>
    <dgm:pt modelId="{46944088-DA9D-45CA-960B-12B4C8AA1C20}" type="pres">
      <dgm:prSet presAssocID="{604D8D9D-0D29-4289-A3FA-2A03FD65898E}" presName="rootText" presStyleLbl="node3" presStyleIdx="4" presStyleCnt="8" custScaleX="296264" custScaleY="296675" custLinFactX="-77747" custLinFactNeighborX="-100000" custLinFactNeighborY="2075">
        <dgm:presLayoutVars>
          <dgm:chPref val="3"/>
        </dgm:presLayoutVars>
      </dgm:prSet>
      <dgm:spPr/>
      <dgm:t>
        <a:bodyPr/>
        <a:lstStyle/>
        <a:p>
          <a:endParaRPr lang="en-US"/>
        </a:p>
      </dgm:t>
    </dgm:pt>
    <dgm:pt modelId="{88E3743D-4ADF-4601-B569-D326630D42E6}" type="pres">
      <dgm:prSet presAssocID="{604D8D9D-0D29-4289-A3FA-2A03FD65898E}" presName="rootConnector" presStyleLbl="node3" presStyleIdx="4" presStyleCnt="8"/>
      <dgm:spPr/>
      <dgm:t>
        <a:bodyPr/>
        <a:lstStyle/>
        <a:p>
          <a:endParaRPr lang="en-GB"/>
        </a:p>
      </dgm:t>
    </dgm:pt>
    <dgm:pt modelId="{E0243A82-6242-4966-857A-EF7A9EE145E0}" type="pres">
      <dgm:prSet presAssocID="{604D8D9D-0D29-4289-A3FA-2A03FD65898E}" presName="hierChild4" presStyleCnt="0"/>
      <dgm:spPr/>
      <dgm:t>
        <a:bodyPr/>
        <a:lstStyle/>
        <a:p>
          <a:endParaRPr lang="en-GB"/>
        </a:p>
      </dgm:t>
    </dgm:pt>
    <dgm:pt modelId="{A02C411E-760D-4C88-A190-72CD015333E6}" type="pres">
      <dgm:prSet presAssocID="{604D8D9D-0D29-4289-A3FA-2A03FD65898E}" presName="hierChild5" presStyleCnt="0"/>
      <dgm:spPr/>
      <dgm:t>
        <a:bodyPr/>
        <a:lstStyle/>
        <a:p>
          <a:endParaRPr lang="en-GB"/>
        </a:p>
      </dgm:t>
    </dgm:pt>
    <dgm:pt modelId="{0D87A912-E4E2-4AF9-9FA1-CF961C7AF9E0}" type="pres">
      <dgm:prSet presAssocID="{71315AD0-89D4-431E-A3E2-BE6F88003BFC}" presName="Name37" presStyleLbl="parChTrans1D3" presStyleIdx="5" presStyleCnt="8"/>
      <dgm:spPr/>
      <dgm:t>
        <a:bodyPr/>
        <a:lstStyle/>
        <a:p>
          <a:endParaRPr lang="en-GB"/>
        </a:p>
      </dgm:t>
    </dgm:pt>
    <dgm:pt modelId="{7FA1BDBD-1884-4DEB-B3BD-5E38C72FC092}" type="pres">
      <dgm:prSet presAssocID="{767D84A6-9302-47E6-8B98-91E8F3CC79D6}" presName="hierRoot2" presStyleCnt="0">
        <dgm:presLayoutVars>
          <dgm:hierBranch val="init"/>
        </dgm:presLayoutVars>
      </dgm:prSet>
      <dgm:spPr/>
      <dgm:t>
        <a:bodyPr/>
        <a:lstStyle/>
        <a:p>
          <a:endParaRPr lang="en-GB"/>
        </a:p>
      </dgm:t>
    </dgm:pt>
    <dgm:pt modelId="{FA26FA20-AAB4-4A3E-AD2F-B54E8A3C9545}" type="pres">
      <dgm:prSet presAssocID="{767D84A6-9302-47E6-8B98-91E8F3CC79D6}" presName="rootComposite" presStyleCnt="0"/>
      <dgm:spPr/>
      <dgm:t>
        <a:bodyPr/>
        <a:lstStyle/>
        <a:p>
          <a:endParaRPr lang="en-GB"/>
        </a:p>
      </dgm:t>
    </dgm:pt>
    <dgm:pt modelId="{B6F1AC88-8AE7-48F5-BA11-83A9919BF46C}" type="pres">
      <dgm:prSet presAssocID="{767D84A6-9302-47E6-8B98-91E8F3CC79D6}" presName="rootText" presStyleLbl="node3" presStyleIdx="5" presStyleCnt="8" custScaleX="296129" custScaleY="189701" custLinFactX="-76417" custLinFactNeighborX="-100000" custLinFactNeighborY="14370">
        <dgm:presLayoutVars>
          <dgm:chPref val="3"/>
        </dgm:presLayoutVars>
      </dgm:prSet>
      <dgm:spPr/>
      <dgm:t>
        <a:bodyPr/>
        <a:lstStyle/>
        <a:p>
          <a:endParaRPr lang="en-US"/>
        </a:p>
      </dgm:t>
    </dgm:pt>
    <dgm:pt modelId="{79E31C95-A5C3-475A-9D5C-60645E5983DA}" type="pres">
      <dgm:prSet presAssocID="{767D84A6-9302-47E6-8B98-91E8F3CC79D6}" presName="rootConnector" presStyleLbl="node3" presStyleIdx="5" presStyleCnt="8"/>
      <dgm:spPr/>
      <dgm:t>
        <a:bodyPr/>
        <a:lstStyle/>
        <a:p>
          <a:endParaRPr lang="en-GB"/>
        </a:p>
      </dgm:t>
    </dgm:pt>
    <dgm:pt modelId="{D71AD564-7503-4AFB-8E37-20CAB3A6575A}" type="pres">
      <dgm:prSet presAssocID="{767D84A6-9302-47E6-8B98-91E8F3CC79D6}" presName="hierChild4" presStyleCnt="0"/>
      <dgm:spPr/>
      <dgm:t>
        <a:bodyPr/>
        <a:lstStyle/>
        <a:p>
          <a:endParaRPr lang="en-GB"/>
        </a:p>
      </dgm:t>
    </dgm:pt>
    <dgm:pt modelId="{75111C74-87C9-48E5-A37A-2F857DF5B0F1}" type="pres">
      <dgm:prSet presAssocID="{767D84A6-9302-47E6-8B98-91E8F3CC79D6}" presName="hierChild5" presStyleCnt="0"/>
      <dgm:spPr/>
      <dgm:t>
        <a:bodyPr/>
        <a:lstStyle/>
        <a:p>
          <a:endParaRPr lang="en-GB"/>
        </a:p>
      </dgm:t>
    </dgm:pt>
    <dgm:pt modelId="{109EB4A6-A6B4-40C2-A194-BDA953C6C4DE}" type="pres">
      <dgm:prSet presAssocID="{3933C128-BD46-4D23-858B-87269ECC4370}" presName="hierChild5" presStyleCnt="0"/>
      <dgm:spPr/>
      <dgm:t>
        <a:bodyPr/>
        <a:lstStyle/>
        <a:p>
          <a:endParaRPr lang="en-GB"/>
        </a:p>
      </dgm:t>
    </dgm:pt>
    <dgm:pt modelId="{6D8EB7C8-898B-4719-85EC-C23B8CB7076C}" type="pres">
      <dgm:prSet presAssocID="{FFEBDC72-FB65-425F-9EB6-7F92F6533459}" presName="Name35" presStyleLbl="parChTrans1D2" presStyleIdx="2" presStyleCnt="5"/>
      <dgm:spPr/>
      <dgm:t>
        <a:bodyPr/>
        <a:lstStyle/>
        <a:p>
          <a:endParaRPr lang="en-GB"/>
        </a:p>
      </dgm:t>
    </dgm:pt>
    <dgm:pt modelId="{A7EEE493-5FC0-4C0C-9C8D-A3FE0A46955A}" type="pres">
      <dgm:prSet presAssocID="{DEAF0B29-176D-4247-91D6-0C1233792112}" presName="hierRoot2" presStyleCnt="0">
        <dgm:presLayoutVars>
          <dgm:hierBranch val="init"/>
        </dgm:presLayoutVars>
      </dgm:prSet>
      <dgm:spPr/>
      <dgm:t>
        <a:bodyPr/>
        <a:lstStyle/>
        <a:p>
          <a:endParaRPr lang="en-GB"/>
        </a:p>
      </dgm:t>
    </dgm:pt>
    <dgm:pt modelId="{2A45D4B6-C543-41BA-9621-B9B491570F49}" type="pres">
      <dgm:prSet presAssocID="{DEAF0B29-176D-4247-91D6-0C1233792112}" presName="rootComposite" presStyleCnt="0"/>
      <dgm:spPr/>
      <dgm:t>
        <a:bodyPr/>
        <a:lstStyle/>
        <a:p>
          <a:endParaRPr lang="en-GB"/>
        </a:p>
      </dgm:t>
    </dgm:pt>
    <dgm:pt modelId="{05450FE6-C7D2-4327-8657-33028C4F1284}" type="pres">
      <dgm:prSet presAssocID="{DEAF0B29-176D-4247-91D6-0C1233792112}" presName="rootText" presStyleLbl="node2" presStyleIdx="2" presStyleCnt="3" custScaleX="193490" custLinFactX="127020" custLinFactY="549312" custLinFactNeighborX="200000" custLinFactNeighborY="600000">
        <dgm:presLayoutVars>
          <dgm:chPref val="3"/>
        </dgm:presLayoutVars>
      </dgm:prSet>
      <dgm:spPr/>
      <dgm:t>
        <a:bodyPr/>
        <a:lstStyle/>
        <a:p>
          <a:endParaRPr lang="en-US"/>
        </a:p>
      </dgm:t>
    </dgm:pt>
    <dgm:pt modelId="{F0EAE1C3-7BEC-4ACF-AD90-FBA538279B73}" type="pres">
      <dgm:prSet presAssocID="{DEAF0B29-176D-4247-91D6-0C1233792112}" presName="rootConnector" presStyleLbl="node2" presStyleIdx="2" presStyleCnt="3"/>
      <dgm:spPr/>
      <dgm:t>
        <a:bodyPr/>
        <a:lstStyle/>
        <a:p>
          <a:endParaRPr lang="en-GB"/>
        </a:p>
      </dgm:t>
    </dgm:pt>
    <dgm:pt modelId="{97C9F464-F4D3-49D9-BFAF-E54B96DE206B}" type="pres">
      <dgm:prSet presAssocID="{DEAF0B29-176D-4247-91D6-0C1233792112}" presName="hierChild4" presStyleCnt="0"/>
      <dgm:spPr/>
      <dgm:t>
        <a:bodyPr/>
        <a:lstStyle/>
        <a:p>
          <a:endParaRPr lang="en-GB"/>
        </a:p>
      </dgm:t>
    </dgm:pt>
    <dgm:pt modelId="{87C4255E-6DD7-4BCF-8585-ECDBA62EF69A}" type="pres">
      <dgm:prSet presAssocID="{DEAF0B29-176D-4247-91D6-0C1233792112}" presName="hierChild5" presStyleCnt="0"/>
      <dgm:spPr/>
      <dgm:t>
        <a:bodyPr/>
        <a:lstStyle/>
        <a:p>
          <a:endParaRPr lang="en-GB"/>
        </a:p>
      </dgm:t>
    </dgm:pt>
    <dgm:pt modelId="{DFF3A36C-3281-428D-A7B8-31931B2EC6DF}" type="pres">
      <dgm:prSet presAssocID="{EAFCE48C-807F-4F95-B949-158871383821}" presName="hierChild3" presStyleCnt="0"/>
      <dgm:spPr/>
      <dgm:t>
        <a:bodyPr/>
        <a:lstStyle/>
        <a:p>
          <a:endParaRPr lang="en-GB"/>
        </a:p>
      </dgm:t>
    </dgm:pt>
    <dgm:pt modelId="{A60BA2C7-1DDE-4D73-B6AD-272FEB7649C4}" type="pres">
      <dgm:prSet presAssocID="{42878622-685E-44F3-A364-93391273F193}" presName="Name111" presStyleLbl="parChTrans1D2" presStyleIdx="3" presStyleCnt="5"/>
      <dgm:spPr/>
      <dgm:t>
        <a:bodyPr/>
        <a:lstStyle/>
        <a:p>
          <a:endParaRPr lang="en-GB"/>
        </a:p>
      </dgm:t>
    </dgm:pt>
    <dgm:pt modelId="{EB50E9CD-12E0-4B7D-BCE8-A40431C18515}" type="pres">
      <dgm:prSet presAssocID="{65F928B5-CE97-482F-9B5B-AA49D8F84FCA}" presName="hierRoot3" presStyleCnt="0">
        <dgm:presLayoutVars>
          <dgm:hierBranch val="init"/>
        </dgm:presLayoutVars>
      </dgm:prSet>
      <dgm:spPr/>
      <dgm:t>
        <a:bodyPr/>
        <a:lstStyle/>
        <a:p>
          <a:endParaRPr lang="en-GB"/>
        </a:p>
      </dgm:t>
    </dgm:pt>
    <dgm:pt modelId="{166856DF-CAB2-464C-A899-47B205577FE8}" type="pres">
      <dgm:prSet presAssocID="{65F928B5-CE97-482F-9B5B-AA49D8F84FCA}" presName="rootComposite3" presStyleCnt="0"/>
      <dgm:spPr/>
      <dgm:t>
        <a:bodyPr/>
        <a:lstStyle/>
        <a:p>
          <a:endParaRPr lang="en-GB"/>
        </a:p>
      </dgm:t>
    </dgm:pt>
    <dgm:pt modelId="{CA9F1E12-035F-4A51-B8CB-0F162330A5DF}" type="pres">
      <dgm:prSet presAssocID="{65F928B5-CE97-482F-9B5B-AA49D8F84FCA}" presName="rootText3" presStyleLbl="asst1" presStyleIdx="0" presStyleCnt="2" custScaleX="314492" custScaleY="160738" custLinFactNeighborX="17145" custLinFactNeighborY="-2638">
        <dgm:presLayoutVars>
          <dgm:chPref val="3"/>
        </dgm:presLayoutVars>
      </dgm:prSet>
      <dgm:spPr>
        <a:prstGeom prst="rect">
          <a:avLst/>
        </a:prstGeom>
      </dgm:spPr>
      <dgm:t>
        <a:bodyPr/>
        <a:lstStyle/>
        <a:p>
          <a:endParaRPr lang="en-US"/>
        </a:p>
      </dgm:t>
    </dgm:pt>
    <dgm:pt modelId="{6CF896A9-2756-4B44-9F9D-82D3DC45E19F}" type="pres">
      <dgm:prSet presAssocID="{65F928B5-CE97-482F-9B5B-AA49D8F84FCA}" presName="rootConnector3" presStyleLbl="asst1" presStyleIdx="0" presStyleCnt="2"/>
      <dgm:spPr/>
      <dgm:t>
        <a:bodyPr/>
        <a:lstStyle/>
        <a:p>
          <a:endParaRPr lang="en-GB"/>
        </a:p>
      </dgm:t>
    </dgm:pt>
    <dgm:pt modelId="{F0E5CC72-02F3-4FB5-BA8B-18DCD5A50102}" type="pres">
      <dgm:prSet presAssocID="{65F928B5-CE97-482F-9B5B-AA49D8F84FCA}" presName="hierChild6" presStyleCnt="0"/>
      <dgm:spPr/>
      <dgm:t>
        <a:bodyPr/>
        <a:lstStyle/>
        <a:p>
          <a:endParaRPr lang="en-GB"/>
        </a:p>
      </dgm:t>
    </dgm:pt>
    <dgm:pt modelId="{1439F06F-3CDA-4EB7-A1C7-6F783566DFAC}" type="pres">
      <dgm:prSet presAssocID="{3D098EFC-62C6-498E-8727-644152C59FA7}" presName="Name37" presStyleLbl="parChTrans1D3" presStyleIdx="6" presStyleCnt="8"/>
      <dgm:spPr/>
      <dgm:t>
        <a:bodyPr/>
        <a:lstStyle/>
        <a:p>
          <a:endParaRPr lang="en-GB"/>
        </a:p>
      </dgm:t>
    </dgm:pt>
    <dgm:pt modelId="{EBE374A2-0845-416B-A895-46D500814C48}" type="pres">
      <dgm:prSet presAssocID="{628A4CC1-0DDC-42F7-91A6-1590C40B0983}" presName="hierRoot2" presStyleCnt="0">
        <dgm:presLayoutVars>
          <dgm:hierBranch val="init"/>
        </dgm:presLayoutVars>
      </dgm:prSet>
      <dgm:spPr/>
      <dgm:t>
        <a:bodyPr/>
        <a:lstStyle/>
        <a:p>
          <a:endParaRPr lang="en-GB"/>
        </a:p>
      </dgm:t>
    </dgm:pt>
    <dgm:pt modelId="{F1B19736-11CB-4E62-96A9-146BC3872FE2}" type="pres">
      <dgm:prSet presAssocID="{628A4CC1-0DDC-42F7-91A6-1590C40B0983}" presName="rootComposite" presStyleCnt="0"/>
      <dgm:spPr/>
      <dgm:t>
        <a:bodyPr/>
        <a:lstStyle/>
        <a:p>
          <a:endParaRPr lang="en-GB"/>
        </a:p>
      </dgm:t>
    </dgm:pt>
    <dgm:pt modelId="{65C08D8C-6DE3-47B9-A8ED-CF983F253F92}" type="pres">
      <dgm:prSet presAssocID="{628A4CC1-0DDC-42F7-91A6-1590C40B0983}" presName="rootText" presStyleLbl="node3" presStyleIdx="6" presStyleCnt="8" custScaleX="332728" custScaleY="225667" custLinFactNeighborX="-16724" custLinFactNeighborY="5575">
        <dgm:presLayoutVars>
          <dgm:chPref val="3"/>
        </dgm:presLayoutVars>
      </dgm:prSet>
      <dgm:spPr/>
      <dgm:t>
        <a:bodyPr/>
        <a:lstStyle/>
        <a:p>
          <a:endParaRPr lang="en-US"/>
        </a:p>
      </dgm:t>
    </dgm:pt>
    <dgm:pt modelId="{B014DB5F-41EE-4070-8B22-EABF642DCBF1}" type="pres">
      <dgm:prSet presAssocID="{628A4CC1-0DDC-42F7-91A6-1590C40B0983}" presName="rootConnector" presStyleLbl="node3" presStyleIdx="6" presStyleCnt="8"/>
      <dgm:spPr/>
      <dgm:t>
        <a:bodyPr/>
        <a:lstStyle/>
        <a:p>
          <a:endParaRPr lang="en-GB"/>
        </a:p>
      </dgm:t>
    </dgm:pt>
    <dgm:pt modelId="{EAF313A1-A25E-4D59-ABF6-64B34C97B315}" type="pres">
      <dgm:prSet presAssocID="{628A4CC1-0DDC-42F7-91A6-1590C40B0983}" presName="hierChild4" presStyleCnt="0"/>
      <dgm:spPr/>
      <dgm:t>
        <a:bodyPr/>
        <a:lstStyle/>
        <a:p>
          <a:endParaRPr lang="en-GB"/>
        </a:p>
      </dgm:t>
    </dgm:pt>
    <dgm:pt modelId="{E1A18E2F-6DC2-4BAF-9EDF-D1B333AC08B3}" type="pres">
      <dgm:prSet presAssocID="{628A4CC1-0DDC-42F7-91A6-1590C40B0983}" presName="hierChild5" presStyleCnt="0"/>
      <dgm:spPr/>
      <dgm:t>
        <a:bodyPr/>
        <a:lstStyle/>
        <a:p>
          <a:endParaRPr lang="en-GB"/>
        </a:p>
      </dgm:t>
    </dgm:pt>
    <dgm:pt modelId="{11B5FE38-F742-4178-AFAB-6E4382DC3FB6}" type="pres">
      <dgm:prSet presAssocID="{68DE34FE-CFDD-4736-B1D8-9F4974A5DBCF}" presName="Name37" presStyleLbl="parChTrans1D3" presStyleIdx="7" presStyleCnt="8"/>
      <dgm:spPr/>
      <dgm:t>
        <a:bodyPr/>
        <a:lstStyle/>
        <a:p>
          <a:endParaRPr lang="en-GB"/>
        </a:p>
      </dgm:t>
    </dgm:pt>
    <dgm:pt modelId="{AF388407-6EAB-490C-8077-229D35754287}" type="pres">
      <dgm:prSet presAssocID="{DFEB59EB-43E7-4777-80A1-5099CF8BC504}" presName="hierRoot2" presStyleCnt="0">
        <dgm:presLayoutVars>
          <dgm:hierBranch val="init"/>
        </dgm:presLayoutVars>
      </dgm:prSet>
      <dgm:spPr/>
      <dgm:t>
        <a:bodyPr/>
        <a:lstStyle/>
        <a:p>
          <a:endParaRPr lang="en-GB"/>
        </a:p>
      </dgm:t>
    </dgm:pt>
    <dgm:pt modelId="{8BFBD1D6-F492-4650-AE39-DC748AE8FAD5}" type="pres">
      <dgm:prSet presAssocID="{DFEB59EB-43E7-4777-80A1-5099CF8BC504}" presName="rootComposite" presStyleCnt="0"/>
      <dgm:spPr/>
      <dgm:t>
        <a:bodyPr/>
        <a:lstStyle/>
        <a:p>
          <a:endParaRPr lang="en-GB"/>
        </a:p>
      </dgm:t>
    </dgm:pt>
    <dgm:pt modelId="{64E097BC-2302-45BB-859D-447F4519586D}" type="pres">
      <dgm:prSet presAssocID="{DFEB59EB-43E7-4777-80A1-5099CF8BC504}" presName="rootText" presStyleLbl="node3" presStyleIdx="7" presStyleCnt="8" custScaleX="359880" custScaleY="252853" custLinFactNeighborX="-10993" custLinFactNeighborY="2748">
        <dgm:presLayoutVars>
          <dgm:chPref val="3"/>
        </dgm:presLayoutVars>
      </dgm:prSet>
      <dgm:spPr/>
      <dgm:t>
        <a:bodyPr/>
        <a:lstStyle/>
        <a:p>
          <a:endParaRPr lang="en-GB"/>
        </a:p>
      </dgm:t>
    </dgm:pt>
    <dgm:pt modelId="{B404DA0E-0EE5-4B24-98C1-CE2B5017C7B5}" type="pres">
      <dgm:prSet presAssocID="{DFEB59EB-43E7-4777-80A1-5099CF8BC504}" presName="rootConnector" presStyleLbl="node3" presStyleIdx="7" presStyleCnt="8"/>
      <dgm:spPr/>
      <dgm:t>
        <a:bodyPr/>
        <a:lstStyle/>
        <a:p>
          <a:endParaRPr lang="en-GB"/>
        </a:p>
      </dgm:t>
    </dgm:pt>
    <dgm:pt modelId="{731C934A-87FB-4B3E-9DBA-DBAB48183074}" type="pres">
      <dgm:prSet presAssocID="{DFEB59EB-43E7-4777-80A1-5099CF8BC504}" presName="hierChild4" presStyleCnt="0"/>
      <dgm:spPr/>
      <dgm:t>
        <a:bodyPr/>
        <a:lstStyle/>
        <a:p>
          <a:endParaRPr lang="en-GB"/>
        </a:p>
      </dgm:t>
    </dgm:pt>
    <dgm:pt modelId="{D3CAE239-5BB0-4B39-9D7E-1642A16CD816}" type="pres">
      <dgm:prSet presAssocID="{DFEB59EB-43E7-4777-80A1-5099CF8BC504}" presName="hierChild5" presStyleCnt="0"/>
      <dgm:spPr/>
      <dgm:t>
        <a:bodyPr/>
        <a:lstStyle/>
        <a:p>
          <a:endParaRPr lang="en-GB"/>
        </a:p>
      </dgm:t>
    </dgm:pt>
    <dgm:pt modelId="{F1FF7275-7126-4E14-94E1-8CDE806FA26A}" type="pres">
      <dgm:prSet presAssocID="{65F928B5-CE97-482F-9B5B-AA49D8F84FCA}" presName="hierChild7" presStyleCnt="0"/>
      <dgm:spPr/>
      <dgm:t>
        <a:bodyPr/>
        <a:lstStyle/>
        <a:p>
          <a:endParaRPr lang="en-GB"/>
        </a:p>
      </dgm:t>
    </dgm:pt>
    <dgm:pt modelId="{CD8775C5-128E-4E81-852E-00C64337CFF3}" type="pres">
      <dgm:prSet presAssocID="{49E759C4-DD3B-4AC1-8527-07F29CCFB3F3}" presName="Name111" presStyleLbl="parChTrans1D2" presStyleIdx="4" presStyleCnt="5"/>
      <dgm:spPr/>
      <dgm:t>
        <a:bodyPr/>
        <a:lstStyle/>
        <a:p>
          <a:endParaRPr lang="en-GB"/>
        </a:p>
      </dgm:t>
    </dgm:pt>
    <dgm:pt modelId="{5219879B-925B-43F9-A06D-3E4DF3442F42}" type="pres">
      <dgm:prSet presAssocID="{4C9785CA-C5C4-4929-9F63-569F1740813E}" presName="hierRoot3" presStyleCnt="0">
        <dgm:presLayoutVars>
          <dgm:hierBranch val="init"/>
        </dgm:presLayoutVars>
      </dgm:prSet>
      <dgm:spPr/>
      <dgm:t>
        <a:bodyPr/>
        <a:lstStyle/>
        <a:p>
          <a:endParaRPr lang="en-GB"/>
        </a:p>
      </dgm:t>
    </dgm:pt>
    <dgm:pt modelId="{FDDEA183-BC86-459E-8B97-AC5210C2B331}" type="pres">
      <dgm:prSet presAssocID="{4C9785CA-C5C4-4929-9F63-569F1740813E}" presName="rootComposite3" presStyleCnt="0"/>
      <dgm:spPr/>
      <dgm:t>
        <a:bodyPr/>
        <a:lstStyle/>
        <a:p>
          <a:endParaRPr lang="en-GB"/>
        </a:p>
      </dgm:t>
    </dgm:pt>
    <dgm:pt modelId="{01325F00-6073-4E4E-B503-A77804D52A90}" type="pres">
      <dgm:prSet presAssocID="{4C9785CA-C5C4-4929-9F63-569F1740813E}" presName="rootText3" presStyleLbl="asst1" presStyleIdx="1" presStyleCnt="2" custScaleX="293087" custScaleY="137047" custLinFactNeighborX="-2828" custLinFactNeighborY="11309">
        <dgm:presLayoutVars>
          <dgm:chPref val="3"/>
        </dgm:presLayoutVars>
      </dgm:prSet>
      <dgm:spPr/>
      <dgm:t>
        <a:bodyPr/>
        <a:lstStyle/>
        <a:p>
          <a:endParaRPr lang="en-US"/>
        </a:p>
      </dgm:t>
    </dgm:pt>
    <dgm:pt modelId="{78FCFCD4-781D-41E8-A8FB-4061B379E1DB}" type="pres">
      <dgm:prSet presAssocID="{4C9785CA-C5C4-4929-9F63-569F1740813E}" presName="rootConnector3" presStyleLbl="asst1" presStyleIdx="1" presStyleCnt="2"/>
      <dgm:spPr/>
      <dgm:t>
        <a:bodyPr/>
        <a:lstStyle/>
        <a:p>
          <a:endParaRPr lang="en-GB"/>
        </a:p>
      </dgm:t>
    </dgm:pt>
    <dgm:pt modelId="{B3B86508-698B-47B5-9878-65FAA1EEB22C}" type="pres">
      <dgm:prSet presAssocID="{4C9785CA-C5C4-4929-9F63-569F1740813E}" presName="hierChild6" presStyleCnt="0"/>
      <dgm:spPr/>
      <dgm:t>
        <a:bodyPr/>
        <a:lstStyle/>
        <a:p>
          <a:endParaRPr lang="en-GB"/>
        </a:p>
      </dgm:t>
    </dgm:pt>
    <dgm:pt modelId="{B56B57F6-5889-48D1-A91F-22A6087CB36F}" type="pres">
      <dgm:prSet presAssocID="{4C9785CA-C5C4-4929-9F63-569F1740813E}" presName="hierChild7" presStyleCnt="0"/>
      <dgm:spPr/>
      <dgm:t>
        <a:bodyPr/>
        <a:lstStyle/>
        <a:p>
          <a:endParaRPr lang="en-GB"/>
        </a:p>
      </dgm:t>
    </dgm:pt>
  </dgm:ptLst>
  <dgm:cxnLst>
    <dgm:cxn modelId="{7F88CE51-65B5-4A0C-9F01-CAACD712DF39}" srcId="{EAFCE48C-807F-4F95-B949-158871383821}" destId="{4C9785CA-C5C4-4929-9F63-569F1740813E}" srcOrd="1" destOrd="0" parTransId="{49E759C4-DD3B-4AC1-8527-07F29CCFB3F3}" sibTransId="{9013B794-8AD4-4345-9A4B-29B7875E91DA}"/>
    <dgm:cxn modelId="{5F880484-77F0-40F2-98FB-EBF3EEBA1BEE}" type="presOf" srcId="{65F928B5-CE97-482F-9B5B-AA49D8F84FCA}" destId="{CA9F1E12-035F-4A51-B8CB-0F162330A5DF}" srcOrd="0" destOrd="0" presId="urn:microsoft.com/office/officeart/2005/8/layout/orgChart1"/>
    <dgm:cxn modelId="{12A1B7E5-C924-4DD6-A2BB-B918AAB0DCFC}" type="presOf" srcId="{A05E00E6-AC34-4844-960A-C24CF4CF6070}" destId="{7977D485-B7BF-4D8D-9980-A34090D4307A}" srcOrd="1" destOrd="0" presId="urn:microsoft.com/office/officeart/2005/8/layout/orgChart1"/>
    <dgm:cxn modelId="{20F80C76-8E21-46D6-BA02-9224B0BDD666}" srcId="{65F928B5-CE97-482F-9B5B-AA49D8F84FCA}" destId="{DFEB59EB-43E7-4777-80A1-5099CF8BC504}" srcOrd="1" destOrd="0" parTransId="{68DE34FE-CFDD-4736-B1D8-9F4974A5DBCF}" sibTransId="{59B75682-7DBC-48E2-AF33-202CD982646E}"/>
    <dgm:cxn modelId="{9013E1D5-1F7F-4BE9-8316-3FAB71AD8A58}" type="presOf" srcId="{F3846B00-7DE1-49C1-80ED-FAFC13B92836}" destId="{91460C0B-0ECD-4788-8FC3-8507CE4D7D88}" srcOrd="0" destOrd="0" presId="urn:microsoft.com/office/officeart/2005/8/layout/orgChart1"/>
    <dgm:cxn modelId="{D1FD1775-FFB4-4D91-92D8-6BA9951EE1B9}" type="presOf" srcId="{FFEBDC72-FB65-425F-9EB6-7F92F6533459}" destId="{6D8EB7C8-898B-4719-85EC-C23B8CB7076C}" srcOrd="0" destOrd="0" presId="urn:microsoft.com/office/officeart/2005/8/layout/orgChart1"/>
    <dgm:cxn modelId="{467C6965-64FC-483C-B49B-2293A180C750}" srcId="{EAFCE48C-807F-4F95-B949-158871383821}" destId="{3933C128-BD46-4D23-858B-87269ECC4370}" srcOrd="3" destOrd="0" parTransId="{D34BB764-6860-4677-B1B9-5FA479B4EEB2}" sibTransId="{CB0B8DCE-BEFB-4955-AC41-4BB317A9C9C9}"/>
    <dgm:cxn modelId="{E37EB764-0E0B-43E6-8278-7F5DA4DF2DC2}" type="presOf" srcId="{29322C31-361C-4B00-93DC-301142227C5F}" destId="{367558DD-E106-4FEE-B7EB-A441F1270DB1}" srcOrd="0" destOrd="0" presId="urn:microsoft.com/office/officeart/2005/8/layout/orgChart1"/>
    <dgm:cxn modelId="{92C2F4CF-C314-4D6E-9993-93C18E5DC10F}" type="presOf" srcId="{DEAF0B29-176D-4247-91D6-0C1233792112}" destId="{F0EAE1C3-7BEC-4ACF-AD90-FBA538279B73}" srcOrd="1" destOrd="0" presId="urn:microsoft.com/office/officeart/2005/8/layout/orgChart1"/>
    <dgm:cxn modelId="{DF4FD581-70E5-44B4-AD24-82F721794315}" type="presOf" srcId="{DEAF0B29-176D-4247-91D6-0C1233792112}" destId="{05450FE6-C7D2-4327-8657-33028C4F1284}" srcOrd="0" destOrd="0" presId="urn:microsoft.com/office/officeart/2005/8/layout/orgChart1"/>
    <dgm:cxn modelId="{81DFCEB5-9C5F-48B4-9EE5-4AE91EAA7E99}" srcId="{374A0A70-7F40-4ED2-B5BB-2EF45B88F5CE}" destId="{A05E00E6-AC34-4844-960A-C24CF4CF6070}" srcOrd="2" destOrd="0" parTransId="{EB706490-D71C-4661-99CA-B109729A6BA5}" sibTransId="{408BC85C-75C5-4B4D-A56A-B04A1FB94412}"/>
    <dgm:cxn modelId="{3A8A8EE1-544A-40B4-90D5-B3CE39D88617}" type="presOf" srcId="{9F942AC8-CCE4-47B0-9D4D-66B1E52B5127}" destId="{495E3AB1-112D-4D30-91AB-C7997C5FCE45}" srcOrd="0" destOrd="0" presId="urn:microsoft.com/office/officeart/2005/8/layout/orgChart1"/>
    <dgm:cxn modelId="{FF355EA8-2C0C-4BD1-AC4D-2F5A72AEE3CE}" type="presOf" srcId="{4C9785CA-C5C4-4929-9F63-569F1740813E}" destId="{01325F00-6073-4E4E-B503-A77804D52A90}" srcOrd="0" destOrd="0" presId="urn:microsoft.com/office/officeart/2005/8/layout/orgChart1"/>
    <dgm:cxn modelId="{72A3A677-8854-41D6-8517-1C2AF1089A2C}" type="presOf" srcId="{99E893B9-01A3-4119-84E1-D2C6B532B4F8}" destId="{A63813D7-6624-4255-B313-CC930F26B4D7}" srcOrd="0" destOrd="0" presId="urn:microsoft.com/office/officeart/2005/8/layout/orgChart1"/>
    <dgm:cxn modelId="{6F703241-B8F2-4181-9CE8-217D9A019FDE}" srcId="{EAFCE48C-807F-4F95-B949-158871383821}" destId="{DEAF0B29-176D-4247-91D6-0C1233792112}" srcOrd="4" destOrd="0" parTransId="{FFEBDC72-FB65-425F-9EB6-7F92F6533459}" sibTransId="{01A37786-3554-4C7C-8FE0-3D506F353E73}"/>
    <dgm:cxn modelId="{7AC1FDB0-1C6A-4C1F-B869-AAE04064F5B3}" srcId="{EAFCE48C-807F-4F95-B949-158871383821}" destId="{374A0A70-7F40-4ED2-B5BB-2EF45B88F5CE}" srcOrd="2" destOrd="0" parTransId="{514EB517-B8B4-466A-84C2-AC791DC85DC0}" sibTransId="{8DF1A5B6-EFA8-4ACE-B638-6618655721F1}"/>
    <dgm:cxn modelId="{BE2749E7-E889-4EB9-8E76-1B708FD1C5B6}" srcId="{3283F044-6A80-4772-80CF-29D811548C92}" destId="{EAFCE48C-807F-4F95-B949-158871383821}" srcOrd="0" destOrd="0" parTransId="{0A27CDE7-DFD3-48EB-81AB-8B1A3FECAD02}" sibTransId="{36E0BC17-0972-4F5C-AC3E-9DE0C8C17105}"/>
    <dgm:cxn modelId="{2422597A-74A9-4798-9F49-B0A81C6058BE}" srcId="{EAFCE48C-807F-4F95-B949-158871383821}" destId="{65F928B5-CE97-482F-9B5B-AA49D8F84FCA}" srcOrd="0" destOrd="0" parTransId="{42878622-685E-44F3-A364-93391273F193}" sibTransId="{D8E3959D-5A48-4ADA-B108-E0492C18382F}"/>
    <dgm:cxn modelId="{7BBC81C0-B608-488F-B0D9-73C2430BD656}" type="presOf" srcId="{49E759C4-DD3B-4AC1-8527-07F29CCFB3F3}" destId="{CD8775C5-128E-4E81-852E-00C64337CFF3}" srcOrd="0" destOrd="0" presId="urn:microsoft.com/office/officeart/2005/8/layout/orgChart1"/>
    <dgm:cxn modelId="{262DAAEE-519F-4557-B4A7-1CEC113F6629}" type="presOf" srcId="{604D8D9D-0D29-4289-A3FA-2A03FD65898E}" destId="{88E3743D-4ADF-4601-B569-D326630D42E6}" srcOrd="1" destOrd="0" presId="urn:microsoft.com/office/officeart/2005/8/layout/orgChart1"/>
    <dgm:cxn modelId="{F17616C7-509F-439E-BA79-D07C277F9D2B}" srcId="{374A0A70-7F40-4ED2-B5BB-2EF45B88F5CE}" destId="{99E893B9-01A3-4119-84E1-D2C6B532B4F8}" srcOrd="1" destOrd="0" parTransId="{12EC5BED-22F0-4AFA-B953-B363156A7DDD}" sibTransId="{8E4800B9-1212-4578-A713-EBE646C596F2}"/>
    <dgm:cxn modelId="{5815FF7A-CEC4-4C1F-B3D6-4E1F15CD2DD8}" type="presOf" srcId="{628A4CC1-0DDC-42F7-91A6-1590C40B0983}" destId="{B014DB5F-41EE-4070-8B22-EABF642DCBF1}" srcOrd="1" destOrd="0" presId="urn:microsoft.com/office/officeart/2005/8/layout/orgChart1"/>
    <dgm:cxn modelId="{01DA08A9-0EC4-4AE1-96F2-8458BBE19CBA}" type="presOf" srcId="{374A0A70-7F40-4ED2-B5BB-2EF45B88F5CE}" destId="{78CFC80C-F9E1-4E3B-B8A7-5234AD31840B}" srcOrd="0" destOrd="0" presId="urn:microsoft.com/office/officeart/2005/8/layout/orgChart1"/>
    <dgm:cxn modelId="{37EE5AE0-6EA0-4E1D-9CE9-E628978A0591}" type="presOf" srcId="{628A4CC1-0DDC-42F7-91A6-1590C40B0983}" destId="{65C08D8C-6DE3-47B9-A8ED-CF983F253F92}" srcOrd="0" destOrd="0" presId="urn:microsoft.com/office/officeart/2005/8/layout/orgChart1"/>
    <dgm:cxn modelId="{5E33078C-9B18-43DE-A05C-78B6AACB78A6}" type="presOf" srcId="{514EB517-B8B4-466A-84C2-AC791DC85DC0}" destId="{C6AF998B-3659-41DE-9BEF-CDA39E8FE11B}" srcOrd="0" destOrd="0" presId="urn:microsoft.com/office/officeart/2005/8/layout/orgChart1"/>
    <dgm:cxn modelId="{07BF5424-C0A7-4FAC-9A7A-158332AFD08C}" type="presOf" srcId="{EB706490-D71C-4661-99CA-B109729A6BA5}" destId="{1AE709B9-F3ED-4890-A92C-27F71219E7FD}" srcOrd="0" destOrd="0" presId="urn:microsoft.com/office/officeart/2005/8/layout/orgChart1"/>
    <dgm:cxn modelId="{7299C428-1A05-4E70-B49B-95E6423F839D}" type="presOf" srcId="{767D84A6-9302-47E6-8B98-91E8F3CC79D6}" destId="{79E31C95-A5C3-475A-9D5C-60645E5983DA}" srcOrd="1" destOrd="0" presId="urn:microsoft.com/office/officeart/2005/8/layout/orgChart1"/>
    <dgm:cxn modelId="{15E59693-37CF-4F93-832E-1BE5E0899DC3}" type="presOf" srcId="{3D098EFC-62C6-498E-8727-644152C59FA7}" destId="{1439F06F-3CDA-4EB7-A1C7-6F783566DFAC}" srcOrd="0" destOrd="0" presId="urn:microsoft.com/office/officeart/2005/8/layout/orgChart1"/>
    <dgm:cxn modelId="{A76E5547-4E70-4595-9580-A0C382F90B03}" type="presOf" srcId="{4C9785CA-C5C4-4929-9F63-569F1740813E}" destId="{78FCFCD4-781D-41E8-A8FB-4061B379E1DB}" srcOrd="1" destOrd="0" presId="urn:microsoft.com/office/officeart/2005/8/layout/orgChart1"/>
    <dgm:cxn modelId="{B394D7C9-D278-4CA6-BB3D-1D0EFEA1427A}" type="presOf" srcId="{68DE34FE-CFDD-4736-B1D8-9F4974A5DBCF}" destId="{11B5FE38-F742-4178-AFAB-6E4382DC3FB6}" srcOrd="0" destOrd="0" presId="urn:microsoft.com/office/officeart/2005/8/layout/orgChart1"/>
    <dgm:cxn modelId="{1C102675-E00F-40B4-8D98-1E11BBF23C3A}" type="presOf" srcId="{EAFCE48C-807F-4F95-B949-158871383821}" destId="{6A854378-3686-452E-B32B-79B547F08EDA}" srcOrd="0" destOrd="0" presId="urn:microsoft.com/office/officeart/2005/8/layout/orgChart1"/>
    <dgm:cxn modelId="{E5AF399B-C48E-46E0-B2E6-40556B27B0D3}" type="presOf" srcId="{0033FBE2-DCB8-41A2-9601-17BB5B801A43}" destId="{955140F9-E4C5-4749-BA0D-CB95D93EF69C}" srcOrd="0" destOrd="0" presId="urn:microsoft.com/office/officeart/2005/8/layout/orgChart1"/>
    <dgm:cxn modelId="{D2C516DA-0FF3-4B0B-BFD9-03068519D6AA}" type="presOf" srcId="{DFEB59EB-43E7-4777-80A1-5099CF8BC504}" destId="{B404DA0E-0EE5-4B24-98C1-CE2B5017C7B5}" srcOrd="1" destOrd="0" presId="urn:microsoft.com/office/officeart/2005/8/layout/orgChart1"/>
    <dgm:cxn modelId="{65E636C0-5B3E-4200-87BA-A186C2C2BA47}" srcId="{3933C128-BD46-4D23-858B-87269ECC4370}" destId="{29322C31-361C-4B00-93DC-301142227C5F}" srcOrd="0" destOrd="0" parTransId="{0033FBE2-DCB8-41A2-9601-17BB5B801A43}" sibTransId="{F7C509E4-904C-4ECF-ACB0-E96C8C71260C}"/>
    <dgm:cxn modelId="{F2B223DD-AE63-4B27-A05C-CD2D4E23CF23}" type="presOf" srcId="{3933C128-BD46-4D23-858B-87269ECC4370}" destId="{342D2888-B80D-4F00-A4BE-CACF6A52D06E}" srcOrd="1" destOrd="0" presId="urn:microsoft.com/office/officeart/2005/8/layout/orgChart1"/>
    <dgm:cxn modelId="{2896C84F-4000-4D12-810C-8AFAFE04873E}" type="presOf" srcId="{767D84A6-9302-47E6-8B98-91E8F3CC79D6}" destId="{B6F1AC88-8AE7-48F5-BA11-83A9919BF46C}" srcOrd="0" destOrd="0" presId="urn:microsoft.com/office/officeart/2005/8/layout/orgChart1"/>
    <dgm:cxn modelId="{741DD1FB-9F1A-447E-A912-AAAD9842AD31}" type="presOf" srcId="{65F928B5-CE97-482F-9B5B-AA49D8F84FCA}" destId="{6CF896A9-2756-4B44-9F9D-82D3DC45E19F}" srcOrd="1" destOrd="0" presId="urn:microsoft.com/office/officeart/2005/8/layout/orgChart1"/>
    <dgm:cxn modelId="{D2F34BDF-BAE5-42CC-8F90-C8334BE79004}" srcId="{3933C128-BD46-4D23-858B-87269ECC4370}" destId="{767D84A6-9302-47E6-8B98-91E8F3CC79D6}" srcOrd="2" destOrd="0" parTransId="{71315AD0-89D4-431E-A3E2-BE6F88003BFC}" sibTransId="{0D324484-F62F-4F3B-AE68-1EB224BF692A}"/>
    <dgm:cxn modelId="{8A6A274B-61B4-4576-9288-E4CE4595DFC6}" type="presOf" srcId="{42878622-685E-44F3-A364-93391273F193}" destId="{A60BA2C7-1DDE-4D73-B6AD-272FEB7649C4}" srcOrd="0" destOrd="0" presId="urn:microsoft.com/office/officeart/2005/8/layout/orgChart1"/>
    <dgm:cxn modelId="{9114995A-9E3D-40BA-8BED-2400B81CB3D3}" type="presOf" srcId="{EAFCE48C-807F-4F95-B949-158871383821}" destId="{EDFDEFD5-3BFC-45C0-B31B-6B11503961B0}" srcOrd="1" destOrd="0" presId="urn:microsoft.com/office/officeart/2005/8/layout/orgChart1"/>
    <dgm:cxn modelId="{4BEC2A7B-2245-4395-B712-8E3FF79BCC39}" type="presOf" srcId="{12EC5BED-22F0-4AFA-B953-B363156A7DDD}" destId="{7989BE79-2AA9-4154-B3C9-F8E37483BFC9}" srcOrd="0" destOrd="0" presId="urn:microsoft.com/office/officeart/2005/8/layout/orgChart1"/>
    <dgm:cxn modelId="{39B75F53-A511-4E39-841A-B879EA4B6643}" type="presOf" srcId="{71315AD0-89D4-431E-A3E2-BE6F88003BFC}" destId="{0D87A912-E4E2-4AF9-9FA1-CF961C7AF9E0}" srcOrd="0" destOrd="0" presId="urn:microsoft.com/office/officeart/2005/8/layout/orgChart1"/>
    <dgm:cxn modelId="{CE32A0CA-8F19-4C3C-BF10-D5B425DB4159}" type="presOf" srcId="{A05E00E6-AC34-4844-960A-C24CF4CF6070}" destId="{AF92B58D-0774-48BD-9F9F-B56BC0994FE5}" srcOrd="0" destOrd="0" presId="urn:microsoft.com/office/officeart/2005/8/layout/orgChart1"/>
    <dgm:cxn modelId="{2AD58738-5DE8-4DE9-AC28-8CF52E23780C}" type="presOf" srcId="{3283F044-6A80-4772-80CF-29D811548C92}" destId="{6FB09DB3-BD46-4410-9D87-604D04727E1E}" srcOrd="0" destOrd="0" presId="urn:microsoft.com/office/officeart/2005/8/layout/orgChart1"/>
    <dgm:cxn modelId="{2A652323-19C2-4A60-AD63-7C199F3ADF69}" type="presOf" srcId="{D34BB764-6860-4677-B1B9-5FA479B4EEB2}" destId="{6225FF4F-DA16-4295-B171-73F36134A094}" srcOrd="0" destOrd="0" presId="urn:microsoft.com/office/officeart/2005/8/layout/orgChart1"/>
    <dgm:cxn modelId="{01E6DF86-F2C6-423F-B089-BEEAEFE54C93}" type="presOf" srcId="{DFEB59EB-43E7-4777-80A1-5099CF8BC504}" destId="{64E097BC-2302-45BB-859D-447F4519586D}" srcOrd="0" destOrd="0" presId="urn:microsoft.com/office/officeart/2005/8/layout/orgChart1"/>
    <dgm:cxn modelId="{13295C66-2E03-4E3E-B4B7-62963C0B183E}" srcId="{374A0A70-7F40-4ED2-B5BB-2EF45B88F5CE}" destId="{F1FCE353-266F-412E-ACAA-4BB0E2C3E1E2}" srcOrd="0" destOrd="0" parTransId="{F3846B00-7DE1-49C1-80ED-FAFC13B92836}" sibTransId="{5FAAE886-B023-4162-B872-C1BA3A328040}"/>
    <dgm:cxn modelId="{68734B6F-E7CC-49A4-AE6F-44F83B46DF4C}" srcId="{3933C128-BD46-4D23-858B-87269ECC4370}" destId="{604D8D9D-0D29-4289-A3FA-2A03FD65898E}" srcOrd="1" destOrd="0" parTransId="{9F942AC8-CCE4-47B0-9D4D-66B1E52B5127}" sibTransId="{1D3C414E-EA02-442B-979B-1D6A4DDC1BBD}"/>
    <dgm:cxn modelId="{880E0154-2138-4F4D-88C7-720A7454D2C8}" srcId="{65F928B5-CE97-482F-9B5B-AA49D8F84FCA}" destId="{628A4CC1-0DDC-42F7-91A6-1590C40B0983}" srcOrd="0" destOrd="0" parTransId="{3D098EFC-62C6-498E-8727-644152C59FA7}" sibTransId="{28DF491E-474B-440A-94DC-071A24827009}"/>
    <dgm:cxn modelId="{8B2B5681-5DEC-440C-87A8-98AB813AEB69}" type="presOf" srcId="{F1FCE353-266F-412E-ACAA-4BB0E2C3E1E2}" destId="{D9B0C45B-3DA7-4FA0-86BF-7DF26623D588}" srcOrd="0" destOrd="0" presId="urn:microsoft.com/office/officeart/2005/8/layout/orgChart1"/>
    <dgm:cxn modelId="{0AA5820B-5505-4EA6-B8A1-43F4314C9AC0}" type="presOf" srcId="{604D8D9D-0D29-4289-A3FA-2A03FD65898E}" destId="{46944088-DA9D-45CA-960B-12B4C8AA1C20}" srcOrd="0" destOrd="0" presId="urn:microsoft.com/office/officeart/2005/8/layout/orgChart1"/>
    <dgm:cxn modelId="{59581293-896B-416D-B1F8-D11FEDA444FB}" type="presOf" srcId="{F1FCE353-266F-412E-ACAA-4BB0E2C3E1E2}" destId="{F13EB3C2-92B1-4A8E-B4C1-2B27E353938B}" srcOrd="1" destOrd="0" presId="urn:microsoft.com/office/officeart/2005/8/layout/orgChart1"/>
    <dgm:cxn modelId="{9B9D4E2E-00E7-412B-A65E-D8914B281D5E}" type="presOf" srcId="{3933C128-BD46-4D23-858B-87269ECC4370}" destId="{1D9524C6-7373-4FC1-96CB-37E7D8CED48F}" srcOrd="0" destOrd="0" presId="urn:microsoft.com/office/officeart/2005/8/layout/orgChart1"/>
    <dgm:cxn modelId="{9DF41737-B4CE-43E9-B172-FAA51C1D8C2C}" type="presOf" srcId="{99E893B9-01A3-4119-84E1-D2C6B532B4F8}" destId="{CD44A00C-113F-421B-BAB8-7E3BBF1884B6}" srcOrd="1" destOrd="0" presId="urn:microsoft.com/office/officeart/2005/8/layout/orgChart1"/>
    <dgm:cxn modelId="{0B266671-E72C-4E4D-8388-045D7DBB5BFC}" type="presOf" srcId="{374A0A70-7F40-4ED2-B5BB-2EF45B88F5CE}" destId="{BC5D3148-9A4D-4D43-87F7-B8D4774A5C09}" srcOrd="1" destOrd="0" presId="urn:microsoft.com/office/officeart/2005/8/layout/orgChart1"/>
    <dgm:cxn modelId="{3E8626E3-E860-451C-A08F-50A4655D48F2}" type="presOf" srcId="{29322C31-361C-4B00-93DC-301142227C5F}" destId="{CF6358C0-C602-45BA-BC08-5B9319E30FE2}" srcOrd="1" destOrd="0" presId="urn:microsoft.com/office/officeart/2005/8/layout/orgChart1"/>
    <dgm:cxn modelId="{93CF5585-B392-46C3-9C06-5CCB10BB7252}" type="presParOf" srcId="{6FB09DB3-BD46-4410-9D87-604D04727E1E}" destId="{66BB36AA-B713-4BAF-9A01-56FDA77B9B23}" srcOrd="0" destOrd="0" presId="urn:microsoft.com/office/officeart/2005/8/layout/orgChart1"/>
    <dgm:cxn modelId="{2DE595E5-F167-41BA-9621-EC905C853F22}" type="presParOf" srcId="{66BB36AA-B713-4BAF-9A01-56FDA77B9B23}" destId="{5E02EBA9-41F3-4FC5-9829-B82ED493A835}" srcOrd="0" destOrd="0" presId="urn:microsoft.com/office/officeart/2005/8/layout/orgChart1"/>
    <dgm:cxn modelId="{A0D1ED8C-B67D-4206-A2A5-BEE9E8852658}" type="presParOf" srcId="{5E02EBA9-41F3-4FC5-9829-B82ED493A835}" destId="{6A854378-3686-452E-B32B-79B547F08EDA}" srcOrd="0" destOrd="0" presId="urn:microsoft.com/office/officeart/2005/8/layout/orgChart1"/>
    <dgm:cxn modelId="{9B0D5F8F-5FD4-4A95-9D3C-0467F9A302E7}" type="presParOf" srcId="{5E02EBA9-41F3-4FC5-9829-B82ED493A835}" destId="{EDFDEFD5-3BFC-45C0-B31B-6B11503961B0}" srcOrd="1" destOrd="0" presId="urn:microsoft.com/office/officeart/2005/8/layout/orgChart1"/>
    <dgm:cxn modelId="{1EF15246-E007-4CFE-B6F2-F86C2B4043A7}" type="presParOf" srcId="{66BB36AA-B713-4BAF-9A01-56FDA77B9B23}" destId="{1ED16EAD-F85F-4AA5-AAEB-3E5B83773215}" srcOrd="1" destOrd="0" presId="urn:microsoft.com/office/officeart/2005/8/layout/orgChart1"/>
    <dgm:cxn modelId="{A66B64A2-C93E-484C-A462-EB459CB95177}" type="presParOf" srcId="{1ED16EAD-F85F-4AA5-AAEB-3E5B83773215}" destId="{C6AF998B-3659-41DE-9BEF-CDA39E8FE11B}" srcOrd="0" destOrd="0" presId="urn:microsoft.com/office/officeart/2005/8/layout/orgChart1"/>
    <dgm:cxn modelId="{94F9A087-5E16-4EAE-93E8-E0BA7036EB08}" type="presParOf" srcId="{1ED16EAD-F85F-4AA5-AAEB-3E5B83773215}" destId="{678D9BA9-3D71-4166-8612-4F4B09519558}" srcOrd="1" destOrd="0" presId="urn:microsoft.com/office/officeart/2005/8/layout/orgChart1"/>
    <dgm:cxn modelId="{430DA0E3-EB77-49A6-9151-95A5A489E1F9}" type="presParOf" srcId="{678D9BA9-3D71-4166-8612-4F4B09519558}" destId="{3BC528BF-D518-4AE7-8CDA-4938772199FA}" srcOrd="0" destOrd="0" presId="urn:microsoft.com/office/officeart/2005/8/layout/orgChart1"/>
    <dgm:cxn modelId="{E79C4F51-7306-4CC1-8F5B-9DFF20E548E9}" type="presParOf" srcId="{3BC528BF-D518-4AE7-8CDA-4938772199FA}" destId="{78CFC80C-F9E1-4E3B-B8A7-5234AD31840B}" srcOrd="0" destOrd="0" presId="urn:microsoft.com/office/officeart/2005/8/layout/orgChart1"/>
    <dgm:cxn modelId="{86F074B5-5CE3-4552-A3A8-C38B88C56A7B}" type="presParOf" srcId="{3BC528BF-D518-4AE7-8CDA-4938772199FA}" destId="{BC5D3148-9A4D-4D43-87F7-B8D4774A5C09}" srcOrd="1" destOrd="0" presId="urn:microsoft.com/office/officeart/2005/8/layout/orgChart1"/>
    <dgm:cxn modelId="{580C2287-1A36-45D7-A2D9-23946566C1A5}" type="presParOf" srcId="{678D9BA9-3D71-4166-8612-4F4B09519558}" destId="{781744F6-90DE-4160-AA68-6B7D64F35B2B}" srcOrd="1" destOrd="0" presId="urn:microsoft.com/office/officeart/2005/8/layout/orgChart1"/>
    <dgm:cxn modelId="{05217D56-1B53-4312-9B65-B43FD45FAAB2}" type="presParOf" srcId="{781744F6-90DE-4160-AA68-6B7D64F35B2B}" destId="{91460C0B-0ECD-4788-8FC3-8507CE4D7D88}" srcOrd="0" destOrd="0" presId="urn:microsoft.com/office/officeart/2005/8/layout/orgChart1"/>
    <dgm:cxn modelId="{B70D37E6-0CBD-454D-8318-3585FCB6B1F3}" type="presParOf" srcId="{781744F6-90DE-4160-AA68-6B7D64F35B2B}" destId="{C76A8398-BA37-451F-B9DD-6977BF01AECD}" srcOrd="1" destOrd="0" presId="urn:microsoft.com/office/officeart/2005/8/layout/orgChart1"/>
    <dgm:cxn modelId="{2A3AB94F-B902-474B-BFD7-712566A94838}" type="presParOf" srcId="{C76A8398-BA37-451F-B9DD-6977BF01AECD}" destId="{3A268B3F-9CC0-4A16-945D-12EBA64EE5F5}" srcOrd="0" destOrd="0" presId="urn:microsoft.com/office/officeart/2005/8/layout/orgChart1"/>
    <dgm:cxn modelId="{B1ABA6B7-AB12-473C-87D1-EA47E2B085BE}" type="presParOf" srcId="{3A268B3F-9CC0-4A16-945D-12EBA64EE5F5}" destId="{D9B0C45B-3DA7-4FA0-86BF-7DF26623D588}" srcOrd="0" destOrd="0" presId="urn:microsoft.com/office/officeart/2005/8/layout/orgChart1"/>
    <dgm:cxn modelId="{C111C8B7-4E2D-4315-9D26-50C0025E0DAC}" type="presParOf" srcId="{3A268B3F-9CC0-4A16-945D-12EBA64EE5F5}" destId="{F13EB3C2-92B1-4A8E-B4C1-2B27E353938B}" srcOrd="1" destOrd="0" presId="urn:microsoft.com/office/officeart/2005/8/layout/orgChart1"/>
    <dgm:cxn modelId="{C37D117F-1333-4A24-9629-0F02515B2081}" type="presParOf" srcId="{C76A8398-BA37-451F-B9DD-6977BF01AECD}" destId="{1DD36C9F-5348-4CD6-83D1-70C35D329022}" srcOrd="1" destOrd="0" presId="urn:microsoft.com/office/officeart/2005/8/layout/orgChart1"/>
    <dgm:cxn modelId="{CDFECB40-6050-4E33-8B23-896A1D158A07}" type="presParOf" srcId="{C76A8398-BA37-451F-B9DD-6977BF01AECD}" destId="{865F6463-4B8A-4AD0-A54F-C1FA4AE3C758}" srcOrd="2" destOrd="0" presId="urn:microsoft.com/office/officeart/2005/8/layout/orgChart1"/>
    <dgm:cxn modelId="{F01D4526-8375-4F6C-973A-098E22AA04AE}" type="presParOf" srcId="{781744F6-90DE-4160-AA68-6B7D64F35B2B}" destId="{7989BE79-2AA9-4154-B3C9-F8E37483BFC9}" srcOrd="2" destOrd="0" presId="urn:microsoft.com/office/officeart/2005/8/layout/orgChart1"/>
    <dgm:cxn modelId="{57CC3950-0CEE-42FD-A2A2-BC29613F21E6}" type="presParOf" srcId="{781744F6-90DE-4160-AA68-6B7D64F35B2B}" destId="{5C4CA95B-3BB8-4793-B8BA-399F2473BFAF}" srcOrd="3" destOrd="0" presId="urn:microsoft.com/office/officeart/2005/8/layout/orgChart1"/>
    <dgm:cxn modelId="{819195C6-00BD-4428-9E24-25CAA79538E5}" type="presParOf" srcId="{5C4CA95B-3BB8-4793-B8BA-399F2473BFAF}" destId="{B18F9DB5-394A-4EF9-B965-A92888030C69}" srcOrd="0" destOrd="0" presId="urn:microsoft.com/office/officeart/2005/8/layout/orgChart1"/>
    <dgm:cxn modelId="{FD8109B4-CB78-4A36-9B85-0CA168B2F979}" type="presParOf" srcId="{B18F9DB5-394A-4EF9-B965-A92888030C69}" destId="{A63813D7-6624-4255-B313-CC930F26B4D7}" srcOrd="0" destOrd="0" presId="urn:microsoft.com/office/officeart/2005/8/layout/orgChart1"/>
    <dgm:cxn modelId="{543FF28D-3EC9-4CCD-AEA0-F80E77FE2361}" type="presParOf" srcId="{B18F9DB5-394A-4EF9-B965-A92888030C69}" destId="{CD44A00C-113F-421B-BAB8-7E3BBF1884B6}" srcOrd="1" destOrd="0" presId="urn:microsoft.com/office/officeart/2005/8/layout/orgChart1"/>
    <dgm:cxn modelId="{DED9210F-BF8E-43A3-9351-7ADB72B801B6}" type="presParOf" srcId="{5C4CA95B-3BB8-4793-B8BA-399F2473BFAF}" destId="{10F4BF01-1D32-4B0F-AB07-034BF9B889EC}" srcOrd="1" destOrd="0" presId="urn:microsoft.com/office/officeart/2005/8/layout/orgChart1"/>
    <dgm:cxn modelId="{E6F32FE1-1438-491B-AD9B-89CDD690FF18}" type="presParOf" srcId="{5C4CA95B-3BB8-4793-B8BA-399F2473BFAF}" destId="{1432F4C0-137B-4C78-A2AA-D96085069E96}" srcOrd="2" destOrd="0" presId="urn:microsoft.com/office/officeart/2005/8/layout/orgChart1"/>
    <dgm:cxn modelId="{D56BAC19-B44A-4E4F-8F3D-9A87DD55FC29}" type="presParOf" srcId="{781744F6-90DE-4160-AA68-6B7D64F35B2B}" destId="{1AE709B9-F3ED-4890-A92C-27F71219E7FD}" srcOrd="4" destOrd="0" presId="urn:microsoft.com/office/officeart/2005/8/layout/orgChart1"/>
    <dgm:cxn modelId="{95B874AF-CCCC-45F0-A790-AD7D6219819D}" type="presParOf" srcId="{781744F6-90DE-4160-AA68-6B7D64F35B2B}" destId="{15ACA355-81DA-45F0-A6E5-A796F7BFCA5B}" srcOrd="5" destOrd="0" presId="urn:microsoft.com/office/officeart/2005/8/layout/orgChart1"/>
    <dgm:cxn modelId="{BD80EACB-53D7-4F67-8DBA-06F173EF302D}" type="presParOf" srcId="{15ACA355-81DA-45F0-A6E5-A796F7BFCA5B}" destId="{ACEF3435-1547-44D7-B9F7-FE870474B833}" srcOrd="0" destOrd="0" presId="urn:microsoft.com/office/officeart/2005/8/layout/orgChart1"/>
    <dgm:cxn modelId="{5EB5E537-28F0-4D35-A34C-A5FEDBEA0F5F}" type="presParOf" srcId="{ACEF3435-1547-44D7-B9F7-FE870474B833}" destId="{AF92B58D-0774-48BD-9F9F-B56BC0994FE5}" srcOrd="0" destOrd="0" presId="urn:microsoft.com/office/officeart/2005/8/layout/orgChart1"/>
    <dgm:cxn modelId="{6A28A47D-3D28-4916-A048-CD65F2C80B32}" type="presParOf" srcId="{ACEF3435-1547-44D7-B9F7-FE870474B833}" destId="{7977D485-B7BF-4D8D-9980-A34090D4307A}" srcOrd="1" destOrd="0" presId="urn:microsoft.com/office/officeart/2005/8/layout/orgChart1"/>
    <dgm:cxn modelId="{9F938223-F9BF-47F5-8402-30FE181ACEA5}" type="presParOf" srcId="{15ACA355-81DA-45F0-A6E5-A796F7BFCA5B}" destId="{94A76F1E-4F96-4045-9124-31204A0E5D47}" srcOrd="1" destOrd="0" presId="urn:microsoft.com/office/officeart/2005/8/layout/orgChart1"/>
    <dgm:cxn modelId="{D9FC4CFC-5C2F-4214-AF78-CA8634FBEB40}" type="presParOf" srcId="{15ACA355-81DA-45F0-A6E5-A796F7BFCA5B}" destId="{3901DB73-881F-4360-A39E-E316D818898C}" srcOrd="2" destOrd="0" presId="urn:microsoft.com/office/officeart/2005/8/layout/orgChart1"/>
    <dgm:cxn modelId="{6DD3EF89-FA99-4993-B618-8BAB2C49C72D}" type="presParOf" srcId="{678D9BA9-3D71-4166-8612-4F4B09519558}" destId="{EF25BC6B-49BB-4ACC-8941-2142A5E8ED72}" srcOrd="2" destOrd="0" presId="urn:microsoft.com/office/officeart/2005/8/layout/orgChart1"/>
    <dgm:cxn modelId="{D50E3A77-2CD5-4470-9D45-EDE946E2BC2D}" type="presParOf" srcId="{1ED16EAD-F85F-4AA5-AAEB-3E5B83773215}" destId="{6225FF4F-DA16-4295-B171-73F36134A094}" srcOrd="2" destOrd="0" presId="urn:microsoft.com/office/officeart/2005/8/layout/orgChart1"/>
    <dgm:cxn modelId="{5D9035D8-5216-49CF-95CF-B8B03EA143A2}" type="presParOf" srcId="{1ED16EAD-F85F-4AA5-AAEB-3E5B83773215}" destId="{947C02A0-FD70-46A5-A825-BAED4C37A60B}" srcOrd="3" destOrd="0" presId="urn:microsoft.com/office/officeart/2005/8/layout/orgChart1"/>
    <dgm:cxn modelId="{E1D01AF7-A3B9-4A11-81D3-C7E207DC22CB}" type="presParOf" srcId="{947C02A0-FD70-46A5-A825-BAED4C37A60B}" destId="{A63972D4-8A38-4537-A5F5-CA39D87691AD}" srcOrd="0" destOrd="0" presId="urn:microsoft.com/office/officeart/2005/8/layout/orgChart1"/>
    <dgm:cxn modelId="{8B04D13D-C83F-4A9E-BDD3-223BF870360B}" type="presParOf" srcId="{A63972D4-8A38-4537-A5F5-CA39D87691AD}" destId="{1D9524C6-7373-4FC1-96CB-37E7D8CED48F}" srcOrd="0" destOrd="0" presId="urn:microsoft.com/office/officeart/2005/8/layout/orgChart1"/>
    <dgm:cxn modelId="{2E52EB10-B899-4852-84B5-DE2A045D3CD5}" type="presParOf" srcId="{A63972D4-8A38-4537-A5F5-CA39D87691AD}" destId="{342D2888-B80D-4F00-A4BE-CACF6A52D06E}" srcOrd="1" destOrd="0" presId="urn:microsoft.com/office/officeart/2005/8/layout/orgChart1"/>
    <dgm:cxn modelId="{1F498221-7CFF-4DEB-BEEC-3800B21FF148}" type="presParOf" srcId="{947C02A0-FD70-46A5-A825-BAED4C37A60B}" destId="{472B9D3E-8669-4329-9C59-2DD8D609FD99}" srcOrd="1" destOrd="0" presId="urn:microsoft.com/office/officeart/2005/8/layout/orgChart1"/>
    <dgm:cxn modelId="{CCC37556-8145-4232-B741-4DD5C89A16AB}" type="presParOf" srcId="{472B9D3E-8669-4329-9C59-2DD8D609FD99}" destId="{955140F9-E4C5-4749-BA0D-CB95D93EF69C}" srcOrd="0" destOrd="0" presId="urn:microsoft.com/office/officeart/2005/8/layout/orgChart1"/>
    <dgm:cxn modelId="{51531DD0-F550-4C14-9EE3-1075F82C950B}" type="presParOf" srcId="{472B9D3E-8669-4329-9C59-2DD8D609FD99}" destId="{75ACAED2-E83B-40C1-8F69-9AB9626F6534}" srcOrd="1" destOrd="0" presId="urn:microsoft.com/office/officeart/2005/8/layout/orgChart1"/>
    <dgm:cxn modelId="{2210D372-36AB-4216-836F-A71BBCEAF309}" type="presParOf" srcId="{75ACAED2-E83B-40C1-8F69-9AB9626F6534}" destId="{494D1ABD-4622-49D4-9503-31455581838E}" srcOrd="0" destOrd="0" presId="urn:microsoft.com/office/officeart/2005/8/layout/orgChart1"/>
    <dgm:cxn modelId="{958756C3-41A3-4A71-A14D-5AC9B28B5675}" type="presParOf" srcId="{494D1ABD-4622-49D4-9503-31455581838E}" destId="{367558DD-E106-4FEE-B7EB-A441F1270DB1}" srcOrd="0" destOrd="0" presId="urn:microsoft.com/office/officeart/2005/8/layout/orgChart1"/>
    <dgm:cxn modelId="{1829D87F-E17E-4FE9-8AFF-EA5B5C22D4AB}" type="presParOf" srcId="{494D1ABD-4622-49D4-9503-31455581838E}" destId="{CF6358C0-C602-45BA-BC08-5B9319E30FE2}" srcOrd="1" destOrd="0" presId="urn:microsoft.com/office/officeart/2005/8/layout/orgChart1"/>
    <dgm:cxn modelId="{9F411991-8922-4217-A055-62BCE5F5093A}" type="presParOf" srcId="{75ACAED2-E83B-40C1-8F69-9AB9626F6534}" destId="{F776D8BC-3FA9-4AD3-8929-C81114DED426}" srcOrd="1" destOrd="0" presId="urn:microsoft.com/office/officeart/2005/8/layout/orgChart1"/>
    <dgm:cxn modelId="{2D5EC362-9CCE-4DE2-86C9-747A41F075E9}" type="presParOf" srcId="{75ACAED2-E83B-40C1-8F69-9AB9626F6534}" destId="{4084C889-F4CF-4538-AEEE-7B3E249BD3D0}" srcOrd="2" destOrd="0" presId="urn:microsoft.com/office/officeart/2005/8/layout/orgChart1"/>
    <dgm:cxn modelId="{80BF3457-77E8-4D8C-A78B-93B2A0668699}" type="presParOf" srcId="{472B9D3E-8669-4329-9C59-2DD8D609FD99}" destId="{495E3AB1-112D-4D30-91AB-C7997C5FCE45}" srcOrd="2" destOrd="0" presId="urn:microsoft.com/office/officeart/2005/8/layout/orgChart1"/>
    <dgm:cxn modelId="{18FA5B85-9673-42F0-96EC-1F504974C30C}" type="presParOf" srcId="{472B9D3E-8669-4329-9C59-2DD8D609FD99}" destId="{E2232FAD-965B-4CD1-B422-A13C32D83E2A}" srcOrd="3" destOrd="0" presId="urn:microsoft.com/office/officeart/2005/8/layout/orgChart1"/>
    <dgm:cxn modelId="{4CF1A54C-57F1-4236-90E8-52DB48DE532D}" type="presParOf" srcId="{E2232FAD-965B-4CD1-B422-A13C32D83E2A}" destId="{2D393F33-C51A-42B0-9D9D-B24C044AB9D7}" srcOrd="0" destOrd="0" presId="urn:microsoft.com/office/officeart/2005/8/layout/orgChart1"/>
    <dgm:cxn modelId="{7ED08BAD-F7B4-4949-B1D5-D6544E241B4F}" type="presParOf" srcId="{2D393F33-C51A-42B0-9D9D-B24C044AB9D7}" destId="{46944088-DA9D-45CA-960B-12B4C8AA1C20}" srcOrd="0" destOrd="0" presId="urn:microsoft.com/office/officeart/2005/8/layout/orgChart1"/>
    <dgm:cxn modelId="{B2B4B15D-BBB1-4BBB-A69C-0E96D7864D8E}" type="presParOf" srcId="{2D393F33-C51A-42B0-9D9D-B24C044AB9D7}" destId="{88E3743D-4ADF-4601-B569-D326630D42E6}" srcOrd="1" destOrd="0" presId="urn:microsoft.com/office/officeart/2005/8/layout/orgChart1"/>
    <dgm:cxn modelId="{37E620DD-654E-4038-8EEF-EC81D11C68F3}" type="presParOf" srcId="{E2232FAD-965B-4CD1-B422-A13C32D83E2A}" destId="{E0243A82-6242-4966-857A-EF7A9EE145E0}" srcOrd="1" destOrd="0" presId="urn:microsoft.com/office/officeart/2005/8/layout/orgChart1"/>
    <dgm:cxn modelId="{4FDFD713-45E4-43B7-A356-25E3F161B231}" type="presParOf" srcId="{E2232FAD-965B-4CD1-B422-A13C32D83E2A}" destId="{A02C411E-760D-4C88-A190-72CD015333E6}" srcOrd="2" destOrd="0" presId="urn:microsoft.com/office/officeart/2005/8/layout/orgChart1"/>
    <dgm:cxn modelId="{C2BD29F5-6479-4A4B-B6C1-8BAA295B071F}" type="presParOf" srcId="{472B9D3E-8669-4329-9C59-2DD8D609FD99}" destId="{0D87A912-E4E2-4AF9-9FA1-CF961C7AF9E0}" srcOrd="4" destOrd="0" presId="urn:microsoft.com/office/officeart/2005/8/layout/orgChart1"/>
    <dgm:cxn modelId="{F2566474-B657-4BA1-9FDE-206A6178516A}" type="presParOf" srcId="{472B9D3E-8669-4329-9C59-2DD8D609FD99}" destId="{7FA1BDBD-1884-4DEB-B3BD-5E38C72FC092}" srcOrd="5" destOrd="0" presId="urn:microsoft.com/office/officeart/2005/8/layout/orgChart1"/>
    <dgm:cxn modelId="{2904C417-FBB1-44AC-AFA3-AAF6860B44DC}" type="presParOf" srcId="{7FA1BDBD-1884-4DEB-B3BD-5E38C72FC092}" destId="{FA26FA20-AAB4-4A3E-AD2F-B54E8A3C9545}" srcOrd="0" destOrd="0" presId="urn:microsoft.com/office/officeart/2005/8/layout/orgChart1"/>
    <dgm:cxn modelId="{5F30DC93-A290-4FC1-90EE-14DE27146101}" type="presParOf" srcId="{FA26FA20-AAB4-4A3E-AD2F-B54E8A3C9545}" destId="{B6F1AC88-8AE7-48F5-BA11-83A9919BF46C}" srcOrd="0" destOrd="0" presId="urn:microsoft.com/office/officeart/2005/8/layout/orgChart1"/>
    <dgm:cxn modelId="{51C635D0-98F0-45A9-BAC3-08B91D8EAB41}" type="presParOf" srcId="{FA26FA20-AAB4-4A3E-AD2F-B54E8A3C9545}" destId="{79E31C95-A5C3-475A-9D5C-60645E5983DA}" srcOrd="1" destOrd="0" presId="urn:microsoft.com/office/officeart/2005/8/layout/orgChart1"/>
    <dgm:cxn modelId="{1D063A6F-CC1D-4EF1-8241-79BDC07C6917}" type="presParOf" srcId="{7FA1BDBD-1884-4DEB-B3BD-5E38C72FC092}" destId="{D71AD564-7503-4AFB-8E37-20CAB3A6575A}" srcOrd="1" destOrd="0" presId="urn:microsoft.com/office/officeart/2005/8/layout/orgChart1"/>
    <dgm:cxn modelId="{326703E9-E51A-4B7C-AFA6-28654B860022}" type="presParOf" srcId="{7FA1BDBD-1884-4DEB-B3BD-5E38C72FC092}" destId="{75111C74-87C9-48E5-A37A-2F857DF5B0F1}" srcOrd="2" destOrd="0" presId="urn:microsoft.com/office/officeart/2005/8/layout/orgChart1"/>
    <dgm:cxn modelId="{CEE775E6-5212-49D6-907D-AB846449C2A8}" type="presParOf" srcId="{947C02A0-FD70-46A5-A825-BAED4C37A60B}" destId="{109EB4A6-A6B4-40C2-A194-BDA953C6C4DE}" srcOrd="2" destOrd="0" presId="urn:microsoft.com/office/officeart/2005/8/layout/orgChart1"/>
    <dgm:cxn modelId="{E7519CFA-BA87-4DDF-BED3-CEF8959DC4B7}" type="presParOf" srcId="{1ED16EAD-F85F-4AA5-AAEB-3E5B83773215}" destId="{6D8EB7C8-898B-4719-85EC-C23B8CB7076C}" srcOrd="4" destOrd="0" presId="urn:microsoft.com/office/officeart/2005/8/layout/orgChart1"/>
    <dgm:cxn modelId="{C3EA4A4F-AD31-44B6-9E0E-3A42377A432D}" type="presParOf" srcId="{1ED16EAD-F85F-4AA5-AAEB-3E5B83773215}" destId="{A7EEE493-5FC0-4C0C-9C8D-A3FE0A46955A}" srcOrd="5" destOrd="0" presId="urn:microsoft.com/office/officeart/2005/8/layout/orgChart1"/>
    <dgm:cxn modelId="{4071881E-0AB9-4A0C-8737-C78E0DF52581}" type="presParOf" srcId="{A7EEE493-5FC0-4C0C-9C8D-A3FE0A46955A}" destId="{2A45D4B6-C543-41BA-9621-B9B491570F49}" srcOrd="0" destOrd="0" presId="urn:microsoft.com/office/officeart/2005/8/layout/orgChart1"/>
    <dgm:cxn modelId="{540BFDB7-AD36-4A37-9104-D137C3D39FB7}" type="presParOf" srcId="{2A45D4B6-C543-41BA-9621-B9B491570F49}" destId="{05450FE6-C7D2-4327-8657-33028C4F1284}" srcOrd="0" destOrd="0" presId="urn:microsoft.com/office/officeart/2005/8/layout/orgChart1"/>
    <dgm:cxn modelId="{F1EC571A-471B-4FDF-92C4-08701F88E357}" type="presParOf" srcId="{2A45D4B6-C543-41BA-9621-B9B491570F49}" destId="{F0EAE1C3-7BEC-4ACF-AD90-FBA538279B73}" srcOrd="1" destOrd="0" presId="urn:microsoft.com/office/officeart/2005/8/layout/orgChart1"/>
    <dgm:cxn modelId="{1251A471-E423-42DF-A83F-91B19B51AF27}" type="presParOf" srcId="{A7EEE493-5FC0-4C0C-9C8D-A3FE0A46955A}" destId="{97C9F464-F4D3-49D9-BFAF-E54B96DE206B}" srcOrd="1" destOrd="0" presId="urn:microsoft.com/office/officeart/2005/8/layout/orgChart1"/>
    <dgm:cxn modelId="{640D0827-A565-435E-9760-0C6B7C4B54C2}" type="presParOf" srcId="{A7EEE493-5FC0-4C0C-9C8D-A3FE0A46955A}" destId="{87C4255E-6DD7-4BCF-8585-ECDBA62EF69A}" srcOrd="2" destOrd="0" presId="urn:microsoft.com/office/officeart/2005/8/layout/orgChart1"/>
    <dgm:cxn modelId="{D3D0F9E2-2409-425D-A980-DED7303CCDAB}" type="presParOf" srcId="{66BB36AA-B713-4BAF-9A01-56FDA77B9B23}" destId="{DFF3A36C-3281-428D-A7B8-31931B2EC6DF}" srcOrd="2" destOrd="0" presId="urn:microsoft.com/office/officeart/2005/8/layout/orgChart1"/>
    <dgm:cxn modelId="{CA3052AB-5CBE-4AE1-9EAF-DDEF30429DA9}" type="presParOf" srcId="{DFF3A36C-3281-428D-A7B8-31931B2EC6DF}" destId="{A60BA2C7-1DDE-4D73-B6AD-272FEB7649C4}" srcOrd="0" destOrd="0" presId="urn:microsoft.com/office/officeart/2005/8/layout/orgChart1"/>
    <dgm:cxn modelId="{37C418C0-38A0-430A-B2EB-33B87AB8840E}" type="presParOf" srcId="{DFF3A36C-3281-428D-A7B8-31931B2EC6DF}" destId="{EB50E9CD-12E0-4B7D-BCE8-A40431C18515}" srcOrd="1" destOrd="0" presId="urn:microsoft.com/office/officeart/2005/8/layout/orgChart1"/>
    <dgm:cxn modelId="{F1A8B83F-93E4-4C8F-81B4-225F5B6A926D}" type="presParOf" srcId="{EB50E9CD-12E0-4B7D-BCE8-A40431C18515}" destId="{166856DF-CAB2-464C-A899-47B205577FE8}" srcOrd="0" destOrd="0" presId="urn:microsoft.com/office/officeart/2005/8/layout/orgChart1"/>
    <dgm:cxn modelId="{83CE55B7-E8EE-41D9-992C-D1C15F8796A0}" type="presParOf" srcId="{166856DF-CAB2-464C-A899-47B205577FE8}" destId="{CA9F1E12-035F-4A51-B8CB-0F162330A5DF}" srcOrd="0" destOrd="0" presId="urn:microsoft.com/office/officeart/2005/8/layout/orgChart1"/>
    <dgm:cxn modelId="{A14FC11F-D5C7-4B2F-95D7-E514E5A74AE8}" type="presParOf" srcId="{166856DF-CAB2-464C-A899-47B205577FE8}" destId="{6CF896A9-2756-4B44-9F9D-82D3DC45E19F}" srcOrd="1" destOrd="0" presId="urn:microsoft.com/office/officeart/2005/8/layout/orgChart1"/>
    <dgm:cxn modelId="{7A4E28E5-BA0B-412C-8828-DBA322636E03}" type="presParOf" srcId="{EB50E9CD-12E0-4B7D-BCE8-A40431C18515}" destId="{F0E5CC72-02F3-4FB5-BA8B-18DCD5A50102}" srcOrd="1" destOrd="0" presId="urn:microsoft.com/office/officeart/2005/8/layout/orgChart1"/>
    <dgm:cxn modelId="{C65386C6-923B-41E2-BB18-0A220AD9581A}" type="presParOf" srcId="{F0E5CC72-02F3-4FB5-BA8B-18DCD5A50102}" destId="{1439F06F-3CDA-4EB7-A1C7-6F783566DFAC}" srcOrd="0" destOrd="0" presId="urn:microsoft.com/office/officeart/2005/8/layout/orgChart1"/>
    <dgm:cxn modelId="{755AB908-DB8E-4223-BA73-368496343EFB}" type="presParOf" srcId="{F0E5CC72-02F3-4FB5-BA8B-18DCD5A50102}" destId="{EBE374A2-0845-416B-A895-46D500814C48}" srcOrd="1" destOrd="0" presId="urn:microsoft.com/office/officeart/2005/8/layout/orgChart1"/>
    <dgm:cxn modelId="{043FAB80-6E8D-45A0-B2B4-A5D167E604BE}" type="presParOf" srcId="{EBE374A2-0845-416B-A895-46D500814C48}" destId="{F1B19736-11CB-4E62-96A9-146BC3872FE2}" srcOrd="0" destOrd="0" presId="urn:microsoft.com/office/officeart/2005/8/layout/orgChart1"/>
    <dgm:cxn modelId="{4BC25F75-0873-4124-AE17-680666E7C99C}" type="presParOf" srcId="{F1B19736-11CB-4E62-96A9-146BC3872FE2}" destId="{65C08D8C-6DE3-47B9-A8ED-CF983F253F92}" srcOrd="0" destOrd="0" presId="urn:microsoft.com/office/officeart/2005/8/layout/orgChart1"/>
    <dgm:cxn modelId="{970AC0B5-2671-4B1C-A26B-0862B68A3AB7}" type="presParOf" srcId="{F1B19736-11CB-4E62-96A9-146BC3872FE2}" destId="{B014DB5F-41EE-4070-8B22-EABF642DCBF1}" srcOrd="1" destOrd="0" presId="urn:microsoft.com/office/officeart/2005/8/layout/orgChart1"/>
    <dgm:cxn modelId="{4498D6D6-3CB9-4B81-90D2-270AF5661BF5}" type="presParOf" srcId="{EBE374A2-0845-416B-A895-46D500814C48}" destId="{EAF313A1-A25E-4D59-ABF6-64B34C97B315}" srcOrd="1" destOrd="0" presId="urn:microsoft.com/office/officeart/2005/8/layout/orgChart1"/>
    <dgm:cxn modelId="{3AB4E03C-6E3E-48EF-B07D-4C22CDCCFBE3}" type="presParOf" srcId="{EBE374A2-0845-416B-A895-46D500814C48}" destId="{E1A18E2F-6DC2-4BAF-9EDF-D1B333AC08B3}" srcOrd="2" destOrd="0" presId="urn:microsoft.com/office/officeart/2005/8/layout/orgChart1"/>
    <dgm:cxn modelId="{B0996BBA-CEFD-4BD2-91C4-8929644CDEBE}" type="presParOf" srcId="{F0E5CC72-02F3-4FB5-BA8B-18DCD5A50102}" destId="{11B5FE38-F742-4178-AFAB-6E4382DC3FB6}" srcOrd="2" destOrd="0" presId="urn:microsoft.com/office/officeart/2005/8/layout/orgChart1"/>
    <dgm:cxn modelId="{2442E531-A6BA-4270-BABF-6D14040B6BD1}" type="presParOf" srcId="{F0E5CC72-02F3-4FB5-BA8B-18DCD5A50102}" destId="{AF388407-6EAB-490C-8077-229D35754287}" srcOrd="3" destOrd="0" presId="urn:microsoft.com/office/officeart/2005/8/layout/orgChart1"/>
    <dgm:cxn modelId="{4482CEB2-5A1E-42DA-8165-712C27FA0D1C}" type="presParOf" srcId="{AF388407-6EAB-490C-8077-229D35754287}" destId="{8BFBD1D6-F492-4650-AE39-DC748AE8FAD5}" srcOrd="0" destOrd="0" presId="urn:microsoft.com/office/officeart/2005/8/layout/orgChart1"/>
    <dgm:cxn modelId="{F7C9133A-34EA-45A1-8221-CD1D66209E64}" type="presParOf" srcId="{8BFBD1D6-F492-4650-AE39-DC748AE8FAD5}" destId="{64E097BC-2302-45BB-859D-447F4519586D}" srcOrd="0" destOrd="0" presId="urn:microsoft.com/office/officeart/2005/8/layout/orgChart1"/>
    <dgm:cxn modelId="{DD3E432B-803C-43E5-8BD3-C7DCBBEAA514}" type="presParOf" srcId="{8BFBD1D6-F492-4650-AE39-DC748AE8FAD5}" destId="{B404DA0E-0EE5-4B24-98C1-CE2B5017C7B5}" srcOrd="1" destOrd="0" presId="urn:microsoft.com/office/officeart/2005/8/layout/orgChart1"/>
    <dgm:cxn modelId="{CEB2F033-5EA3-4C2A-B1D6-0DD6F77D222B}" type="presParOf" srcId="{AF388407-6EAB-490C-8077-229D35754287}" destId="{731C934A-87FB-4B3E-9DBA-DBAB48183074}" srcOrd="1" destOrd="0" presId="urn:microsoft.com/office/officeart/2005/8/layout/orgChart1"/>
    <dgm:cxn modelId="{DBAE16EE-8489-4C76-B20F-2F4C741E10E0}" type="presParOf" srcId="{AF388407-6EAB-490C-8077-229D35754287}" destId="{D3CAE239-5BB0-4B39-9D7E-1642A16CD816}" srcOrd="2" destOrd="0" presId="urn:microsoft.com/office/officeart/2005/8/layout/orgChart1"/>
    <dgm:cxn modelId="{E1C9A09E-AF8B-4E9F-A929-9D22F76C8713}" type="presParOf" srcId="{EB50E9CD-12E0-4B7D-BCE8-A40431C18515}" destId="{F1FF7275-7126-4E14-94E1-8CDE806FA26A}" srcOrd="2" destOrd="0" presId="urn:microsoft.com/office/officeart/2005/8/layout/orgChart1"/>
    <dgm:cxn modelId="{DE435AB5-EBC0-4CF9-B396-C31E58B06D56}" type="presParOf" srcId="{DFF3A36C-3281-428D-A7B8-31931B2EC6DF}" destId="{CD8775C5-128E-4E81-852E-00C64337CFF3}" srcOrd="2" destOrd="0" presId="urn:microsoft.com/office/officeart/2005/8/layout/orgChart1"/>
    <dgm:cxn modelId="{8E4692BB-E38C-4D17-8BD3-A1ECC3B2A546}" type="presParOf" srcId="{DFF3A36C-3281-428D-A7B8-31931B2EC6DF}" destId="{5219879B-925B-43F9-A06D-3E4DF3442F42}" srcOrd="3" destOrd="0" presId="urn:microsoft.com/office/officeart/2005/8/layout/orgChart1"/>
    <dgm:cxn modelId="{A9888FA2-B7D2-472D-BC35-8DB78171EF12}" type="presParOf" srcId="{5219879B-925B-43F9-A06D-3E4DF3442F42}" destId="{FDDEA183-BC86-459E-8B97-AC5210C2B331}" srcOrd="0" destOrd="0" presId="urn:microsoft.com/office/officeart/2005/8/layout/orgChart1"/>
    <dgm:cxn modelId="{C543CCC2-E59D-4ED9-9B78-33251C7AFF15}" type="presParOf" srcId="{FDDEA183-BC86-459E-8B97-AC5210C2B331}" destId="{01325F00-6073-4E4E-B503-A77804D52A90}" srcOrd="0" destOrd="0" presId="urn:microsoft.com/office/officeart/2005/8/layout/orgChart1"/>
    <dgm:cxn modelId="{F461923C-5FA3-4543-A407-D3A99E52477C}" type="presParOf" srcId="{FDDEA183-BC86-459E-8B97-AC5210C2B331}" destId="{78FCFCD4-781D-41E8-A8FB-4061B379E1DB}" srcOrd="1" destOrd="0" presId="urn:microsoft.com/office/officeart/2005/8/layout/orgChart1"/>
    <dgm:cxn modelId="{B944F65C-F541-468D-A159-CB09E74B1E04}" type="presParOf" srcId="{5219879B-925B-43F9-A06D-3E4DF3442F42}" destId="{B3B86508-698B-47B5-9878-65FAA1EEB22C}" srcOrd="1" destOrd="0" presId="urn:microsoft.com/office/officeart/2005/8/layout/orgChart1"/>
    <dgm:cxn modelId="{433CE04E-065A-41B4-8A4D-2ED3FB2AE810}" type="presParOf" srcId="{5219879B-925B-43F9-A06D-3E4DF3442F42}" destId="{B56B57F6-5889-48D1-A91F-22A6087CB36F}" srcOrd="2" destOrd="0" presId="urn:microsoft.com/office/officeart/2005/8/layout/orgChart1"/>
  </dgm:cxnLst>
  <dgm:bg/>
  <dgm:whole>
    <a:ln w="12700">
      <a:solidFill>
        <a:schemeClr val="tx1"/>
      </a:solidFill>
    </a:ln>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2F135-8E71-4A4F-AE02-B00F66511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47</Pages>
  <Words>6774</Words>
  <Characters>38617</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Aspire E 11</dc:creator>
  <cp:lastModifiedBy>Acer Aspire E 11</cp:lastModifiedBy>
  <cp:revision>8</cp:revision>
  <cp:lastPrinted>2021-08-16T03:49:00Z</cp:lastPrinted>
  <dcterms:created xsi:type="dcterms:W3CDTF">2021-08-22T11:38:00Z</dcterms:created>
  <dcterms:modified xsi:type="dcterms:W3CDTF">2021-09-06T02:11:00Z</dcterms:modified>
</cp:coreProperties>
</file>