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211" w:rsidRPr="001E550D" w:rsidRDefault="007E2211" w:rsidP="00430791">
      <w:pPr>
        <w:spacing w:after="0" w:line="240" w:lineRule="auto"/>
        <w:jc w:val="center"/>
        <w:rPr>
          <w:rFonts w:ascii="Tahoma" w:hAnsi="Tahoma" w:cs="Tahoma"/>
          <w:b/>
          <w:color w:val="000000" w:themeColor="text1"/>
          <w:sz w:val="28"/>
          <w:szCs w:val="28"/>
        </w:rPr>
      </w:pPr>
      <w:bookmarkStart w:id="0" w:name="_GoBack"/>
      <w:bookmarkEnd w:id="0"/>
      <w:r w:rsidRPr="001E550D">
        <w:rPr>
          <w:rFonts w:ascii="Tahoma" w:hAnsi="Tahoma" w:cs="Tahoma"/>
          <w:b/>
          <w:color w:val="000000" w:themeColor="text1"/>
          <w:sz w:val="28"/>
          <w:szCs w:val="28"/>
        </w:rPr>
        <w:t>BAB II</w:t>
      </w:r>
    </w:p>
    <w:p w:rsidR="007E2211" w:rsidRPr="001E550D" w:rsidRDefault="007E2211" w:rsidP="00430791">
      <w:pPr>
        <w:spacing w:after="0" w:line="240" w:lineRule="auto"/>
        <w:jc w:val="center"/>
        <w:rPr>
          <w:rFonts w:ascii="Tahoma" w:hAnsi="Tahoma" w:cs="Tahoma"/>
          <w:b/>
          <w:color w:val="000000" w:themeColor="text1"/>
          <w:sz w:val="28"/>
          <w:szCs w:val="28"/>
        </w:rPr>
      </w:pPr>
      <w:r w:rsidRPr="001E550D">
        <w:rPr>
          <w:rFonts w:ascii="Tahoma" w:hAnsi="Tahoma" w:cs="Tahoma"/>
          <w:b/>
          <w:color w:val="000000" w:themeColor="text1"/>
          <w:sz w:val="28"/>
          <w:szCs w:val="28"/>
        </w:rPr>
        <w:t>LANDASAN TEORI</w:t>
      </w:r>
    </w:p>
    <w:p w:rsidR="007E2211" w:rsidRPr="001E550D" w:rsidRDefault="007E2211" w:rsidP="00EA3411">
      <w:pPr>
        <w:spacing w:after="0" w:line="240" w:lineRule="auto"/>
        <w:jc w:val="center"/>
        <w:rPr>
          <w:rFonts w:ascii="Tahoma" w:hAnsi="Tahoma" w:cs="Tahoma"/>
          <w:b/>
          <w:color w:val="000000" w:themeColor="text1"/>
          <w:sz w:val="28"/>
          <w:szCs w:val="28"/>
        </w:rPr>
      </w:pPr>
    </w:p>
    <w:p w:rsidR="007E2211" w:rsidRPr="001E550D" w:rsidRDefault="007E2211" w:rsidP="00EA3411">
      <w:pPr>
        <w:spacing w:after="0" w:line="240" w:lineRule="auto"/>
        <w:jc w:val="center"/>
        <w:rPr>
          <w:rFonts w:ascii="Tahoma" w:hAnsi="Tahoma" w:cs="Tahoma"/>
          <w:b/>
          <w:color w:val="000000" w:themeColor="text1"/>
          <w:sz w:val="28"/>
          <w:szCs w:val="28"/>
        </w:rPr>
      </w:pPr>
    </w:p>
    <w:p w:rsidR="00430791" w:rsidRDefault="00430791" w:rsidP="00EA3411">
      <w:pPr>
        <w:spacing w:after="0" w:line="240" w:lineRule="auto"/>
        <w:rPr>
          <w:rFonts w:ascii="Tahoma" w:hAnsi="Tahoma" w:cs="Tahoma"/>
          <w:b/>
          <w:color w:val="000000" w:themeColor="text1"/>
          <w:sz w:val="28"/>
          <w:szCs w:val="28"/>
        </w:rPr>
      </w:pPr>
    </w:p>
    <w:p w:rsidR="00EA3411" w:rsidRPr="001E550D" w:rsidRDefault="00EA3411" w:rsidP="00EA3411">
      <w:pPr>
        <w:spacing w:after="0" w:line="240" w:lineRule="auto"/>
        <w:rPr>
          <w:rFonts w:ascii="Tahoma" w:hAnsi="Tahoma" w:cs="Tahoma"/>
          <w:b/>
          <w:color w:val="000000" w:themeColor="text1"/>
          <w:sz w:val="28"/>
          <w:szCs w:val="28"/>
        </w:rPr>
      </w:pPr>
    </w:p>
    <w:p w:rsidR="004C58CC" w:rsidRDefault="007E2211" w:rsidP="004C58CC">
      <w:pPr>
        <w:spacing w:after="0" w:line="240" w:lineRule="auto"/>
        <w:rPr>
          <w:rFonts w:ascii="Tahoma" w:hAnsi="Tahoma" w:cs="Tahoma"/>
          <w:b/>
          <w:color w:val="000000" w:themeColor="text1"/>
          <w:lang w:val="en-US"/>
        </w:rPr>
      </w:pPr>
      <w:r w:rsidRPr="00EA3411">
        <w:rPr>
          <w:rFonts w:ascii="Tahoma" w:hAnsi="Tahoma" w:cs="Tahoma"/>
          <w:b/>
          <w:color w:val="000000" w:themeColor="text1"/>
        </w:rPr>
        <w:t xml:space="preserve">II.1  </w:t>
      </w:r>
      <w:proofErr w:type="spellStart"/>
      <w:r w:rsidR="004C58CC">
        <w:rPr>
          <w:rFonts w:ascii="Tahoma" w:hAnsi="Tahoma" w:cs="Tahoma"/>
          <w:b/>
          <w:color w:val="000000" w:themeColor="text1"/>
          <w:lang w:val="en-US"/>
        </w:rPr>
        <w:t>Dasar</w:t>
      </w:r>
      <w:proofErr w:type="spellEnd"/>
      <w:r w:rsidR="004C58CC">
        <w:rPr>
          <w:rFonts w:ascii="Tahoma" w:hAnsi="Tahoma" w:cs="Tahoma"/>
          <w:b/>
          <w:color w:val="000000" w:themeColor="text1"/>
          <w:lang w:val="en-US"/>
        </w:rPr>
        <w:t xml:space="preserve"> </w:t>
      </w:r>
      <w:proofErr w:type="spellStart"/>
      <w:r w:rsidR="004C58CC">
        <w:rPr>
          <w:rFonts w:ascii="Tahoma" w:hAnsi="Tahoma" w:cs="Tahoma"/>
          <w:b/>
          <w:color w:val="000000" w:themeColor="text1"/>
          <w:lang w:val="en-US"/>
        </w:rPr>
        <w:t>Hukum</w:t>
      </w:r>
      <w:proofErr w:type="spellEnd"/>
    </w:p>
    <w:p w:rsidR="007E2211" w:rsidRPr="004C58CC" w:rsidRDefault="004C58CC" w:rsidP="004C58CC">
      <w:pPr>
        <w:spacing w:line="360" w:lineRule="auto"/>
        <w:ind w:left="540"/>
        <w:jc w:val="both"/>
        <w:rPr>
          <w:rFonts w:ascii="Tahoma" w:hAnsi="Tahoma" w:cs="Tahoma"/>
          <w:b/>
          <w:color w:val="000000" w:themeColor="text1"/>
          <w:lang w:val="en-US"/>
        </w:rPr>
      </w:pPr>
      <w:r>
        <w:rPr>
          <w:rFonts w:ascii="Tahoma" w:hAnsi="Tahoma" w:cs="Tahoma"/>
          <w:color w:val="000000" w:themeColor="text1"/>
          <w:lang w:val="en-ID"/>
        </w:rPr>
        <w:t xml:space="preserve">       </w:t>
      </w:r>
      <w:r w:rsidR="007E2211" w:rsidRPr="00EA3411">
        <w:rPr>
          <w:rFonts w:ascii="Tahoma" w:hAnsi="Tahoma" w:cs="Tahoma"/>
          <w:color w:val="000000" w:themeColor="text1"/>
        </w:rPr>
        <w:t>Adapun dasar hukum yang diambil sebagai landasan teori yang langsung berkaitan dengan masalah yang diteliti, yaitu:</w:t>
      </w:r>
    </w:p>
    <w:p w:rsidR="007E2211" w:rsidRPr="00EA3411" w:rsidRDefault="007E2211" w:rsidP="004C58CC">
      <w:pPr>
        <w:pStyle w:val="ListParagraph"/>
        <w:numPr>
          <w:ilvl w:val="0"/>
          <w:numId w:val="14"/>
        </w:numPr>
        <w:spacing w:after="0" w:line="360" w:lineRule="auto"/>
        <w:ind w:left="900"/>
        <w:rPr>
          <w:rFonts w:ascii="Tahoma" w:hAnsi="Tahoma" w:cs="Tahoma"/>
        </w:rPr>
      </w:pPr>
      <w:r w:rsidRPr="00EA3411">
        <w:rPr>
          <w:rFonts w:ascii="Tahoma" w:hAnsi="Tahoma" w:cs="Tahoma"/>
        </w:rPr>
        <w:t>Undang-Undang Nomor 17 Tahun 2008 tentang Pelayaran</w:t>
      </w:r>
    </w:p>
    <w:p w:rsidR="007E2211" w:rsidRPr="00EA3411" w:rsidRDefault="007E2211" w:rsidP="004C58CC">
      <w:pPr>
        <w:pStyle w:val="ListParagraph"/>
        <w:numPr>
          <w:ilvl w:val="0"/>
          <w:numId w:val="4"/>
        </w:numPr>
        <w:spacing w:after="0" w:line="360" w:lineRule="auto"/>
        <w:ind w:left="1260"/>
        <w:jc w:val="both"/>
        <w:rPr>
          <w:rFonts w:ascii="Tahoma" w:hAnsi="Tahoma" w:cs="Tahoma"/>
        </w:rPr>
      </w:pPr>
      <w:r w:rsidRPr="00EA3411">
        <w:rPr>
          <w:rFonts w:ascii="Tahoma" w:hAnsi="Tahoma" w:cs="Tahoma"/>
        </w:rPr>
        <w:t>Pasal 1 ayat (3)  : Angkutan di perairan adalah kegiatan mengangkut dan/atau memindahkan penumpang dan/atau barang dengan menggunakan kapal.</w:t>
      </w:r>
    </w:p>
    <w:p w:rsidR="007E2211" w:rsidRPr="00EA3411" w:rsidRDefault="007E2211" w:rsidP="004C58CC">
      <w:pPr>
        <w:pStyle w:val="ListParagraph"/>
        <w:numPr>
          <w:ilvl w:val="0"/>
          <w:numId w:val="4"/>
        </w:numPr>
        <w:spacing w:after="0" w:line="360" w:lineRule="auto"/>
        <w:ind w:left="1260"/>
        <w:jc w:val="both"/>
        <w:rPr>
          <w:rFonts w:ascii="Tahoma" w:hAnsi="Tahoma" w:cs="Tahoma"/>
        </w:rPr>
      </w:pPr>
      <w:r w:rsidRPr="00EA3411">
        <w:rPr>
          <w:rFonts w:ascii="Tahoma" w:hAnsi="Tahoma" w:cs="Tahoma"/>
        </w:rPr>
        <w:t>Pasal 1 ayat (6) : Trayek adalah rute atau lintasan pelayanan angkutan dari satu pelabuhan ke pelabuhan lainnya.</w:t>
      </w:r>
    </w:p>
    <w:p w:rsidR="007E2211" w:rsidRPr="00EA3411" w:rsidRDefault="007E2211" w:rsidP="004C58CC">
      <w:pPr>
        <w:pStyle w:val="ListParagraph"/>
        <w:numPr>
          <w:ilvl w:val="0"/>
          <w:numId w:val="4"/>
        </w:numPr>
        <w:autoSpaceDE w:val="0"/>
        <w:autoSpaceDN w:val="0"/>
        <w:adjustRightInd w:val="0"/>
        <w:spacing w:after="0" w:line="360" w:lineRule="auto"/>
        <w:ind w:left="1260"/>
        <w:jc w:val="both"/>
        <w:rPr>
          <w:rFonts w:ascii="Tahoma" w:hAnsi="Tahoma" w:cs="Tahoma"/>
        </w:rPr>
      </w:pPr>
      <w:r w:rsidRPr="00EA3411">
        <w:rPr>
          <w:rFonts w:ascii="Tahoma" w:hAnsi="Tahoma" w:cs="Tahoma"/>
        </w:rPr>
        <w:t>Pasal 1 ayat (16) : Pelabuhan adalah tempat yang terdiri atas daratan dan/atau perairan dengan batas-batas tertentu sebagai tempat kegiatan pemerintahan dan kegiatan pengusahaan yang dipergunakan sebagai tempat kapal bersandar, naik turun penumpang, dan/atau bongkar muat barang, berupa terminal dan tempat berlabuh kapal yang dilengkapi dengan fasilitas keselamatan dan keamanan pelayaran dan kegiatan penunjang pelabuhan serta sebagai tempat perpindahan intra dan antarmoda transportasi.</w:t>
      </w:r>
    </w:p>
    <w:p w:rsidR="007E2211" w:rsidRPr="00EA3411" w:rsidRDefault="007E2211" w:rsidP="004C58CC">
      <w:pPr>
        <w:pStyle w:val="ListParagraph"/>
        <w:numPr>
          <w:ilvl w:val="0"/>
          <w:numId w:val="4"/>
        </w:numPr>
        <w:autoSpaceDE w:val="0"/>
        <w:autoSpaceDN w:val="0"/>
        <w:adjustRightInd w:val="0"/>
        <w:spacing w:after="0" w:line="360" w:lineRule="auto"/>
        <w:ind w:left="1260"/>
        <w:jc w:val="both"/>
        <w:rPr>
          <w:rFonts w:ascii="Tahoma" w:hAnsi="Tahoma" w:cs="Tahoma"/>
        </w:rPr>
      </w:pPr>
      <w:r w:rsidRPr="00EA3411">
        <w:rPr>
          <w:rFonts w:ascii="Tahoma" w:hAnsi="Tahoma" w:cs="Tahoma"/>
        </w:rPr>
        <w:t>Pasal 1 ayat (36) : Kapal adalah kendaraan air  dengan bentuk dan jenis tertentu,yang digerakkan dengan tenaga angin, tenaga mekanik, energi lainnya, ditarik atau ditunda, termasuk kendaraan yang berdaya dukung dinamis,kendaraan di bawah permukaan air,serta alat apung dan bangunan terapung yang tidak berpindah-pindah.</w:t>
      </w:r>
    </w:p>
    <w:p w:rsidR="007E2211" w:rsidRPr="00EA3411" w:rsidRDefault="007E2211" w:rsidP="004C58CC">
      <w:pPr>
        <w:pStyle w:val="ListParagraph"/>
        <w:numPr>
          <w:ilvl w:val="0"/>
          <w:numId w:val="4"/>
        </w:numPr>
        <w:autoSpaceDE w:val="0"/>
        <w:autoSpaceDN w:val="0"/>
        <w:adjustRightInd w:val="0"/>
        <w:spacing w:after="0" w:line="360" w:lineRule="auto"/>
        <w:ind w:left="1260"/>
        <w:jc w:val="both"/>
        <w:rPr>
          <w:rFonts w:ascii="Tahoma" w:hAnsi="Tahoma" w:cs="Tahoma"/>
        </w:rPr>
      </w:pPr>
      <w:r w:rsidRPr="00EA3411">
        <w:rPr>
          <w:rFonts w:ascii="Tahoma" w:hAnsi="Tahoma" w:cs="Tahoma"/>
        </w:rPr>
        <w:t xml:space="preserve">Pasal 22 ayat (1) : Angkutan penyeberangan merupakan angkutan yang berfungsi sebagai jembatan yang menghubungkan jaringan jalan </w:t>
      </w:r>
      <w:r w:rsidRPr="00EA3411">
        <w:rPr>
          <w:rFonts w:ascii="Tahoma" w:hAnsi="Tahoma" w:cs="Tahoma"/>
        </w:rPr>
        <w:lastRenderedPageBreak/>
        <w:t>atau jaringan jalur kereta api yang dipisahkan oleh perairan untuk mengangkut penumpang dan/atau kendaraan beserta muatannya.</w:t>
      </w:r>
    </w:p>
    <w:p w:rsidR="007E2211" w:rsidRPr="00EA3411" w:rsidRDefault="004C58CC" w:rsidP="004C58CC">
      <w:pPr>
        <w:autoSpaceDE w:val="0"/>
        <w:autoSpaceDN w:val="0"/>
        <w:adjustRightInd w:val="0"/>
        <w:spacing w:after="0" w:line="360" w:lineRule="auto"/>
        <w:ind w:left="540"/>
        <w:jc w:val="both"/>
        <w:rPr>
          <w:rFonts w:ascii="Tahoma" w:hAnsi="Tahoma" w:cs="Tahoma"/>
          <w:lang w:val="en-US"/>
        </w:rPr>
      </w:pPr>
      <w:r>
        <w:rPr>
          <w:rFonts w:ascii="Tahoma" w:hAnsi="Tahoma" w:cs="Tahoma"/>
          <w:lang w:val="en-US"/>
        </w:rPr>
        <w:t xml:space="preserve">2. </w:t>
      </w:r>
      <w:proofErr w:type="spellStart"/>
      <w:r w:rsidR="007E2211" w:rsidRPr="004C58CC">
        <w:rPr>
          <w:rFonts w:ascii="Tahoma" w:hAnsi="Tahoma" w:cs="Tahoma"/>
          <w:lang w:val="en-US"/>
        </w:rPr>
        <w:t>Peraturan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Menteri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Perhubungan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Nomor</w:t>
      </w:r>
      <w:proofErr w:type="spellEnd"/>
      <w:r w:rsidR="007E2211" w:rsidRPr="004C58CC">
        <w:rPr>
          <w:rFonts w:ascii="Tahoma" w:hAnsi="Tahoma" w:cs="Tahoma"/>
          <w:lang w:val="en-US"/>
        </w:rPr>
        <w:t xml:space="preserve"> 115 </w:t>
      </w:r>
      <w:proofErr w:type="spellStart"/>
      <w:r w:rsidR="007E2211" w:rsidRPr="004C58CC">
        <w:rPr>
          <w:rFonts w:ascii="Tahoma" w:hAnsi="Tahoma" w:cs="Tahoma"/>
          <w:lang w:val="en-US"/>
        </w:rPr>
        <w:t>Tahun</w:t>
      </w:r>
      <w:proofErr w:type="spellEnd"/>
      <w:r w:rsidR="007E2211" w:rsidRPr="004C58CC">
        <w:rPr>
          <w:rFonts w:ascii="Tahoma" w:hAnsi="Tahoma" w:cs="Tahoma"/>
          <w:lang w:val="en-US"/>
        </w:rPr>
        <w:t xml:space="preserve"> 2016 </w:t>
      </w:r>
      <w:proofErr w:type="spellStart"/>
      <w:r w:rsidR="007E2211" w:rsidRPr="004C58CC">
        <w:rPr>
          <w:rFonts w:ascii="Tahoma" w:hAnsi="Tahoma" w:cs="Tahoma"/>
          <w:lang w:val="en-US"/>
        </w:rPr>
        <w:t>tentang</w:t>
      </w:r>
      <w:proofErr w:type="spellEnd"/>
      <w:r w:rsidR="007E2211" w:rsidRPr="004C58CC">
        <w:rPr>
          <w:rFonts w:ascii="Tahoma" w:hAnsi="Tahoma" w:cs="Tahoma"/>
          <w:lang w:val="en-US"/>
        </w:rPr>
        <w:t xml:space="preserve"> Tata Cara </w:t>
      </w:r>
      <w:r>
        <w:rPr>
          <w:rFonts w:ascii="Tahoma" w:hAnsi="Tahoma" w:cs="Tahoma"/>
          <w:lang w:val="en-US"/>
        </w:rPr>
        <w:tab/>
        <w:t xml:space="preserve"> </w:t>
      </w:r>
      <w:proofErr w:type="spellStart"/>
      <w:r w:rsidR="007E2211" w:rsidRPr="004C58CC">
        <w:rPr>
          <w:rFonts w:ascii="Tahoma" w:hAnsi="Tahoma" w:cs="Tahoma"/>
          <w:lang w:val="en-US"/>
        </w:rPr>
        <w:t>Pengangkutan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Di </w:t>
      </w:r>
      <w:proofErr w:type="spellStart"/>
      <w:r w:rsidR="007E2211" w:rsidRPr="004C58CC">
        <w:rPr>
          <w:rFonts w:ascii="Tahoma" w:hAnsi="Tahoma" w:cs="Tahoma"/>
          <w:lang w:val="en-US"/>
        </w:rPr>
        <w:t>Atas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Kapal</w:t>
      </w:r>
      <w:proofErr w:type="spellEnd"/>
      <w:r w:rsidR="007E2211" w:rsidRPr="004C58CC">
        <w:rPr>
          <w:rFonts w:ascii="Tahoma" w:hAnsi="Tahoma" w:cs="Tahoma"/>
          <w:lang w:val="en-US"/>
        </w:rPr>
        <w:t>.</w:t>
      </w:r>
    </w:p>
    <w:p w:rsidR="007E2211" w:rsidRPr="00EA3411" w:rsidRDefault="007E2211" w:rsidP="004C58CC">
      <w:pPr>
        <w:pStyle w:val="ListParagraph"/>
        <w:numPr>
          <w:ilvl w:val="2"/>
          <w:numId w:val="1"/>
        </w:numPr>
        <w:autoSpaceDE w:val="0"/>
        <w:autoSpaceDN w:val="0"/>
        <w:adjustRightInd w:val="0"/>
        <w:spacing w:after="0" w:line="360" w:lineRule="auto"/>
        <w:ind w:left="1260" w:hanging="283"/>
        <w:jc w:val="both"/>
        <w:rPr>
          <w:rFonts w:ascii="Tahoma" w:hAnsi="Tahoma" w:cs="Tahoma"/>
          <w:lang w:val="en-US"/>
        </w:rPr>
      </w:pPr>
      <w:proofErr w:type="spellStart"/>
      <w:r w:rsidRPr="00EA3411">
        <w:rPr>
          <w:rFonts w:ascii="Tahoma" w:hAnsi="Tahoma" w:cs="Tahoma"/>
          <w:lang w:val="en-US"/>
        </w:rPr>
        <w:t>Pasal</w:t>
      </w:r>
      <w:proofErr w:type="spellEnd"/>
      <w:r w:rsidRPr="00EA3411">
        <w:rPr>
          <w:rFonts w:ascii="Tahoma" w:hAnsi="Tahoma" w:cs="Tahoma"/>
          <w:lang w:val="en-US"/>
        </w:rPr>
        <w:t xml:space="preserve"> 5 </w:t>
      </w:r>
      <w:proofErr w:type="spellStart"/>
      <w:r w:rsidRPr="00EA3411">
        <w:rPr>
          <w:rFonts w:ascii="Tahoma" w:hAnsi="Tahoma" w:cs="Tahoma"/>
          <w:lang w:val="en-US"/>
        </w:rPr>
        <w:t>ayat</w:t>
      </w:r>
      <w:proofErr w:type="spellEnd"/>
      <w:r w:rsidRPr="00EA3411">
        <w:rPr>
          <w:rFonts w:ascii="Tahoma" w:hAnsi="Tahoma" w:cs="Tahoma"/>
          <w:lang w:val="en-US"/>
        </w:rPr>
        <w:t xml:space="preserve"> (1) </w:t>
      </w:r>
      <w:proofErr w:type="spellStart"/>
      <w:r w:rsidRPr="00EA3411">
        <w:rPr>
          <w:rFonts w:ascii="Tahoma" w:hAnsi="Tahoma" w:cs="Tahoma"/>
          <w:lang w:val="en-US"/>
        </w:rPr>
        <w:t>Setiap</w:t>
      </w:r>
      <w:proofErr w:type="spellEnd"/>
      <w:r w:rsidRPr="00EA3411">
        <w:rPr>
          <w:rFonts w:ascii="Tahoma" w:hAnsi="Tahoma" w:cs="Tahoma"/>
          <w:lang w:val="en-US"/>
        </w:rPr>
        <w:t xml:space="preserve"> </w:t>
      </w:r>
      <w:proofErr w:type="spellStart"/>
      <w:r w:rsidRPr="00EA3411">
        <w:rPr>
          <w:rFonts w:ascii="Tahoma" w:hAnsi="Tahoma" w:cs="Tahoma"/>
          <w:lang w:val="en-US"/>
        </w:rPr>
        <w:t>kendaraan</w:t>
      </w:r>
      <w:proofErr w:type="spellEnd"/>
      <w:r w:rsidRPr="00EA3411">
        <w:rPr>
          <w:rFonts w:ascii="Tahoma" w:hAnsi="Tahoma" w:cs="Tahoma"/>
          <w:lang w:val="en-US"/>
        </w:rPr>
        <w:t xml:space="preserve"> yang </w:t>
      </w:r>
      <w:proofErr w:type="spellStart"/>
      <w:r w:rsidRPr="00EA3411">
        <w:rPr>
          <w:rFonts w:ascii="Tahoma" w:hAnsi="Tahoma" w:cs="Tahoma"/>
          <w:lang w:val="en-US"/>
        </w:rPr>
        <w:t>diangkut</w:t>
      </w:r>
      <w:proofErr w:type="spellEnd"/>
      <w:r w:rsidRPr="00EA3411">
        <w:rPr>
          <w:rFonts w:ascii="Tahoma" w:hAnsi="Tahoma" w:cs="Tahoma"/>
          <w:lang w:val="en-US"/>
        </w:rPr>
        <w:t xml:space="preserve"> di </w:t>
      </w:r>
      <w:proofErr w:type="spellStart"/>
      <w:r w:rsidRPr="00EA3411">
        <w:rPr>
          <w:rFonts w:ascii="Tahoma" w:hAnsi="Tahoma" w:cs="Tahoma"/>
          <w:lang w:val="en-US"/>
        </w:rPr>
        <w:t>atas</w:t>
      </w:r>
      <w:proofErr w:type="spellEnd"/>
      <w:r w:rsidRPr="00EA3411">
        <w:rPr>
          <w:rFonts w:ascii="Tahoma" w:hAnsi="Tahoma" w:cs="Tahoma"/>
          <w:lang w:val="en-US"/>
        </w:rPr>
        <w:t xml:space="preserve"> </w:t>
      </w:r>
      <w:proofErr w:type="spellStart"/>
      <w:r w:rsidRPr="00EA3411">
        <w:rPr>
          <w:rFonts w:ascii="Tahoma" w:hAnsi="Tahoma" w:cs="Tahoma"/>
          <w:lang w:val="en-US"/>
        </w:rPr>
        <w:t>kapal</w:t>
      </w:r>
      <w:proofErr w:type="spellEnd"/>
      <w:r w:rsidRPr="00EA3411">
        <w:rPr>
          <w:rFonts w:ascii="Tahoma" w:hAnsi="Tahoma" w:cs="Tahoma"/>
          <w:lang w:val="en-US"/>
        </w:rPr>
        <w:t xml:space="preserve"> </w:t>
      </w:r>
      <w:proofErr w:type="spellStart"/>
      <w:r w:rsidRPr="00EA3411">
        <w:rPr>
          <w:rFonts w:ascii="Tahoma" w:hAnsi="Tahoma" w:cs="Tahoma"/>
          <w:lang w:val="en-US"/>
        </w:rPr>
        <w:t>wajib</w:t>
      </w:r>
      <w:proofErr w:type="spellEnd"/>
      <w:r w:rsidRPr="00EA3411">
        <w:rPr>
          <w:rFonts w:ascii="Tahoma" w:hAnsi="Tahoma" w:cs="Tahoma"/>
          <w:lang w:val="en-US"/>
        </w:rPr>
        <w:t xml:space="preserve"> </w:t>
      </w:r>
      <w:proofErr w:type="spellStart"/>
      <w:r w:rsidRPr="00EA3411">
        <w:rPr>
          <w:rFonts w:ascii="Tahoma" w:hAnsi="Tahoma" w:cs="Tahoma"/>
          <w:lang w:val="en-US"/>
        </w:rPr>
        <w:t>dilengkapi</w:t>
      </w:r>
      <w:proofErr w:type="spellEnd"/>
      <w:r w:rsidRPr="00EA3411">
        <w:rPr>
          <w:rFonts w:ascii="Tahoma" w:hAnsi="Tahoma" w:cs="Tahoma"/>
          <w:lang w:val="en-US"/>
        </w:rPr>
        <w:t xml:space="preserve"> </w:t>
      </w:r>
      <w:proofErr w:type="spellStart"/>
      <w:r w:rsidRPr="00EA3411">
        <w:rPr>
          <w:rFonts w:ascii="Tahoma" w:hAnsi="Tahoma" w:cs="Tahoma"/>
          <w:lang w:val="en-US"/>
        </w:rPr>
        <w:t>informasi</w:t>
      </w:r>
      <w:proofErr w:type="spellEnd"/>
      <w:r w:rsidRPr="00EA3411">
        <w:rPr>
          <w:rFonts w:ascii="Tahoma" w:hAnsi="Tahoma" w:cs="Tahoma"/>
          <w:lang w:val="en-US"/>
        </w:rPr>
        <w:t xml:space="preserve"> </w:t>
      </w:r>
      <w:proofErr w:type="spellStart"/>
      <w:r w:rsidRPr="00EA3411">
        <w:rPr>
          <w:rFonts w:ascii="Tahoma" w:hAnsi="Tahoma" w:cs="Tahoma"/>
          <w:lang w:val="en-US"/>
        </w:rPr>
        <w:t>mengenai</w:t>
      </w:r>
      <w:proofErr w:type="spellEnd"/>
      <w:r w:rsidRPr="00EA3411">
        <w:rPr>
          <w:rFonts w:ascii="Tahoma" w:hAnsi="Tahoma" w:cs="Tahoma"/>
          <w:lang w:val="en-US"/>
        </w:rPr>
        <w:t xml:space="preserve"> </w:t>
      </w:r>
      <w:proofErr w:type="spellStart"/>
      <w:r w:rsidRPr="00EA3411">
        <w:rPr>
          <w:rFonts w:ascii="Tahoma" w:hAnsi="Tahoma" w:cs="Tahoma"/>
          <w:lang w:val="en-US"/>
        </w:rPr>
        <w:t>jenis</w:t>
      </w:r>
      <w:proofErr w:type="spellEnd"/>
      <w:r w:rsidRPr="00EA3411">
        <w:rPr>
          <w:rFonts w:ascii="Tahoma" w:hAnsi="Tahoma" w:cs="Tahoma"/>
          <w:lang w:val="en-US"/>
        </w:rPr>
        <w:t xml:space="preserve"> </w:t>
      </w:r>
      <w:proofErr w:type="spellStart"/>
      <w:r w:rsidRPr="00EA3411">
        <w:rPr>
          <w:rFonts w:ascii="Tahoma" w:hAnsi="Tahoma" w:cs="Tahoma"/>
          <w:lang w:val="en-US"/>
        </w:rPr>
        <w:t>dan</w:t>
      </w:r>
      <w:proofErr w:type="spellEnd"/>
      <w:r w:rsidRPr="00EA3411">
        <w:rPr>
          <w:rFonts w:ascii="Tahoma" w:hAnsi="Tahoma" w:cs="Tahoma"/>
          <w:lang w:val="en-US"/>
        </w:rPr>
        <w:t xml:space="preserve"> </w:t>
      </w:r>
      <w:proofErr w:type="spellStart"/>
      <w:r w:rsidRPr="00EA3411">
        <w:rPr>
          <w:rFonts w:ascii="Tahoma" w:hAnsi="Tahoma" w:cs="Tahoma"/>
          <w:lang w:val="en-US"/>
        </w:rPr>
        <w:t>berat</w:t>
      </w:r>
      <w:proofErr w:type="spellEnd"/>
      <w:r w:rsidRPr="00EA3411">
        <w:rPr>
          <w:rFonts w:ascii="Tahoma" w:hAnsi="Tahoma" w:cs="Tahoma"/>
          <w:lang w:val="en-US"/>
        </w:rPr>
        <w:t xml:space="preserve"> </w:t>
      </w:r>
      <w:proofErr w:type="spellStart"/>
      <w:r w:rsidRPr="00EA3411">
        <w:rPr>
          <w:rFonts w:ascii="Tahoma" w:hAnsi="Tahoma" w:cs="Tahoma"/>
          <w:lang w:val="en-US"/>
        </w:rPr>
        <w:t>muatan</w:t>
      </w:r>
      <w:proofErr w:type="spellEnd"/>
      <w:r w:rsidRPr="00EA3411">
        <w:rPr>
          <w:rFonts w:ascii="Tahoma" w:hAnsi="Tahoma" w:cs="Tahoma"/>
          <w:lang w:val="en-US"/>
        </w:rPr>
        <w:t>.</w:t>
      </w:r>
    </w:p>
    <w:p w:rsidR="007E2211" w:rsidRPr="004C58CC" w:rsidRDefault="004C58CC" w:rsidP="004C58CC">
      <w:pPr>
        <w:autoSpaceDE w:val="0"/>
        <w:autoSpaceDN w:val="0"/>
        <w:adjustRightInd w:val="0"/>
        <w:spacing w:after="0" w:line="360" w:lineRule="auto"/>
        <w:ind w:left="1260" w:hanging="489"/>
        <w:jc w:val="both"/>
        <w:rPr>
          <w:rFonts w:ascii="Tahoma" w:hAnsi="Tahoma" w:cs="Tahoma"/>
          <w:lang w:val="en-US"/>
        </w:rPr>
      </w:pPr>
      <w:proofErr w:type="gramStart"/>
      <w:r>
        <w:rPr>
          <w:rFonts w:ascii="Tahoma" w:hAnsi="Tahoma" w:cs="Tahoma"/>
          <w:lang w:val="en-US"/>
        </w:rPr>
        <w:t>b</w:t>
      </w:r>
      <w:proofErr w:type="gramEnd"/>
      <w:r>
        <w:rPr>
          <w:rFonts w:ascii="Tahoma" w:hAnsi="Tahoma" w:cs="Tahoma"/>
          <w:lang w:val="en-US"/>
        </w:rPr>
        <w:t xml:space="preserve">.    </w:t>
      </w:r>
      <w:proofErr w:type="spellStart"/>
      <w:r w:rsidR="007E2211" w:rsidRPr="004C58CC">
        <w:rPr>
          <w:rFonts w:ascii="Tahoma" w:hAnsi="Tahoma" w:cs="Tahoma"/>
          <w:lang w:val="en-US"/>
        </w:rPr>
        <w:t>Pasal</w:t>
      </w:r>
      <w:proofErr w:type="spellEnd"/>
      <w:r w:rsidR="007E2211" w:rsidRPr="004C58CC">
        <w:rPr>
          <w:rFonts w:ascii="Tahoma" w:hAnsi="Tahoma" w:cs="Tahoma"/>
          <w:lang w:val="en-US"/>
        </w:rPr>
        <w:t xml:space="preserve"> 5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(2)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sebagaimana</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dimaksud</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pada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(1) </w:t>
      </w:r>
      <w:r>
        <w:rPr>
          <w:rFonts w:ascii="Tahoma" w:hAnsi="Tahoma" w:cs="Tahoma"/>
          <w:lang w:val="en-US"/>
        </w:rPr>
        <w:t xml:space="preserve">   </w:t>
      </w:r>
      <w:proofErr w:type="spellStart"/>
      <w:r w:rsidR="007E2211" w:rsidRPr="004C58CC">
        <w:rPr>
          <w:rFonts w:ascii="Tahoma" w:hAnsi="Tahoma" w:cs="Tahoma"/>
          <w:lang w:val="en-US"/>
        </w:rPr>
        <w:t>wajib</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terlebih</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dahulu</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ditimbang</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sebelum</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dimuat</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kapal</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untuk</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memastikan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berat</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kotor</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beserta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muatannya</w:t>
      </w:r>
      <w:proofErr w:type="spellEnd"/>
    </w:p>
    <w:p w:rsidR="007E2211" w:rsidRPr="004C58CC" w:rsidRDefault="004C58CC" w:rsidP="004C58CC">
      <w:pPr>
        <w:autoSpaceDE w:val="0"/>
        <w:autoSpaceDN w:val="0"/>
        <w:adjustRightInd w:val="0"/>
        <w:spacing w:after="0" w:line="360" w:lineRule="auto"/>
        <w:ind w:left="1260" w:hanging="489"/>
        <w:jc w:val="both"/>
        <w:rPr>
          <w:rFonts w:ascii="Tahoma" w:hAnsi="Tahoma" w:cs="Tahoma"/>
          <w:lang w:val="en-US"/>
        </w:rPr>
      </w:pPr>
      <w:r>
        <w:rPr>
          <w:rFonts w:ascii="Tahoma" w:hAnsi="Tahoma" w:cs="Tahoma"/>
          <w:lang w:val="en-US"/>
        </w:rPr>
        <w:t xml:space="preserve">c.   </w:t>
      </w:r>
      <w:proofErr w:type="spellStart"/>
      <w:r w:rsidR="007E2211" w:rsidRPr="004C58CC">
        <w:rPr>
          <w:rFonts w:ascii="Tahoma" w:hAnsi="Tahoma" w:cs="Tahoma"/>
          <w:lang w:val="en-US"/>
        </w:rPr>
        <w:t>Pasal</w:t>
      </w:r>
      <w:proofErr w:type="spellEnd"/>
      <w:r w:rsidR="007E2211" w:rsidRPr="004C58CC">
        <w:rPr>
          <w:rFonts w:ascii="Tahoma" w:hAnsi="Tahoma" w:cs="Tahoma"/>
          <w:lang w:val="en-US"/>
        </w:rPr>
        <w:t xml:space="preserve"> 7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(1)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ditimbang</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memiliki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berat</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tidak</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sesuai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dengan</w:t>
      </w:r>
      <w:proofErr w:type="spellEnd"/>
      <w:r w:rsidR="007E2211" w:rsidRPr="004C58CC">
        <w:rPr>
          <w:rFonts w:ascii="Tahoma" w:hAnsi="Tahoma" w:cs="Tahoma"/>
          <w:lang w:val="en-US"/>
        </w:rPr>
        <w:t xml:space="preserve"> data </w:t>
      </w:r>
      <w:proofErr w:type="spellStart"/>
      <w:r w:rsidR="007E2211" w:rsidRPr="004C58CC">
        <w:rPr>
          <w:rFonts w:ascii="Tahoma" w:hAnsi="Tahoma" w:cs="Tahoma"/>
          <w:lang w:val="en-US"/>
        </w:rPr>
        <w:t>pada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berat</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dilaporkan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diberi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tanda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tidak</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dapat</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dimuat</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atas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kapal</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dituju</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kecuali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apabila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kekuatan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geladak</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pada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kapal</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dituju</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masih</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sesuai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untuk</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menerima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dengan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berat</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seperti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itu</w:t>
      </w:r>
      <w:proofErr w:type="spellEnd"/>
      <w:r w:rsidR="007E2211" w:rsidRPr="004C58CC">
        <w:rPr>
          <w:rFonts w:ascii="Tahoma" w:hAnsi="Tahoma" w:cs="Tahoma"/>
          <w:lang w:val="en-US"/>
        </w:rPr>
        <w:t>.</w:t>
      </w:r>
    </w:p>
    <w:p w:rsidR="007E2211" w:rsidRPr="004C58CC" w:rsidRDefault="004C58CC" w:rsidP="004C58CC">
      <w:pPr>
        <w:autoSpaceDE w:val="0"/>
        <w:autoSpaceDN w:val="0"/>
        <w:adjustRightInd w:val="0"/>
        <w:spacing w:after="0" w:line="360" w:lineRule="auto"/>
        <w:ind w:left="1260" w:hanging="540"/>
        <w:jc w:val="both"/>
        <w:rPr>
          <w:rFonts w:ascii="Tahoma" w:hAnsi="Tahoma" w:cs="Tahoma"/>
          <w:lang w:val="en-US"/>
        </w:rPr>
      </w:pPr>
      <w:r>
        <w:rPr>
          <w:rFonts w:ascii="Tahoma" w:hAnsi="Tahoma" w:cs="Tahoma"/>
          <w:lang w:val="en-US"/>
        </w:rPr>
        <w:t xml:space="preserve"> </w:t>
      </w:r>
      <w:proofErr w:type="gramStart"/>
      <w:r>
        <w:rPr>
          <w:rFonts w:ascii="Tahoma" w:hAnsi="Tahoma" w:cs="Tahoma"/>
          <w:lang w:val="en-US"/>
        </w:rPr>
        <w:t>d</w:t>
      </w:r>
      <w:proofErr w:type="gramEnd"/>
      <w:r>
        <w:rPr>
          <w:rFonts w:ascii="Tahoma" w:hAnsi="Tahoma" w:cs="Tahoma"/>
          <w:lang w:val="en-US"/>
        </w:rPr>
        <w:t xml:space="preserve">.   </w:t>
      </w:r>
      <w:proofErr w:type="spellStart"/>
      <w:r w:rsidR="007E2211" w:rsidRPr="004C58CC">
        <w:rPr>
          <w:rFonts w:ascii="Tahoma" w:hAnsi="Tahoma" w:cs="Tahoma"/>
          <w:lang w:val="en-US"/>
        </w:rPr>
        <w:t>Pasal</w:t>
      </w:r>
      <w:proofErr w:type="spellEnd"/>
      <w:r w:rsidR="007E2211" w:rsidRPr="004C58CC">
        <w:rPr>
          <w:rFonts w:ascii="Tahoma" w:hAnsi="Tahoma" w:cs="Tahoma"/>
          <w:lang w:val="en-US"/>
        </w:rPr>
        <w:t xml:space="preserve"> 7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(2) </w:t>
      </w:r>
      <w:proofErr w:type="spellStart"/>
      <w:r w:rsidR="007E2211" w:rsidRPr="004C58CC">
        <w:rPr>
          <w:rFonts w:ascii="Tahoma" w:hAnsi="Tahoma" w:cs="Tahoma"/>
          <w:lang w:val="en-US"/>
        </w:rPr>
        <w:t>apabila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kapal</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tersedia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tidak</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memiliki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kekuatan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geladak</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sesuai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maka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tersebut</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harus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dipisahkan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menunggu</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kapal</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dengan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kekuatan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geladak</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sesuai</w:t>
      </w:r>
      <w:proofErr w:type="spellEnd"/>
      <w:r w:rsidR="007E2211" w:rsidRPr="004C58CC">
        <w:rPr>
          <w:rFonts w:ascii="Tahoma" w:hAnsi="Tahoma" w:cs="Tahoma"/>
          <w:lang w:val="en-US"/>
        </w:rPr>
        <w:t>.</w:t>
      </w:r>
    </w:p>
    <w:p w:rsidR="007E2211" w:rsidRPr="004C58CC" w:rsidRDefault="004C58CC" w:rsidP="004C58CC">
      <w:pPr>
        <w:autoSpaceDE w:val="0"/>
        <w:autoSpaceDN w:val="0"/>
        <w:adjustRightInd w:val="0"/>
        <w:spacing w:after="0" w:line="360" w:lineRule="auto"/>
        <w:ind w:left="1260" w:hanging="540"/>
        <w:jc w:val="both"/>
        <w:rPr>
          <w:rFonts w:ascii="Tahoma" w:hAnsi="Tahoma" w:cs="Tahoma"/>
          <w:lang w:val="en-US"/>
        </w:rPr>
      </w:pPr>
      <w:r>
        <w:rPr>
          <w:rFonts w:ascii="Tahoma" w:hAnsi="Tahoma" w:cs="Tahoma"/>
          <w:lang w:val="en-US"/>
        </w:rPr>
        <w:t xml:space="preserve"> </w:t>
      </w:r>
      <w:proofErr w:type="gramStart"/>
      <w:r>
        <w:rPr>
          <w:rFonts w:ascii="Tahoma" w:hAnsi="Tahoma" w:cs="Tahoma"/>
          <w:lang w:val="en-US"/>
        </w:rPr>
        <w:t>e</w:t>
      </w:r>
      <w:proofErr w:type="gramEnd"/>
      <w:r>
        <w:rPr>
          <w:rFonts w:ascii="Tahoma" w:hAnsi="Tahoma" w:cs="Tahoma"/>
          <w:lang w:val="en-US"/>
        </w:rPr>
        <w:t xml:space="preserve">.   </w:t>
      </w:r>
      <w:proofErr w:type="spellStart"/>
      <w:r w:rsidR="007E2211" w:rsidRPr="004C58CC">
        <w:rPr>
          <w:rFonts w:ascii="Tahoma" w:hAnsi="Tahoma" w:cs="Tahoma"/>
          <w:lang w:val="en-US"/>
        </w:rPr>
        <w:t>Pasal</w:t>
      </w:r>
      <w:proofErr w:type="spellEnd"/>
      <w:r w:rsidR="007E2211" w:rsidRPr="004C58CC">
        <w:rPr>
          <w:rFonts w:ascii="Tahoma" w:hAnsi="Tahoma" w:cs="Tahoma"/>
          <w:lang w:val="en-US"/>
        </w:rPr>
        <w:t xml:space="preserve"> 8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(1) </w:t>
      </w:r>
      <w:proofErr w:type="spellStart"/>
      <w:r w:rsidR="007E2211" w:rsidRPr="004C58CC">
        <w:rPr>
          <w:rFonts w:ascii="Tahoma" w:hAnsi="Tahoma" w:cs="Tahoma"/>
          <w:lang w:val="en-US"/>
        </w:rPr>
        <w:t>perusahaan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angkutan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diperairan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bertanggung</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jawab</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terhadap</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keselamatan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keamanan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beserta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penumpang</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dan</w:t>
      </w:r>
      <w:proofErr w:type="spellEnd"/>
      <w:r w:rsidR="007E2211" w:rsidRPr="004C58CC">
        <w:rPr>
          <w:rFonts w:ascii="Tahoma" w:hAnsi="Tahoma" w:cs="Tahoma"/>
          <w:lang w:val="en-US"/>
        </w:rPr>
        <w:t>/</w:t>
      </w:r>
      <w:proofErr w:type="spellStart"/>
      <w:r w:rsidR="007E2211" w:rsidRPr="004C58CC">
        <w:rPr>
          <w:rFonts w:ascii="Tahoma" w:hAnsi="Tahoma" w:cs="Tahoma"/>
          <w:lang w:val="en-US"/>
        </w:rPr>
        <w:t>barang</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diangkutnya</w:t>
      </w:r>
      <w:proofErr w:type="spellEnd"/>
      <w:r w:rsidR="007E2211" w:rsidRPr="004C58CC">
        <w:rPr>
          <w:rFonts w:ascii="Tahoma" w:hAnsi="Tahoma" w:cs="Tahoma"/>
          <w:lang w:val="en-US"/>
        </w:rPr>
        <w:t>.</w:t>
      </w:r>
    </w:p>
    <w:p w:rsidR="007E2211" w:rsidRPr="004C58CC" w:rsidRDefault="004C58CC" w:rsidP="004C58CC">
      <w:pPr>
        <w:autoSpaceDE w:val="0"/>
        <w:autoSpaceDN w:val="0"/>
        <w:adjustRightInd w:val="0"/>
        <w:spacing w:after="0" w:line="360" w:lineRule="auto"/>
        <w:ind w:left="1260" w:hanging="540"/>
        <w:jc w:val="both"/>
        <w:rPr>
          <w:rFonts w:ascii="Tahoma" w:hAnsi="Tahoma" w:cs="Tahoma"/>
          <w:lang w:val="en-US"/>
        </w:rPr>
      </w:pPr>
      <w:proofErr w:type="gramStart"/>
      <w:r>
        <w:rPr>
          <w:rFonts w:ascii="Tahoma" w:hAnsi="Tahoma" w:cs="Tahoma"/>
          <w:lang w:val="en-US"/>
        </w:rPr>
        <w:t>f</w:t>
      </w:r>
      <w:proofErr w:type="gramEnd"/>
      <w:r>
        <w:rPr>
          <w:rFonts w:ascii="Tahoma" w:hAnsi="Tahoma" w:cs="Tahoma"/>
          <w:lang w:val="en-US"/>
        </w:rPr>
        <w:t xml:space="preserve">.     </w:t>
      </w:r>
      <w:proofErr w:type="spellStart"/>
      <w:r w:rsidR="007E2211" w:rsidRPr="004C58CC">
        <w:rPr>
          <w:rFonts w:ascii="Tahoma" w:hAnsi="Tahoma" w:cs="Tahoma"/>
          <w:lang w:val="en-US"/>
        </w:rPr>
        <w:t>Pasal</w:t>
      </w:r>
      <w:proofErr w:type="spellEnd"/>
      <w:r w:rsidR="007E2211" w:rsidRPr="004C58CC">
        <w:rPr>
          <w:rFonts w:ascii="Tahoma" w:hAnsi="Tahoma" w:cs="Tahoma"/>
          <w:lang w:val="en-US"/>
        </w:rPr>
        <w:t xml:space="preserve"> 12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(1) </w:t>
      </w:r>
      <w:proofErr w:type="spellStart"/>
      <w:r w:rsidR="007E2211" w:rsidRPr="004C58CC">
        <w:rPr>
          <w:rFonts w:ascii="Tahoma" w:hAnsi="Tahoma" w:cs="Tahoma"/>
          <w:lang w:val="en-US"/>
        </w:rPr>
        <w:t>setiap</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kapal</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wajib</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menyediakan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alat</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pengikat</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muatan</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cukup</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diatas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kapal</w:t>
      </w:r>
      <w:proofErr w:type="spellEnd"/>
      <w:r w:rsidR="007E2211" w:rsidRPr="004C58CC">
        <w:rPr>
          <w:rFonts w:ascii="Tahoma" w:hAnsi="Tahoma" w:cs="Tahoma"/>
          <w:lang w:val="en-US"/>
        </w:rPr>
        <w:t>.</w:t>
      </w:r>
    </w:p>
    <w:p w:rsidR="007E2211" w:rsidRPr="004C58CC" w:rsidRDefault="004C58CC" w:rsidP="004C58CC">
      <w:pPr>
        <w:autoSpaceDE w:val="0"/>
        <w:autoSpaceDN w:val="0"/>
        <w:adjustRightInd w:val="0"/>
        <w:spacing w:after="0" w:line="360" w:lineRule="auto"/>
        <w:ind w:left="1260" w:hanging="540"/>
        <w:jc w:val="both"/>
        <w:rPr>
          <w:rFonts w:ascii="Tahoma" w:hAnsi="Tahoma" w:cs="Tahoma"/>
          <w:lang w:val="en-US"/>
        </w:rPr>
      </w:pPr>
      <w:proofErr w:type="gramStart"/>
      <w:r>
        <w:rPr>
          <w:rFonts w:ascii="Tahoma" w:hAnsi="Tahoma" w:cs="Tahoma"/>
          <w:lang w:val="en-US"/>
        </w:rPr>
        <w:t>g</w:t>
      </w:r>
      <w:proofErr w:type="gramEnd"/>
      <w:r>
        <w:rPr>
          <w:rFonts w:ascii="Tahoma" w:hAnsi="Tahoma" w:cs="Tahoma"/>
          <w:lang w:val="en-US"/>
        </w:rPr>
        <w:t xml:space="preserve">.   </w:t>
      </w:r>
      <w:proofErr w:type="spellStart"/>
      <w:r w:rsidR="007E2211" w:rsidRPr="004C58CC">
        <w:rPr>
          <w:rFonts w:ascii="Tahoma" w:hAnsi="Tahoma" w:cs="Tahoma"/>
          <w:lang w:val="en-US"/>
        </w:rPr>
        <w:t>Pasal</w:t>
      </w:r>
      <w:proofErr w:type="spellEnd"/>
      <w:r w:rsidR="007E2211" w:rsidRPr="004C58CC">
        <w:rPr>
          <w:rFonts w:ascii="Tahoma" w:hAnsi="Tahoma" w:cs="Tahoma"/>
          <w:lang w:val="en-US"/>
        </w:rPr>
        <w:t xml:space="preserve"> 12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(2) </w:t>
      </w:r>
      <w:proofErr w:type="spellStart"/>
      <w:r w:rsidR="007E2211" w:rsidRPr="004C58CC">
        <w:rPr>
          <w:rFonts w:ascii="Tahoma" w:hAnsi="Tahoma" w:cs="Tahoma"/>
          <w:lang w:val="en-US"/>
        </w:rPr>
        <w:t>alat</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pengikat</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sebagaimana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dimaksud</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pada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(1) </w:t>
      </w:r>
      <w:proofErr w:type="spellStart"/>
      <w:r w:rsidR="007E2211" w:rsidRPr="004C58CC">
        <w:rPr>
          <w:rFonts w:ascii="Tahoma" w:hAnsi="Tahoma" w:cs="Tahoma"/>
          <w:lang w:val="en-US"/>
        </w:rPr>
        <w:t>harus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sesuai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dengan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kondisi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kapal</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jumlah</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serta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ukuran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muatan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diangkut</w:t>
      </w:r>
      <w:proofErr w:type="spellEnd"/>
      <w:r w:rsidR="007E2211" w:rsidRPr="004C58CC">
        <w:rPr>
          <w:rFonts w:ascii="Tahoma" w:hAnsi="Tahoma" w:cs="Tahoma"/>
          <w:lang w:val="en-US"/>
        </w:rPr>
        <w:t>.</w:t>
      </w:r>
    </w:p>
    <w:p w:rsidR="007E2211" w:rsidRPr="004C58CC" w:rsidRDefault="004C58CC" w:rsidP="004C58CC">
      <w:pPr>
        <w:autoSpaceDE w:val="0"/>
        <w:autoSpaceDN w:val="0"/>
        <w:adjustRightInd w:val="0"/>
        <w:spacing w:after="0" w:line="360" w:lineRule="auto"/>
        <w:ind w:left="1260" w:hanging="540"/>
        <w:jc w:val="both"/>
        <w:rPr>
          <w:rFonts w:ascii="Tahoma" w:hAnsi="Tahoma" w:cs="Tahoma"/>
          <w:lang w:val="en-US"/>
        </w:rPr>
      </w:pPr>
      <w:proofErr w:type="gramStart"/>
      <w:r>
        <w:rPr>
          <w:rFonts w:ascii="Tahoma" w:hAnsi="Tahoma" w:cs="Tahoma"/>
          <w:lang w:val="en-US"/>
        </w:rPr>
        <w:t>h</w:t>
      </w:r>
      <w:proofErr w:type="gramEnd"/>
      <w:r>
        <w:rPr>
          <w:rFonts w:ascii="Tahoma" w:hAnsi="Tahoma" w:cs="Tahoma"/>
          <w:lang w:val="en-US"/>
        </w:rPr>
        <w:t xml:space="preserve">.   </w:t>
      </w:r>
      <w:proofErr w:type="spellStart"/>
      <w:r w:rsidR="007E2211" w:rsidRPr="004C58CC">
        <w:rPr>
          <w:rFonts w:ascii="Tahoma" w:hAnsi="Tahoma" w:cs="Tahoma"/>
          <w:lang w:val="en-US"/>
        </w:rPr>
        <w:t>Pasal</w:t>
      </w:r>
      <w:proofErr w:type="spellEnd"/>
      <w:r w:rsidR="007E2211" w:rsidRPr="004C58CC">
        <w:rPr>
          <w:rFonts w:ascii="Tahoma" w:hAnsi="Tahoma" w:cs="Tahoma"/>
          <w:lang w:val="en-US"/>
        </w:rPr>
        <w:t xml:space="preserve"> 15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(1) </w:t>
      </w:r>
      <w:proofErr w:type="spellStart"/>
      <w:r w:rsidR="007E2211" w:rsidRPr="004C58CC">
        <w:rPr>
          <w:rFonts w:ascii="Tahoma" w:hAnsi="Tahoma" w:cs="Tahoma"/>
          <w:lang w:val="en-US"/>
        </w:rPr>
        <w:t>ruang</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muat</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harus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bersih</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dari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ceceran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minyak</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gemuk</w:t>
      </w:r>
      <w:proofErr w:type="spellEnd"/>
      <w:r w:rsidR="007E2211" w:rsidRPr="004C58CC">
        <w:rPr>
          <w:rFonts w:ascii="Tahoma" w:hAnsi="Tahoma" w:cs="Tahoma"/>
          <w:lang w:val="en-US"/>
        </w:rPr>
        <w:t xml:space="preserve"> (grease)</w:t>
      </w:r>
    </w:p>
    <w:p w:rsidR="007E2211" w:rsidRPr="004C58CC" w:rsidRDefault="004C58CC" w:rsidP="004C58CC">
      <w:pPr>
        <w:autoSpaceDE w:val="0"/>
        <w:autoSpaceDN w:val="0"/>
        <w:adjustRightInd w:val="0"/>
        <w:spacing w:after="0" w:line="360" w:lineRule="auto"/>
        <w:ind w:left="1260" w:hanging="540"/>
        <w:jc w:val="both"/>
        <w:rPr>
          <w:rFonts w:ascii="Tahoma" w:hAnsi="Tahoma" w:cs="Tahoma"/>
          <w:lang w:val="en-US"/>
        </w:rPr>
      </w:pPr>
      <w:proofErr w:type="spellStart"/>
      <w:proofErr w:type="gramStart"/>
      <w:r>
        <w:rPr>
          <w:rFonts w:ascii="Tahoma" w:hAnsi="Tahoma" w:cs="Tahoma"/>
          <w:lang w:val="en-US"/>
        </w:rPr>
        <w:t>i</w:t>
      </w:r>
      <w:proofErr w:type="spellEnd"/>
      <w:proofErr w:type="gramEnd"/>
      <w:r>
        <w:rPr>
          <w:rFonts w:ascii="Tahoma" w:hAnsi="Tahoma" w:cs="Tahoma"/>
          <w:lang w:val="en-US"/>
        </w:rPr>
        <w:t xml:space="preserve">.   </w:t>
      </w:r>
      <w:proofErr w:type="spellStart"/>
      <w:r w:rsidR="007E2211" w:rsidRPr="004C58CC">
        <w:rPr>
          <w:rFonts w:ascii="Tahoma" w:hAnsi="Tahoma" w:cs="Tahoma"/>
          <w:lang w:val="en-US"/>
        </w:rPr>
        <w:t>Pasal</w:t>
      </w:r>
      <w:proofErr w:type="spellEnd"/>
      <w:r w:rsidR="007E2211" w:rsidRPr="004C58CC">
        <w:rPr>
          <w:rFonts w:ascii="Tahoma" w:hAnsi="Tahoma" w:cs="Tahoma"/>
          <w:lang w:val="en-US"/>
        </w:rPr>
        <w:t xml:space="preserve"> 15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(3) unit </w:t>
      </w:r>
      <w:proofErr w:type="spellStart"/>
      <w:r w:rsidR="007E2211" w:rsidRPr="004C58CC">
        <w:rPr>
          <w:rFonts w:ascii="Tahoma" w:hAnsi="Tahoma" w:cs="Tahoma"/>
          <w:lang w:val="en-US"/>
        </w:rPr>
        <w:t>muatan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atau</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harus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memiliki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dokumen</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memberikan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informasi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berat</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keseluruhan</w:t>
      </w:r>
      <w:proofErr w:type="spellEnd"/>
      <w:r w:rsidR="007E2211" w:rsidRPr="004C58CC">
        <w:rPr>
          <w:rFonts w:ascii="Tahoma" w:hAnsi="Tahoma" w:cs="Tahoma"/>
          <w:lang w:val="en-US"/>
        </w:rPr>
        <w:t xml:space="preserve"> unit </w:t>
      </w:r>
      <w:proofErr w:type="spellStart"/>
      <w:r w:rsidR="007E2211" w:rsidRPr="004C58CC">
        <w:rPr>
          <w:rFonts w:ascii="Tahoma" w:hAnsi="Tahoma" w:cs="Tahoma"/>
          <w:lang w:val="en-US"/>
        </w:rPr>
        <w:t>muatan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lastRenderedPageBreak/>
        <w:t>dan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atau</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termasuk</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informasi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tindakan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perawatan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khusus</w:t>
      </w:r>
      <w:proofErr w:type="spellEnd"/>
      <w:r w:rsidR="007E2211" w:rsidRPr="004C58CC">
        <w:rPr>
          <w:rFonts w:ascii="Tahoma" w:hAnsi="Tahoma" w:cs="Tahoma"/>
          <w:lang w:val="en-US"/>
        </w:rPr>
        <w:t xml:space="preserve"> yang </w:t>
      </w:r>
      <w:proofErr w:type="spellStart"/>
      <w:r w:rsidR="007E2211" w:rsidRPr="004C58CC">
        <w:rPr>
          <w:rFonts w:ascii="Tahoma" w:hAnsi="Tahoma" w:cs="Tahoma"/>
          <w:lang w:val="en-US"/>
        </w:rPr>
        <w:t>harus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dilakukan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selama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perjalanan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dilaut</w:t>
      </w:r>
      <w:proofErr w:type="spellEnd"/>
      <w:r w:rsidR="007E2211" w:rsidRPr="004C58CC">
        <w:rPr>
          <w:rFonts w:ascii="Tahoma" w:hAnsi="Tahoma" w:cs="Tahoma"/>
          <w:lang w:val="en-US"/>
        </w:rPr>
        <w:t>.</w:t>
      </w:r>
    </w:p>
    <w:p w:rsidR="007E2211" w:rsidRPr="004C58CC" w:rsidRDefault="004C58CC" w:rsidP="004C58CC">
      <w:pPr>
        <w:autoSpaceDE w:val="0"/>
        <w:autoSpaceDN w:val="0"/>
        <w:adjustRightInd w:val="0"/>
        <w:spacing w:after="0" w:line="360" w:lineRule="auto"/>
        <w:ind w:left="1260" w:hanging="540"/>
        <w:jc w:val="both"/>
        <w:rPr>
          <w:rFonts w:ascii="Tahoma" w:hAnsi="Tahoma" w:cs="Tahoma"/>
          <w:lang w:val="en-US"/>
        </w:rPr>
      </w:pPr>
      <w:proofErr w:type="gramStart"/>
      <w:r>
        <w:rPr>
          <w:rFonts w:ascii="Tahoma" w:hAnsi="Tahoma" w:cs="Tahoma"/>
          <w:lang w:val="en-US"/>
        </w:rPr>
        <w:t>j</w:t>
      </w:r>
      <w:proofErr w:type="gramEnd"/>
      <w:r>
        <w:rPr>
          <w:rFonts w:ascii="Tahoma" w:hAnsi="Tahoma" w:cs="Tahoma"/>
          <w:lang w:val="en-US"/>
        </w:rPr>
        <w:t xml:space="preserve">.     </w:t>
      </w:r>
      <w:proofErr w:type="spellStart"/>
      <w:r w:rsidR="007E2211" w:rsidRPr="004C58CC">
        <w:rPr>
          <w:rFonts w:ascii="Tahoma" w:hAnsi="Tahoma" w:cs="Tahoma"/>
          <w:lang w:val="en-US"/>
        </w:rPr>
        <w:t>Pasal</w:t>
      </w:r>
      <w:proofErr w:type="spellEnd"/>
      <w:r w:rsidR="007E2211" w:rsidRPr="004C58CC">
        <w:rPr>
          <w:rFonts w:ascii="Tahoma" w:hAnsi="Tahoma" w:cs="Tahoma"/>
          <w:lang w:val="en-US"/>
        </w:rPr>
        <w:t xml:space="preserve"> 17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(1)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harus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w:t>
      </w:r>
      <w:r>
        <w:rPr>
          <w:rFonts w:ascii="Tahoma" w:hAnsi="Tahoma" w:cs="Tahoma"/>
          <w:lang w:val="en-US"/>
        </w:rPr>
        <w:t>itempatkan</w:t>
      </w:r>
      <w:proofErr w:type="spellEnd"/>
      <w:r>
        <w:rPr>
          <w:rFonts w:ascii="Tahoma" w:hAnsi="Tahoma" w:cs="Tahoma"/>
          <w:lang w:val="en-US"/>
        </w:rPr>
        <w:t xml:space="preserve"> </w:t>
      </w:r>
      <w:proofErr w:type="spellStart"/>
      <w:r>
        <w:rPr>
          <w:rFonts w:ascii="Tahoma" w:hAnsi="Tahoma" w:cs="Tahoma"/>
          <w:lang w:val="en-US"/>
        </w:rPr>
        <w:t>memanjang</w:t>
      </w:r>
      <w:proofErr w:type="spellEnd"/>
      <w:r>
        <w:rPr>
          <w:rFonts w:ascii="Tahoma" w:hAnsi="Tahoma" w:cs="Tahoma"/>
          <w:lang w:val="en-US"/>
        </w:rPr>
        <w:t xml:space="preserve"> (</w:t>
      </w:r>
      <w:proofErr w:type="spellStart"/>
      <w:r>
        <w:rPr>
          <w:rFonts w:ascii="Tahoma" w:hAnsi="Tahoma" w:cs="Tahoma"/>
          <w:lang w:val="en-US"/>
        </w:rPr>
        <w:t>membujur</w:t>
      </w:r>
      <w:proofErr w:type="spellEnd"/>
      <w:r>
        <w:rPr>
          <w:rFonts w:ascii="Tahoma" w:hAnsi="Tahoma" w:cs="Tahoma"/>
          <w:lang w:val="en-US"/>
        </w:rPr>
        <w:t xml:space="preserve">)   </w:t>
      </w:r>
      <w:proofErr w:type="spellStart"/>
      <w:r w:rsidR="007E2211" w:rsidRPr="004C58CC">
        <w:rPr>
          <w:rFonts w:ascii="Tahoma" w:hAnsi="Tahoma" w:cs="Tahoma"/>
          <w:lang w:val="en-US"/>
        </w:rPr>
        <w:t>searah</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haluan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atau</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buritan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kapal</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tidak</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boleh</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melintang</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kapal</w:t>
      </w:r>
      <w:proofErr w:type="spellEnd"/>
      <w:r w:rsidR="007E2211" w:rsidRPr="004C58CC">
        <w:rPr>
          <w:rFonts w:ascii="Tahoma" w:hAnsi="Tahoma" w:cs="Tahoma"/>
          <w:lang w:val="en-US"/>
        </w:rPr>
        <w:t>.</w:t>
      </w:r>
    </w:p>
    <w:p w:rsidR="007E2211" w:rsidRPr="004C58CC" w:rsidRDefault="004C58CC" w:rsidP="004C58CC">
      <w:pPr>
        <w:autoSpaceDE w:val="0"/>
        <w:autoSpaceDN w:val="0"/>
        <w:adjustRightInd w:val="0"/>
        <w:spacing w:after="0" w:line="360" w:lineRule="auto"/>
        <w:ind w:left="1260" w:hanging="540"/>
        <w:jc w:val="both"/>
        <w:rPr>
          <w:rFonts w:ascii="Tahoma" w:hAnsi="Tahoma" w:cs="Tahoma"/>
          <w:lang w:val="en-US"/>
        </w:rPr>
      </w:pPr>
      <w:proofErr w:type="gramStart"/>
      <w:r>
        <w:rPr>
          <w:rFonts w:ascii="Tahoma" w:hAnsi="Tahoma" w:cs="Tahoma"/>
          <w:lang w:val="en-US"/>
        </w:rPr>
        <w:t>k</w:t>
      </w:r>
      <w:proofErr w:type="gramEnd"/>
      <w:r>
        <w:rPr>
          <w:rFonts w:ascii="Tahoma" w:hAnsi="Tahoma" w:cs="Tahoma"/>
          <w:lang w:val="en-US"/>
        </w:rPr>
        <w:t xml:space="preserve">.    </w:t>
      </w:r>
      <w:proofErr w:type="spellStart"/>
      <w:r w:rsidR="007E2211" w:rsidRPr="004C58CC">
        <w:rPr>
          <w:rFonts w:ascii="Tahoma" w:hAnsi="Tahoma" w:cs="Tahoma"/>
          <w:lang w:val="en-US"/>
        </w:rPr>
        <w:t>Pasal</w:t>
      </w:r>
      <w:proofErr w:type="spellEnd"/>
      <w:r w:rsidR="007E2211" w:rsidRPr="004C58CC">
        <w:rPr>
          <w:rFonts w:ascii="Tahoma" w:hAnsi="Tahoma" w:cs="Tahoma"/>
          <w:lang w:val="en-US"/>
        </w:rPr>
        <w:t xml:space="preserve"> 17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(2) </w:t>
      </w:r>
      <w:proofErr w:type="spellStart"/>
      <w:r w:rsidR="007E2211" w:rsidRPr="004C58CC">
        <w:rPr>
          <w:rFonts w:ascii="Tahoma" w:hAnsi="Tahoma" w:cs="Tahoma"/>
          <w:lang w:val="en-US"/>
        </w:rPr>
        <w:t>ruang</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penempatan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harus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steril</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dari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adanya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penumpang</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selama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pelayaran</w:t>
      </w:r>
      <w:proofErr w:type="spellEnd"/>
      <w:r w:rsidR="007E2211" w:rsidRPr="004C58CC">
        <w:rPr>
          <w:rFonts w:ascii="Tahoma" w:hAnsi="Tahoma" w:cs="Tahoma"/>
          <w:lang w:val="en-US"/>
        </w:rPr>
        <w:t>.</w:t>
      </w:r>
    </w:p>
    <w:p w:rsidR="007E2211" w:rsidRPr="004C58CC" w:rsidRDefault="004C58CC" w:rsidP="004C58CC">
      <w:pPr>
        <w:autoSpaceDE w:val="0"/>
        <w:autoSpaceDN w:val="0"/>
        <w:adjustRightInd w:val="0"/>
        <w:spacing w:after="0" w:line="360" w:lineRule="auto"/>
        <w:ind w:left="1260" w:hanging="540"/>
        <w:jc w:val="both"/>
        <w:rPr>
          <w:rFonts w:ascii="Tahoma" w:hAnsi="Tahoma" w:cs="Tahoma"/>
          <w:lang w:val="en-US"/>
        </w:rPr>
      </w:pPr>
      <w:proofErr w:type="gramStart"/>
      <w:r>
        <w:rPr>
          <w:rFonts w:ascii="Tahoma" w:hAnsi="Tahoma" w:cs="Tahoma"/>
          <w:lang w:val="en-US"/>
        </w:rPr>
        <w:t xml:space="preserve">m.  </w:t>
      </w:r>
      <w:proofErr w:type="spellStart"/>
      <w:r w:rsidR="007E2211" w:rsidRPr="004C58CC">
        <w:rPr>
          <w:rFonts w:ascii="Tahoma" w:hAnsi="Tahoma" w:cs="Tahoma"/>
          <w:lang w:val="en-US"/>
        </w:rPr>
        <w:t>Pasal</w:t>
      </w:r>
      <w:proofErr w:type="spellEnd"/>
      <w:proofErr w:type="gramEnd"/>
      <w:r w:rsidR="007E2211" w:rsidRPr="004C58CC">
        <w:rPr>
          <w:rFonts w:ascii="Tahoma" w:hAnsi="Tahoma" w:cs="Tahoma"/>
          <w:lang w:val="en-US"/>
        </w:rPr>
        <w:t xml:space="preserve"> 17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(3) </w:t>
      </w:r>
      <w:proofErr w:type="spellStart"/>
      <w:r w:rsidR="007E2211" w:rsidRPr="004C58CC">
        <w:rPr>
          <w:rFonts w:ascii="Tahoma" w:hAnsi="Tahoma" w:cs="Tahoma"/>
          <w:lang w:val="en-US"/>
        </w:rPr>
        <w:t>jarak</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dengan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dinding</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kapal</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harus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sedemikian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rupa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sehingga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tidak</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boleh</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menutupi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kran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atau</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katup</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pemadam</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kebakaran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akses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jalan</w:t>
      </w:r>
      <w:proofErr w:type="spellEnd"/>
      <w:r w:rsidR="007E2211" w:rsidRPr="004C58CC">
        <w:rPr>
          <w:rFonts w:ascii="Tahoma" w:hAnsi="Tahoma" w:cs="Tahoma"/>
          <w:lang w:val="en-US"/>
        </w:rPr>
        <w:t xml:space="preserve"> orang.</w:t>
      </w:r>
    </w:p>
    <w:p w:rsidR="007E2211" w:rsidRPr="004C58CC" w:rsidRDefault="004C58CC" w:rsidP="004C58CC">
      <w:pPr>
        <w:autoSpaceDE w:val="0"/>
        <w:autoSpaceDN w:val="0"/>
        <w:adjustRightInd w:val="0"/>
        <w:spacing w:after="0" w:line="360" w:lineRule="auto"/>
        <w:ind w:left="1260" w:hanging="540"/>
        <w:jc w:val="both"/>
        <w:rPr>
          <w:rFonts w:ascii="Tahoma" w:hAnsi="Tahoma" w:cs="Tahoma"/>
          <w:lang w:val="en-US"/>
        </w:rPr>
      </w:pPr>
      <w:r>
        <w:rPr>
          <w:rFonts w:ascii="Tahoma" w:hAnsi="Tahoma" w:cs="Tahoma"/>
          <w:lang w:val="en-US"/>
        </w:rPr>
        <w:t xml:space="preserve">o.    </w:t>
      </w:r>
      <w:proofErr w:type="spellStart"/>
      <w:r w:rsidR="007E2211" w:rsidRPr="004C58CC">
        <w:rPr>
          <w:rFonts w:ascii="Tahoma" w:hAnsi="Tahoma" w:cs="Tahoma"/>
          <w:lang w:val="en-US"/>
        </w:rPr>
        <w:t>Pasal</w:t>
      </w:r>
      <w:proofErr w:type="spellEnd"/>
      <w:r w:rsidR="007E2211" w:rsidRPr="004C58CC">
        <w:rPr>
          <w:rFonts w:ascii="Tahoma" w:hAnsi="Tahoma" w:cs="Tahoma"/>
          <w:lang w:val="en-US"/>
        </w:rPr>
        <w:t xml:space="preserve"> 17 </w:t>
      </w:r>
      <w:proofErr w:type="spellStart"/>
      <w:r w:rsidR="007E2211" w:rsidRPr="004C58CC">
        <w:rPr>
          <w:rFonts w:ascii="Tahoma" w:hAnsi="Tahoma" w:cs="Tahoma"/>
          <w:lang w:val="en-US"/>
        </w:rPr>
        <w:t>ayat</w:t>
      </w:r>
      <w:proofErr w:type="spellEnd"/>
      <w:r w:rsidR="007E2211" w:rsidRPr="004C58CC">
        <w:rPr>
          <w:rFonts w:ascii="Tahoma" w:hAnsi="Tahoma" w:cs="Tahoma"/>
          <w:lang w:val="en-US"/>
        </w:rPr>
        <w:t xml:space="preserve"> (4) </w:t>
      </w:r>
      <w:proofErr w:type="spellStart"/>
      <w:r w:rsidR="007E2211" w:rsidRPr="004C58CC">
        <w:rPr>
          <w:rFonts w:ascii="Tahoma" w:hAnsi="Tahoma" w:cs="Tahoma"/>
          <w:lang w:val="en-US"/>
        </w:rPr>
        <w:t>mesin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harus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dimatikan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porseneling</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dan</w:t>
      </w:r>
      <w:proofErr w:type="spellEnd"/>
      <w:r w:rsidR="007E2211" w:rsidRPr="004C58CC">
        <w:rPr>
          <w:rFonts w:ascii="Tahoma" w:hAnsi="Tahoma" w:cs="Tahoma"/>
          <w:lang w:val="en-US"/>
        </w:rPr>
        <w:t xml:space="preserve"> rem </w:t>
      </w:r>
      <w:proofErr w:type="spellStart"/>
      <w:r w:rsidR="007E2211" w:rsidRPr="004C58CC">
        <w:rPr>
          <w:rFonts w:ascii="Tahoma" w:hAnsi="Tahoma" w:cs="Tahoma"/>
          <w:lang w:val="en-US"/>
        </w:rPr>
        <w:t>tangan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harus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diaktifkan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serta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semua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harus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diikat</w:t>
      </w:r>
      <w:proofErr w:type="spellEnd"/>
      <w:r w:rsidR="007E2211" w:rsidRPr="004C58CC">
        <w:rPr>
          <w:rFonts w:ascii="Tahoma" w:hAnsi="Tahoma" w:cs="Tahoma"/>
          <w:lang w:val="en-US"/>
        </w:rPr>
        <w:t xml:space="preserve"> (</w:t>
      </w:r>
      <w:r w:rsidR="007E2211" w:rsidRPr="004C58CC">
        <w:rPr>
          <w:rFonts w:ascii="Tahoma" w:hAnsi="Tahoma" w:cs="Tahoma"/>
          <w:i/>
          <w:lang w:val="en-US"/>
        </w:rPr>
        <w:t>lashing</w:t>
      </w:r>
      <w:r w:rsidR="007E2211" w:rsidRPr="004C58CC">
        <w:rPr>
          <w:rFonts w:ascii="Tahoma" w:hAnsi="Tahoma" w:cs="Tahoma"/>
          <w:lang w:val="en-US"/>
        </w:rPr>
        <w:t xml:space="preserve">) </w:t>
      </w:r>
      <w:proofErr w:type="spellStart"/>
      <w:r w:rsidR="007E2211" w:rsidRPr="004C58CC">
        <w:rPr>
          <w:rFonts w:ascii="Tahoma" w:hAnsi="Tahoma" w:cs="Tahoma"/>
          <w:lang w:val="en-US"/>
        </w:rPr>
        <w:t>dengan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alat</w:t>
      </w:r>
      <w:proofErr w:type="spellEnd"/>
      <w:r w:rsidR="007E2211" w:rsidRPr="004C58CC">
        <w:rPr>
          <w:rFonts w:ascii="Tahoma" w:hAnsi="Tahoma" w:cs="Tahoma"/>
          <w:lang w:val="en-US"/>
        </w:rPr>
        <w:t xml:space="preserve"> lashing yang </w:t>
      </w:r>
      <w:proofErr w:type="spellStart"/>
      <w:r w:rsidR="007E2211" w:rsidRPr="004C58CC">
        <w:rPr>
          <w:rFonts w:ascii="Tahoma" w:hAnsi="Tahoma" w:cs="Tahoma"/>
          <w:lang w:val="en-US"/>
        </w:rPr>
        <w:t>sesuai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dengan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dengan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jarak</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kondisi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cuaca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pelayaran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serta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roda</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harus</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diganjal</w:t>
      </w:r>
      <w:proofErr w:type="spellEnd"/>
      <w:r w:rsidR="007E2211" w:rsidRPr="004C58CC">
        <w:rPr>
          <w:rFonts w:ascii="Tahoma" w:hAnsi="Tahoma" w:cs="Tahoma"/>
          <w:lang w:val="en-US"/>
        </w:rPr>
        <w:t>.</w:t>
      </w:r>
    </w:p>
    <w:p w:rsidR="007E2211" w:rsidRPr="004C58CC" w:rsidRDefault="004C58CC" w:rsidP="004C58CC">
      <w:pPr>
        <w:autoSpaceDE w:val="0"/>
        <w:autoSpaceDN w:val="0"/>
        <w:adjustRightInd w:val="0"/>
        <w:spacing w:after="0" w:line="360" w:lineRule="auto"/>
        <w:ind w:left="771"/>
        <w:jc w:val="both"/>
        <w:rPr>
          <w:rFonts w:ascii="Tahoma" w:hAnsi="Tahoma" w:cs="Tahoma"/>
          <w:lang w:val="en-US"/>
        </w:rPr>
      </w:pPr>
      <w:r>
        <w:rPr>
          <w:rFonts w:ascii="Tahoma" w:hAnsi="Tahoma" w:cs="Tahoma"/>
          <w:lang w:val="en-US"/>
        </w:rPr>
        <w:t xml:space="preserve">p.    </w:t>
      </w:r>
      <w:proofErr w:type="spellStart"/>
      <w:r w:rsidR="007E2211" w:rsidRPr="004C58CC">
        <w:rPr>
          <w:rFonts w:ascii="Tahoma" w:hAnsi="Tahoma" w:cs="Tahoma"/>
          <w:lang w:val="en-US"/>
        </w:rPr>
        <w:t>Pasal</w:t>
      </w:r>
      <w:proofErr w:type="spellEnd"/>
      <w:r w:rsidR="007E2211" w:rsidRPr="004C58CC">
        <w:rPr>
          <w:rFonts w:ascii="Tahoma" w:hAnsi="Tahoma" w:cs="Tahoma"/>
          <w:lang w:val="en-US"/>
        </w:rPr>
        <w:t xml:space="preserve"> 18 </w:t>
      </w:r>
      <w:proofErr w:type="spellStart"/>
      <w:r w:rsidR="007E2211" w:rsidRPr="004C58CC">
        <w:rPr>
          <w:rFonts w:ascii="Tahoma" w:hAnsi="Tahoma" w:cs="Tahoma"/>
          <w:lang w:val="en-US"/>
        </w:rPr>
        <w:t>pengikat</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kendaraan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memenuhi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ketentuan</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sebagai</w:t>
      </w:r>
      <w:proofErr w:type="spellEnd"/>
      <w:r w:rsidR="007E2211" w:rsidRPr="004C58CC">
        <w:rPr>
          <w:rFonts w:ascii="Tahoma" w:hAnsi="Tahoma" w:cs="Tahoma"/>
          <w:lang w:val="en-US"/>
        </w:rPr>
        <w:t xml:space="preserve"> </w:t>
      </w:r>
      <w:proofErr w:type="spellStart"/>
      <w:r w:rsidR="007E2211" w:rsidRPr="004C58CC">
        <w:rPr>
          <w:rFonts w:ascii="Tahoma" w:hAnsi="Tahoma" w:cs="Tahoma"/>
          <w:lang w:val="en-US"/>
        </w:rPr>
        <w:t>berikut</w:t>
      </w:r>
      <w:proofErr w:type="spellEnd"/>
      <w:r w:rsidR="007E2211" w:rsidRPr="004C58CC">
        <w:rPr>
          <w:rFonts w:ascii="Tahoma" w:hAnsi="Tahoma" w:cs="Tahoma"/>
          <w:lang w:val="en-US"/>
        </w:rPr>
        <w:t>:</w:t>
      </w:r>
    </w:p>
    <w:p w:rsidR="007E2211" w:rsidRPr="00EA3411" w:rsidRDefault="007E2211" w:rsidP="004C58CC">
      <w:pPr>
        <w:pStyle w:val="ListParagraph"/>
        <w:numPr>
          <w:ilvl w:val="0"/>
          <w:numId w:val="2"/>
        </w:numPr>
        <w:autoSpaceDE w:val="0"/>
        <w:autoSpaceDN w:val="0"/>
        <w:adjustRightInd w:val="0"/>
        <w:spacing w:after="0" w:line="360" w:lineRule="auto"/>
        <w:ind w:left="1620"/>
        <w:jc w:val="both"/>
        <w:rPr>
          <w:rFonts w:ascii="Tahoma" w:hAnsi="Tahoma" w:cs="Tahoma"/>
          <w:lang w:val="en-US"/>
        </w:rPr>
      </w:pPr>
      <w:proofErr w:type="spellStart"/>
      <w:r w:rsidRPr="00EA3411">
        <w:rPr>
          <w:rFonts w:ascii="Tahoma" w:hAnsi="Tahoma" w:cs="Tahoma"/>
          <w:lang w:val="en-US"/>
        </w:rPr>
        <w:t>Kendaraan</w:t>
      </w:r>
      <w:proofErr w:type="spellEnd"/>
      <w:r w:rsidRPr="00EA3411">
        <w:rPr>
          <w:rFonts w:ascii="Tahoma" w:hAnsi="Tahoma" w:cs="Tahoma"/>
          <w:lang w:val="en-US"/>
        </w:rPr>
        <w:t xml:space="preserve"> yang </w:t>
      </w:r>
      <w:proofErr w:type="spellStart"/>
      <w:r w:rsidRPr="00EA3411">
        <w:rPr>
          <w:rFonts w:ascii="Tahoma" w:hAnsi="Tahoma" w:cs="Tahoma"/>
          <w:lang w:val="en-US"/>
        </w:rPr>
        <w:t>berat</w:t>
      </w:r>
      <w:proofErr w:type="spellEnd"/>
      <w:r w:rsidRPr="00EA3411">
        <w:rPr>
          <w:rFonts w:ascii="Tahoma" w:hAnsi="Tahoma" w:cs="Tahoma"/>
          <w:lang w:val="en-US"/>
        </w:rPr>
        <w:t xml:space="preserve"> </w:t>
      </w:r>
      <w:proofErr w:type="spellStart"/>
      <w:r w:rsidRPr="00EA3411">
        <w:rPr>
          <w:rFonts w:ascii="Tahoma" w:hAnsi="Tahoma" w:cs="Tahoma"/>
          <w:lang w:val="en-US"/>
        </w:rPr>
        <w:t>keseluruhannya</w:t>
      </w:r>
      <w:proofErr w:type="spellEnd"/>
      <w:r w:rsidRPr="00EA3411">
        <w:rPr>
          <w:rFonts w:ascii="Tahoma" w:hAnsi="Tahoma" w:cs="Tahoma"/>
          <w:lang w:val="en-US"/>
        </w:rPr>
        <w:t xml:space="preserve"> </w:t>
      </w:r>
      <w:proofErr w:type="spellStart"/>
      <w:r w:rsidRPr="00EA3411">
        <w:rPr>
          <w:rFonts w:ascii="Tahoma" w:hAnsi="Tahoma" w:cs="Tahoma"/>
          <w:lang w:val="en-US"/>
        </w:rPr>
        <w:t>antara</w:t>
      </w:r>
      <w:proofErr w:type="spellEnd"/>
      <w:r w:rsidRPr="00EA3411">
        <w:rPr>
          <w:rFonts w:ascii="Tahoma" w:hAnsi="Tahoma" w:cs="Tahoma"/>
          <w:lang w:val="en-US"/>
        </w:rPr>
        <w:t xml:space="preserve"> 3</w:t>
      </w:r>
      <w:proofErr w:type="gramStart"/>
      <w:r w:rsidRPr="00EA3411">
        <w:rPr>
          <w:rFonts w:ascii="Tahoma" w:hAnsi="Tahoma" w:cs="Tahoma"/>
          <w:lang w:val="en-US"/>
        </w:rPr>
        <w:t>,5</w:t>
      </w:r>
      <w:proofErr w:type="gramEnd"/>
      <w:r w:rsidRPr="00EA3411">
        <w:rPr>
          <w:rFonts w:ascii="Tahoma" w:hAnsi="Tahoma" w:cs="Tahoma"/>
          <w:lang w:val="en-US"/>
        </w:rPr>
        <w:t xml:space="preserve"> (</w:t>
      </w:r>
      <w:proofErr w:type="spellStart"/>
      <w:r w:rsidRPr="00EA3411">
        <w:rPr>
          <w:rFonts w:ascii="Tahoma" w:hAnsi="Tahoma" w:cs="Tahoma"/>
          <w:lang w:val="en-US"/>
        </w:rPr>
        <w:t>tiga</w:t>
      </w:r>
      <w:proofErr w:type="spellEnd"/>
      <w:r w:rsidRPr="00EA3411">
        <w:rPr>
          <w:rFonts w:ascii="Tahoma" w:hAnsi="Tahoma" w:cs="Tahoma"/>
          <w:lang w:val="en-US"/>
        </w:rPr>
        <w:t xml:space="preserve"> </w:t>
      </w:r>
      <w:proofErr w:type="spellStart"/>
      <w:r w:rsidRPr="00EA3411">
        <w:rPr>
          <w:rFonts w:ascii="Tahoma" w:hAnsi="Tahoma" w:cs="Tahoma"/>
          <w:lang w:val="en-US"/>
        </w:rPr>
        <w:t>koma</w:t>
      </w:r>
      <w:proofErr w:type="spellEnd"/>
      <w:r w:rsidRPr="00EA3411">
        <w:rPr>
          <w:rFonts w:ascii="Tahoma" w:hAnsi="Tahoma" w:cs="Tahoma"/>
          <w:lang w:val="en-US"/>
        </w:rPr>
        <w:t xml:space="preserve"> lima) ton </w:t>
      </w:r>
      <w:proofErr w:type="spellStart"/>
      <w:r w:rsidRPr="00EA3411">
        <w:rPr>
          <w:rFonts w:ascii="Tahoma" w:hAnsi="Tahoma" w:cs="Tahoma"/>
          <w:lang w:val="en-US"/>
        </w:rPr>
        <w:t>sampai</w:t>
      </w:r>
      <w:proofErr w:type="spellEnd"/>
      <w:r w:rsidRPr="00EA3411">
        <w:rPr>
          <w:rFonts w:ascii="Tahoma" w:hAnsi="Tahoma" w:cs="Tahoma"/>
          <w:lang w:val="en-US"/>
        </w:rPr>
        <w:t xml:space="preserve"> 20 (</w:t>
      </w:r>
      <w:proofErr w:type="spellStart"/>
      <w:r w:rsidRPr="00EA3411">
        <w:rPr>
          <w:rFonts w:ascii="Tahoma" w:hAnsi="Tahoma" w:cs="Tahoma"/>
          <w:lang w:val="en-US"/>
        </w:rPr>
        <w:t>dua</w:t>
      </w:r>
      <w:proofErr w:type="spellEnd"/>
      <w:r w:rsidRPr="00EA3411">
        <w:rPr>
          <w:rFonts w:ascii="Tahoma" w:hAnsi="Tahoma" w:cs="Tahoma"/>
          <w:lang w:val="en-US"/>
        </w:rPr>
        <w:t xml:space="preserve"> </w:t>
      </w:r>
      <w:proofErr w:type="spellStart"/>
      <w:r w:rsidRPr="00EA3411">
        <w:rPr>
          <w:rFonts w:ascii="Tahoma" w:hAnsi="Tahoma" w:cs="Tahoma"/>
          <w:lang w:val="en-US"/>
        </w:rPr>
        <w:t>puluh</w:t>
      </w:r>
      <w:proofErr w:type="spellEnd"/>
      <w:r w:rsidRPr="00EA3411">
        <w:rPr>
          <w:rFonts w:ascii="Tahoma" w:hAnsi="Tahoma" w:cs="Tahoma"/>
          <w:lang w:val="en-US"/>
        </w:rPr>
        <w:t xml:space="preserve">) ton, </w:t>
      </w:r>
      <w:proofErr w:type="spellStart"/>
      <w:r w:rsidRPr="00EA3411">
        <w:rPr>
          <w:rFonts w:ascii="Tahoma" w:hAnsi="Tahoma" w:cs="Tahoma"/>
          <w:lang w:val="en-US"/>
        </w:rPr>
        <w:t>harus</w:t>
      </w:r>
      <w:proofErr w:type="spellEnd"/>
      <w:r w:rsidRPr="00EA3411">
        <w:rPr>
          <w:rFonts w:ascii="Tahoma" w:hAnsi="Tahoma" w:cs="Tahoma"/>
          <w:lang w:val="en-US"/>
        </w:rPr>
        <w:t xml:space="preserve"> </w:t>
      </w:r>
      <w:proofErr w:type="spellStart"/>
      <w:r w:rsidRPr="00EA3411">
        <w:rPr>
          <w:rFonts w:ascii="Tahoma" w:hAnsi="Tahoma" w:cs="Tahoma"/>
          <w:lang w:val="en-US"/>
        </w:rPr>
        <w:t>menggunakan</w:t>
      </w:r>
      <w:proofErr w:type="spellEnd"/>
      <w:r w:rsidRPr="00EA3411">
        <w:rPr>
          <w:rFonts w:ascii="Tahoma" w:hAnsi="Tahoma" w:cs="Tahoma"/>
          <w:lang w:val="en-US"/>
        </w:rPr>
        <w:t xml:space="preserve"> </w:t>
      </w:r>
      <w:proofErr w:type="spellStart"/>
      <w:r w:rsidRPr="00EA3411">
        <w:rPr>
          <w:rFonts w:ascii="Tahoma" w:hAnsi="Tahoma" w:cs="Tahoma"/>
          <w:lang w:val="en-US"/>
        </w:rPr>
        <w:t>sekurang-kurangnya</w:t>
      </w:r>
      <w:proofErr w:type="spellEnd"/>
      <w:r w:rsidRPr="00EA3411">
        <w:rPr>
          <w:rFonts w:ascii="Tahoma" w:hAnsi="Tahoma" w:cs="Tahoma"/>
          <w:lang w:val="en-US"/>
        </w:rPr>
        <w:t xml:space="preserve"> 2 (</w:t>
      </w:r>
      <w:proofErr w:type="spellStart"/>
      <w:r w:rsidRPr="00EA3411">
        <w:rPr>
          <w:rFonts w:ascii="Tahoma" w:hAnsi="Tahoma" w:cs="Tahoma"/>
          <w:lang w:val="en-US"/>
        </w:rPr>
        <w:t>dua</w:t>
      </w:r>
      <w:proofErr w:type="spellEnd"/>
      <w:r w:rsidRPr="00EA3411">
        <w:rPr>
          <w:rFonts w:ascii="Tahoma" w:hAnsi="Tahoma" w:cs="Tahoma"/>
          <w:lang w:val="en-US"/>
        </w:rPr>
        <w:t xml:space="preserve">) </w:t>
      </w:r>
      <w:proofErr w:type="spellStart"/>
      <w:r w:rsidRPr="00EA3411">
        <w:rPr>
          <w:rFonts w:ascii="Tahoma" w:hAnsi="Tahoma" w:cs="Tahoma"/>
          <w:lang w:val="en-US"/>
        </w:rPr>
        <w:t>alat</w:t>
      </w:r>
      <w:proofErr w:type="spellEnd"/>
      <w:r w:rsidRPr="00EA3411">
        <w:rPr>
          <w:rFonts w:ascii="Tahoma" w:hAnsi="Tahoma" w:cs="Tahoma"/>
          <w:lang w:val="en-US"/>
        </w:rPr>
        <w:t xml:space="preserve"> </w:t>
      </w:r>
      <w:proofErr w:type="spellStart"/>
      <w:r w:rsidRPr="00EA3411">
        <w:rPr>
          <w:rFonts w:ascii="Tahoma" w:hAnsi="Tahoma" w:cs="Tahoma"/>
          <w:lang w:val="en-US"/>
        </w:rPr>
        <w:t>pengikat</w:t>
      </w:r>
      <w:proofErr w:type="spellEnd"/>
      <w:r w:rsidRPr="00EA3411">
        <w:rPr>
          <w:rFonts w:ascii="Tahoma" w:hAnsi="Tahoma" w:cs="Tahoma"/>
          <w:lang w:val="en-US"/>
        </w:rPr>
        <w:t xml:space="preserve"> (</w:t>
      </w:r>
      <w:r w:rsidRPr="00EA3411">
        <w:rPr>
          <w:rFonts w:ascii="Tahoma" w:hAnsi="Tahoma" w:cs="Tahoma"/>
          <w:i/>
          <w:lang w:val="en-US"/>
        </w:rPr>
        <w:t>lashing gear</w:t>
      </w:r>
      <w:r w:rsidRPr="00EA3411">
        <w:rPr>
          <w:rFonts w:ascii="Tahoma" w:hAnsi="Tahoma" w:cs="Tahoma"/>
          <w:lang w:val="en-US"/>
        </w:rPr>
        <w:t xml:space="preserve">) </w:t>
      </w:r>
      <w:proofErr w:type="spellStart"/>
      <w:r w:rsidRPr="00EA3411">
        <w:rPr>
          <w:rFonts w:ascii="Tahoma" w:hAnsi="Tahoma" w:cs="Tahoma"/>
          <w:lang w:val="en-US"/>
        </w:rPr>
        <w:t>dengan</w:t>
      </w:r>
      <w:proofErr w:type="spellEnd"/>
      <w:r w:rsidRPr="00EA3411">
        <w:rPr>
          <w:rFonts w:ascii="Tahoma" w:hAnsi="Tahoma" w:cs="Tahoma"/>
          <w:lang w:val="en-US"/>
        </w:rPr>
        <w:t xml:space="preserve"> </w:t>
      </w:r>
      <w:proofErr w:type="spellStart"/>
      <w:r w:rsidRPr="00EA3411">
        <w:rPr>
          <w:rFonts w:ascii="Tahoma" w:hAnsi="Tahoma" w:cs="Tahoma"/>
          <w:lang w:val="en-US"/>
        </w:rPr>
        <w:t>beban</w:t>
      </w:r>
      <w:proofErr w:type="spellEnd"/>
      <w:r w:rsidRPr="00EA3411">
        <w:rPr>
          <w:rFonts w:ascii="Tahoma" w:hAnsi="Tahoma" w:cs="Tahoma"/>
          <w:lang w:val="en-US"/>
        </w:rPr>
        <w:t xml:space="preserve"> </w:t>
      </w:r>
      <w:proofErr w:type="spellStart"/>
      <w:r w:rsidRPr="00EA3411">
        <w:rPr>
          <w:rFonts w:ascii="Tahoma" w:hAnsi="Tahoma" w:cs="Tahoma"/>
          <w:lang w:val="en-US"/>
        </w:rPr>
        <w:t>kerja</w:t>
      </w:r>
      <w:proofErr w:type="spellEnd"/>
      <w:r w:rsidRPr="00EA3411">
        <w:rPr>
          <w:rFonts w:ascii="Tahoma" w:hAnsi="Tahoma" w:cs="Tahoma"/>
          <w:lang w:val="en-US"/>
        </w:rPr>
        <w:t xml:space="preserve"> yang </w:t>
      </w:r>
      <w:proofErr w:type="spellStart"/>
      <w:r w:rsidRPr="00EA3411">
        <w:rPr>
          <w:rFonts w:ascii="Tahoma" w:hAnsi="Tahoma" w:cs="Tahoma"/>
          <w:lang w:val="en-US"/>
        </w:rPr>
        <w:t>aman</w:t>
      </w:r>
      <w:proofErr w:type="spellEnd"/>
      <w:r w:rsidRPr="00EA3411">
        <w:rPr>
          <w:rFonts w:ascii="Tahoma" w:hAnsi="Tahoma" w:cs="Tahoma"/>
          <w:lang w:val="en-US"/>
        </w:rPr>
        <w:t xml:space="preserve"> (</w:t>
      </w:r>
      <w:r w:rsidRPr="00EA3411">
        <w:rPr>
          <w:rFonts w:ascii="Tahoma" w:hAnsi="Tahoma" w:cs="Tahoma"/>
          <w:i/>
          <w:lang w:val="en-US"/>
        </w:rPr>
        <w:t>safe working load</w:t>
      </w:r>
      <w:r w:rsidRPr="00EA3411">
        <w:rPr>
          <w:rFonts w:ascii="Tahoma" w:hAnsi="Tahoma" w:cs="Tahoma"/>
          <w:lang w:val="en-US"/>
        </w:rPr>
        <w:t xml:space="preserve">) yang </w:t>
      </w:r>
      <w:proofErr w:type="spellStart"/>
      <w:r w:rsidRPr="00EA3411">
        <w:rPr>
          <w:rFonts w:ascii="Tahoma" w:hAnsi="Tahoma" w:cs="Tahoma"/>
          <w:lang w:val="en-US"/>
        </w:rPr>
        <w:t>sesuai</w:t>
      </w:r>
      <w:proofErr w:type="spellEnd"/>
      <w:r w:rsidRPr="00EA3411">
        <w:rPr>
          <w:rFonts w:ascii="Tahoma" w:hAnsi="Tahoma" w:cs="Tahoma"/>
          <w:lang w:val="en-US"/>
        </w:rPr>
        <w:t xml:space="preserve"> </w:t>
      </w:r>
      <w:proofErr w:type="spellStart"/>
      <w:r w:rsidRPr="00EA3411">
        <w:rPr>
          <w:rFonts w:ascii="Tahoma" w:hAnsi="Tahoma" w:cs="Tahoma"/>
          <w:lang w:val="en-US"/>
        </w:rPr>
        <w:t>pada</w:t>
      </w:r>
      <w:proofErr w:type="spellEnd"/>
      <w:r w:rsidRPr="00EA3411">
        <w:rPr>
          <w:rFonts w:ascii="Tahoma" w:hAnsi="Tahoma" w:cs="Tahoma"/>
          <w:lang w:val="en-US"/>
        </w:rPr>
        <w:t xml:space="preserve"> </w:t>
      </w:r>
      <w:proofErr w:type="spellStart"/>
      <w:r w:rsidRPr="00EA3411">
        <w:rPr>
          <w:rFonts w:ascii="Tahoma" w:hAnsi="Tahoma" w:cs="Tahoma"/>
          <w:lang w:val="en-US"/>
        </w:rPr>
        <w:t>masing-masing</w:t>
      </w:r>
      <w:proofErr w:type="spellEnd"/>
      <w:r w:rsidRPr="00EA3411">
        <w:rPr>
          <w:rFonts w:ascii="Tahoma" w:hAnsi="Tahoma" w:cs="Tahoma"/>
          <w:lang w:val="en-US"/>
        </w:rPr>
        <w:t xml:space="preserve"> </w:t>
      </w:r>
      <w:proofErr w:type="spellStart"/>
      <w:r w:rsidRPr="00EA3411">
        <w:rPr>
          <w:rFonts w:ascii="Tahoma" w:hAnsi="Tahoma" w:cs="Tahoma"/>
          <w:lang w:val="en-US"/>
        </w:rPr>
        <w:t>sisi</w:t>
      </w:r>
      <w:proofErr w:type="spellEnd"/>
      <w:r w:rsidRPr="00EA3411">
        <w:rPr>
          <w:rFonts w:ascii="Tahoma" w:hAnsi="Tahoma" w:cs="Tahoma"/>
          <w:lang w:val="en-US"/>
        </w:rPr>
        <w:t xml:space="preserve"> </w:t>
      </w:r>
      <w:proofErr w:type="spellStart"/>
      <w:r w:rsidRPr="00EA3411">
        <w:rPr>
          <w:rFonts w:ascii="Tahoma" w:hAnsi="Tahoma" w:cs="Tahoma"/>
          <w:lang w:val="en-US"/>
        </w:rPr>
        <w:t>kendaraan</w:t>
      </w:r>
      <w:proofErr w:type="spellEnd"/>
      <w:r w:rsidRPr="00EA3411">
        <w:rPr>
          <w:rFonts w:ascii="Tahoma" w:hAnsi="Tahoma" w:cs="Tahoma"/>
          <w:lang w:val="en-US"/>
        </w:rPr>
        <w:t xml:space="preserve">. </w:t>
      </w:r>
    </w:p>
    <w:p w:rsidR="007E2211" w:rsidRPr="00EA3411" w:rsidRDefault="007E2211" w:rsidP="00D075DA">
      <w:pPr>
        <w:pStyle w:val="ListParagraph"/>
        <w:numPr>
          <w:ilvl w:val="0"/>
          <w:numId w:val="2"/>
        </w:numPr>
        <w:tabs>
          <w:tab w:val="left" w:pos="1620"/>
        </w:tabs>
        <w:autoSpaceDE w:val="0"/>
        <w:autoSpaceDN w:val="0"/>
        <w:adjustRightInd w:val="0"/>
        <w:spacing w:after="0" w:line="360" w:lineRule="auto"/>
        <w:ind w:left="1620"/>
        <w:jc w:val="both"/>
        <w:rPr>
          <w:rFonts w:ascii="Tahoma" w:hAnsi="Tahoma" w:cs="Tahoma"/>
          <w:lang w:val="en-US"/>
        </w:rPr>
      </w:pPr>
      <w:proofErr w:type="spellStart"/>
      <w:r w:rsidRPr="00EA3411">
        <w:rPr>
          <w:rFonts w:ascii="Tahoma" w:hAnsi="Tahoma" w:cs="Tahoma"/>
          <w:lang w:val="en-US"/>
        </w:rPr>
        <w:t>Kendaraan</w:t>
      </w:r>
      <w:proofErr w:type="spellEnd"/>
      <w:r w:rsidRPr="00EA3411">
        <w:rPr>
          <w:rFonts w:ascii="Tahoma" w:hAnsi="Tahoma" w:cs="Tahoma"/>
          <w:lang w:val="en-US"/>
        </w:rPr>
        <w:t xml:space="preserve"> yang </w:t>
      </w:r>
      <w:proofErr w:type="spellStart"/>
      <w:r w:rsidRPr="00EA3411">
        <w:rPr>
          <w:rFonts w:ascii="Tahoma" w:hAnsi="Tahoma" w:cs="Tahoma"/>
          <w:lang w:val="en-US"/>
        </w:rPr>
        <w:t>berat</w:t>
      </w:r>
      <w:proofErr w:type="spellEnd"/>
      <w:r w:rsidRPr="00EA3411">
        <w:rPr>
          <w:rFonts w:ascii="Tahoma" w:hAnsi="Tahoma" w:cs="Tahoma"/>
          <w:lang w:val="en-US"/>
        </w:rPr>
        <w:t xml:space="preserve"> </w:t>
      </w:r>
      <w:proofErr w:type="spellStart"/>
      <w:r w:rsidRPr="00EA3411">
        <w:rPr>
          <w:rFonts w:ascii="Tahoma" w:hAnsi="Tahoma" w:cs="Tahoma"/>
          <w:lang w:val="en-US"/>
        </w:rPr>
        <w:t>keseluruhannya</w:t>
      </w:r>
      <w:proofErr w:type="spellEnd"/>
      <w:r w:rsidRPr="00EA3411">
        <w:rPr>
          <w:rFonts w:ascii="Tahoma" w:hAnsi="Tahoma" w:cs="Tahoma"/>
          <w:lang w:val="en-US"/>
        </w:rPr>
        <w:t xml:space="preserve"> </w:t>
      </w:r>
      <w:proofErr w:type="spellStart"/>
      <w:r w:rsidRPr="00EA3411">
        <w:rPr>
          <w:rFonts w:ascii="Tahoma" w:hAnsi="Tahoma" w:cs="Tahoma"/>
          <w:lang w:val="en-US"/>
        </w:rPr>
        <w:t>antara</w:t>
      </w:r>
      <w:proofErr w:type="spellEnd"/>
      <w:r w:rsidRPr="00EA3411">
        <w:rPr>
          <w:rFonts w:ascii="Tahoma" w:hAnsi="Tahoma" w:cs="Tahoma"/>
          <w:lang w:val="en-US"/>
        </w:rPr>
        <w:t xml:space="preserve"> 20 (</w:t>
      </w:r>
      <w:proofErr w:type="spellStart"/>
      <w:r w:rsidRPr="00EA3411">
        <w:rPr>
          <w:rFonts w:ascii="Tahoma" w:hAnsi="Tahoma" w:cs="Tahoma"/>
          <w:lang w:val="en-US"/>
        </w:rPr>
        <w:t>dua</w:t>
      </w:r>
      <w:proofErr w:type="spellEnd"/>
      <w:r w:rsidRPr="00EA3411">
        <w:rPr>
          <w:rFonts w:ascii="Tahoma" w:hAnsi="Tahoma" w:cs="Tahoma"/>
          <w:lang w:val="en-US"/>
        </w:rPr>
        <w:t xml:space="preserve"> </w:t>
      </w:r>
      <w:proofErr w:type="spellStart"/>
      <w:r w:rsidRPr="00EA3411">
        <w:rPr>
          <w:rFonts w:ascii="Tahoma" w:hAnsi="Tahoma" w:cs="Tahoma"/>
          <w:lang w:val="en-US"/>
        </w:rPr>
        <w:t>puluh</w:t>
      </w:r>
      <w:proofErr w:type="spellEnd"/>
      <w:r w:rsidRPr="00EA3411">
        <w:rPr>
          <w:rFonts w:ascii="Tahoma" w:hAnsi="Tahoma" w:cs="Tahoma"/>
          <w:lang w:val="en-US"/>
        </w:rPr>
        <w:t xml:space="preserve">) ton </w:t>
      </w:r>
      <w:proofErr w:type="spellStart"/>
      <w:r w:rsidRPr="00EA3411">
        <w:rPr>
          <w:rFonts w:ascii="Tahoma" w:hAnsi="Tahoma" w:cs="Tahoma"/>
          <w:lang w:val="en-US"/>
        </w:rPr>
        <w:t>sampai</w:t>
      </w:r>
      <w:proofErr w:type="spellEnd"/>
      <w:r w:rsidRPr="00EA3411">
        <w:rPr>
          <w:rFonts w:ascii="Tahoma" w:hAnsi="Tahoma" w:cs="Tahoma"/>
          <w:lang w:val="en-US"/>
        </w:rPr>
        <w:t xml:space="preserve"> 30 (</w:t>
      </w:r>
      <w:proofErr w:type="spellStart"/>
      <w:r w:rsidRPr="00EA3411">
        <w:rPr>
          <w:rFonts w:ascii="Tahoma" w:hAnsi="Tahoma" w:cs="Tahoma"/>
          <w:lang w:val="en-US"/>
        </w:rPr>
        <w:t>tiga</w:t>
      </w:r>
      <w:proofErr w:type="spellEnd"/>
      <w:r w:rsidRPr="00EA3411">
        <w:rPr>
          <w:rFonts w:ascii="Tahoma" w:hAnsi="Tahoma" w:cs="Tahoma"/>
          <w:lang w:val="en-US"/>
        </w:rPr>
        <w:t xml:space="preserve"> </w:t>
      </w:r>
      <w:proofErr w:type="spellStart"/>
      <w:r w:rsidRPr="00EA3411">
        <w:rPr>
          <w:rFonts w:ascii="Tahoma" w:hAnsi="Tahoma" w:cs="Tahoma"/>
          <w:lang w:val="en-US"/>
        </w:rPr>
        <w:t>puluh</w:t>
      </w:r>
      <w:proofErr w:type="spellEnd"/>
      <w:r w:rsidRPr="00EA3411">
        <w:rPr>
          <w:rFonts w:ascii="Tahoma" w:hAnsi="Tahoma" w:cs="Tahoma"/>
          <w:lang w:val="en-US"/>
        </w:rPr>
        <w:t xml:space="preserve">) ton, </w:t>
      </w:r>
      <w:proofErr w:type="spellStart"/>
      <w:r w:rsidRPr="00EA3411">
        <w:rPr>
          <w:rFonts w:ascii="Tahoma" w:hAnsi="Tahoma" w:cs="Tahoma"/>
          <w:lang w:val="en-US"/>
        </w:rPr>
        <w:t>harus</w:t>
      </w:r>
      <w:proofErr w:type="spellEnd"/>
      <w:r w:rsidRPr="00EA3411">
        <w:rPr>
          <w:rFonts w:ascii="Tahoma" w:hAnsi="Tahoma" w:cs="Tahoma"/>
          <w:lang w:val="en-US"/>
        </w:rPr>
        <w:t xml:space="preserve"> </w:t>
      </w:r>
      <w:proofErr w:type="spellStart"/>
      <w:r w:rsidRPr="00EA3411">
        <w:rPr>
          <w:rFonts w:ascii="Tahoma" w:hAnsi="Tahoma" w:cs="Tahoma"/>
          <w:lang w:val="en-US"/>
        </w:rPr>
        <w:t>menggunakan</w:t>
      </w:r>
      <w:proofErr w:type="spellEnd"/>
      <w:r w:rsidRPr="00EA3411">
        <w:rPr>
          <w:rFonts w:ascii="Tahoma" w:hAnsi="Tahoma" w:cs="Tahoma"/>
          <w:lang w:val="en-US"/>
        </w:rPr>
        <w:t xml:space="preserve"> </w:t>
      </w:r>
      <w:proofErr w:type="spellStart"/>
      <w:r w:rsidRPr="00EA3411">
        <w:rPr>
          <w:rFonts w:ascii="Tahoma" w:hAnsi="Tahoma" w:cs="Tahoma"/>
          <w:lang w:val="en-US"/>
        </w:rPr>
        <w:t>sekurang-kurangnya</w:t>
      </w:r>
      <w:proofErr w:type="spellEnd"/>
      <w:r w:rsidRPr="00EA3411">
        <w:rPr>
          <w:rFonts w:ascii="Tahoma" w:hAnsi="Tahoma" w:cs="Tahoma"/>
          <w:lang w:val="en-US"/>
        </w:rPr>
        <w:t xml:space="preserve"> 3 (</w:t>
      </w:r>
      <w:proofErr w:type="spellStart"/>
      <w:r w:rsidRPr="00EA3411">
        <w:rPr>
          <w:rFonts w:ascii="Tahoma" w:hAnsi="Tahoma" w:cs="Tahoma"/>
          <w:lang w:val="en-US"/>
        </w:rPr>
        <w:t>tiga</w:t>
      </w:r>
      <w:proofErr w:type="spellEnd"/>
      <w:r w:rsidRPr="00EA3411">
        <w:rPr>
          <w:rFonts w:ascii="Tahoma" w:hAnsi="Tahoma" w:cs="Tahoma"/>
          <w:lang w:val="en-US"/>
        </w:rPr>
        <w:t xml:space="preserve">) </w:t>
      </w:r>
      <w:proofErr w:type="spellStart"/>
      <w:r w:rsidRPr="00EA3411">
        <w:rPr>
          <w:rFonts w:ascii="Tahoma" w:hAnsi="Tahoma" w:cs="Tahoma"/>
          <w:lang w:val="en-US"/>
        </w:rPr>
        <w:t>alat</w:t>
      </w:r>
      <w:proofErr w:type="spellEnd"/>
      <w:r w:rsidRPr="00EA3411">
        <w:rPr>
          <w:rFonts w:ascii="Tahoma" w:hAnsi="Tahoma" w:cs="Tahoma"/>
          <w:lang w:val="en-US"/>
        </w:rPr>
        <w:t xml:space="preserve"> </w:t>
      </w:r>
      <w:proofErr w:type="spellStart"/>
      <w:r w:rsidRPr="00EA3411">
        <w:rPr>
          <w:rFonts w:ascii="Tahoma" w:hAnsi="Tahoma" w:cs="Tahoma"/>
          <w:lang w:val="en-US"/>
        </w:rPr>
        <w:t>pengikat</w:t>
      </w:r>
      <w:proofErr w:type="spellEnd"/>
      <w:r w:rsidRPr="00EA3411">
        <w:rPr>
          <w:rFonts w:ascii="Tahoma" w:hAnsi="Tahoma" w:cs="Tahoma"/>
          <w:lang w:val="en-US"/>
        </w:rPr>
        <w:t xml:space="preserve"> (</w:t>
      </w:r>
      <w:r w:rsidRPr="00EA3411">
        <w:rPr>
          <w:rFonts w:ascii="Tahoma" w:hAnsi="Tahoma" w:cs="Tahoma"/>
          <w:i/>
          <w:lang w:val="en-US"/>
        </w:rPr>
        <w:t>lashing gear</w:t>
      </w:r>
      <w:r w:rsidRPr="00EA3411">
        <w:rPr>
          <w:rFonts w:ascii="Tahoma" w:hAnsi="Tahoma" w:cs="Tahoma"/>
          <w:lang w:val="en-US"/>
        </w:rPr>
        <w:t xml:space="preserve">) </w:t>
      </w:r>
      <w:proofErr w:type="spellStart"/>
      <w:r w:rsidRPr="00EA3411">
        <w:rPr>
          <w:rFonts w:ascii="Tahoma" w:hAnsi="Tahoma" w:cs="Tahoma"/>
          <w:lang w:val="en-US"/>
        </w:rPr>
        <w:t>dengan</w:t>
      </w:r>
      <w:proofErr w:type="spellEnd"/>
      <w:r w:rsidRPr="00EA3411">
        <w:rPr>
          <w:rFonts w:ascii="Tahoma" w:hAnsi="Tahoma" w:cs="Tahoma"/>
          <w:lang w:val="en-US"/>
        </w:rPr>
        <w:t xml:space="preserve"> </w:t>
      </w:r>
      <w:proofErr w:type="spellStart"/>
      <w:r w:rsidRPr="00EA3411">
        <w:rPr>
          <w:rFonts w:ascii="Tahoma" w:hAnsi="Tahoma" w:cs="Tahoma"/>
          <w:lang w:val="en-US"/>
        </w:rPr>
        <w:t>beban</w:t>
      </w:r>
      <w:proofErr w:type="spellEnd"/>
      <w:r w:rsidRPr="00EA3411">
        <w:rPr>
          <w:rFonts w:ascii="Tahoma" w:hAnsi="Tahoma" w:cs="Tahoma"/>
          <w:lang w:val="en-US"/>
        </w:rPr>
        <w:t xml:space="preserve"> </w:t>
      </w:r>
      <w:proofErr w:type="spellStart"/>
      <w:r w:rsidRPr="00EA3411">
        <w:rPr>
          <w:rFonts w:ascii="Tahoma" w:hAnsi="Tahoma" w:cs="Tahoma"/>
          <w:lang w:val="en-US"/>
        </w:rPr>
        <w:t>kerja</w:t>
      </w:r>
      <w:proofErr w:type="spellEnd"/>
      <w:r w:rsidRPr="00EA3411">
        <w:rPr>
          <w:rFonts w:ascii="Tahoma" w:hAnsi="Tahoma" w:cs="Tahoma"/>
          <w:lang w:val="en-US"/>
        </w:rPr>
        <w:t xml:space="preserve"> yang </w:t>
      </w:r>
      <w:proofErr w:type="spellStart"/>
      <w:r w:rsidRPr="00EA3411">
        <w:rPr>
          <w:rFonts w:ascii="Tahoma" w:hAnsi="Tahoma" w:cs="Tahoma"/>
          <w:lang w:val="en-US"/>
        </w:rPr>
        <w:t>aman</w:t>
      </w:r>
      <w:proofErr w:type="spellEnd"/>
      <w:r w:rsidRPr="00EA3411">
        <w:rPr>
          <w:rFonts w:ascii="Tahoma" w:hAnsi="Tahoma" w:cs="Tahoma"/>
          <w:lang w:val="en-US"/>
        </w:rPr>
        <w:t xml:space="preserve"> (</w:t>
      </w:r>
      <w:r w:rsidRPr="00EA3411">
        <w:rPr>
          <w:rFonts w:ascii="Tahoma" w:hAnsi="Tahoma" w:cs="Tahoma"/>
          <w:i/>
          <w:lang w:val="en-US"/>
        </w:rPr>
        <w:t>safe working load</w:t>
      </w:r>
      <w:r w:rsidRPr="00EA3411">
        <w:rPr>
          <w:rFonts w:ascii="Tahoma" w:hAnsi="Tahoma" w:cs="Tahoma"/>
          <w:lang w:val="en-US"/>
        </w:rPr>
        <w:t xml:space="preserve">) yang </w:t>
      </w:r>
      <w:proofErr w:type="spellStart"/>
      <w:r w:rsidRPr="00EA3411">
        <w:rPr>
          <w:rFonts w:ascii="Tahoma" w:hAnsi="Tahoma" w:cs="Tahoma"/>
          <w:lang w:val="en-US"/>
        </w:rPr>
        <w:t>sesuai</w:t>
      </w:r>
      <w:proofErr w:type="spellEnd"/>
      <w:r w:rsidRPr="00EA3411">
        <w:rPr>
          <w:rFonts w:ascii="Tahoma" w:hAnsi="Tahoma" w:cs="Tahoma"/>
          <w:lang w:val="en-US"/>
        </w:rPr>
        <w:t xml:space="preserve"> </w:t>
      </w:r>
      <w:proofErr w:type="spellStart"/>
      <w:r w:rsidRPr="00EA3411">
        <w:rPr>
          <w:rFonts w:ascii="Tahoma" w:hAnsi="Tahoma" w:cs="Tahoma"/>
          <w:lang w:val="en-US"/>
        </w:rPr>
        <w:t>pada</w:t>
      </w:r>
      <w:proofErr w:type="spellEnd"/>
      <w:r w:rsidRPr="00EA3411">
        <w:rPr>
          <w:rFonts w:ascii="Tahoma" w:hAnsi="Tahoma" w:cs="Tahoma"/>
          <w:lang w:val="en-US"/>
        </w:rPr>
        <w:t xml:space="preserve"> </w:t>
      </w:r>
      <w:proofErr w:type="spellStart"/>
      <w:r w:rsidRPr="00EA3411">
        <w:rPr>
          <w:rFonts w:ascii="Tahoma" w:hAnsi="Tahoma" w:cs="Tahoma"/>
          <w:lang w:val="en-US"/>
        </w:rPr>
        <w:t>masing-masing</w:t>
      </w:r>
      <w:proofErr w:type="spellEnd"/>
      <w:r w:rsidRPr="00EA3411">
        <w:rPr>
          <w:rFonts w:ascii="Tahoma" w:hAnsi="Tahoma" w:cs="Tahoma"/>
          <w:lang w:val="en-US"/>
        </w:rPr>
        <w:t xml:space="preserve"> </w:t>
      </w:r>
      <w:proofErr w:type="spellStart"/>
      <w:r w:rsidRPr="00EA3411">
        <w:rPr>
          <w:rFonts w:ascii="Tahoma" w:hAnsi="Tahoma" w:cs="Tahoma"/>
          <w:lang w:val="en-US"/>
        </w:rPr>
        <w:t>sisi</w:t>
      </w:r>
      <w:proofErr w:type="spellEnd"/>
      <w:r w:rsidRPr="00EA3411">
        <w:rPr>
          <w:rFonts w:ascii="Tahoma" w:hAnsi="Tahoma" w:cs="Tahoma"/>
          <w:lang w:val="en-US"/>
        </w:rPr>
        <w:t xml:space="preserve"> </w:t>
      </w:r>
      <w:proofErr w:type="spellStart"/>
      <w:r w:rsidRPr="00EA3411">
        <w:rPr>
          <w:rFonts w:ascii="Tahoma" w:hAnsi="Tahoma" w:cs="Tahoma"/>
          <w:lang w:val="en-US"/>
        </w:rPr>
        <w:t>kendaraan</w:t>
      </w:r>
      <w:proofErr w:type="spellEnd"/>
      <w:r w:rsidRPr="00EA3411">
        <w:rPr>
          <w:rFonts w:ascii="Tahoma" w:hAnsi="Tahoma" w:cs="Tahoma"/>
          <w:lang w:val="en-US"/>
        </w:rPr>
        <w:t>.</w:t>
      </w:r>
    </w:p>
    <w:p w:rsidR="007E2211" w:rsidRPr="00EA3411" w:rsidRDefault="007E2211" w:rsidP="00430791">
      <w:pPr>
        <w:pStyle w:val="ListParagraph"/>
        <w:numPr>
          <w:ilvl w:val="0"/>
          <w:numId w:val="2"/>
        </w:numPr>
        <w:autoSpaceDE w:val="0"/>
        <w:autoSpaceDN w:val="0"/>
        <w:adjustRightInd w:val="0"/>
        <w:spacing w:after="0" w:line="360" w:lineRule="auto"/>
        <w:ind w:left="1980"/>
        <w:jc w:val="both"/>
        <w:rPr>
          <w:rFonts w:ascii="Tahoma" w:hAnsi="Tahoma" w:cs="Tahoma"/>
          <w:lang w:val="en-US"/>
        </w:rPr>
      </w:pPr>
      <w:proofErr w:type="spellStart"/>
      <w:r w:rsidRPr="00EA3411">
        <w:rPr>
          <w:rFonts w:ascii="Tahoma" w:hAnsi="Tahoma" w:cs="Tahoma"/>
          <w:lang w:val="en-US"/>
        </w:rPr>
        <w:t>Kendaraan</w:t>
      </w:r>
      <w:proofErr w:type="spellEnd"/>
      <w:r w:rsidRPr="00EA3411">
        <w:rPr>
          <w:rFonts w:ascii="Tahoma" w:hAnsi="Tahoma" w:cs="Tahoma"/>
          <w:lang w:val="en-US"/>
        </w:rPr>
        <w:t xml:space="preserve"> yang </w:t>
      </w:r>
      <w:proofErr w:type="spellStart"/>
      <w:r w:rsidRPr="00EA3411">
        <w:rPr>
          <w:rFonts w:ascii="Tahoma" w:hAnsi="Tahoma" w:cs="Tahoma"/>
          <w:lang w:val="en-US"/>
        </w:rPr>
        <w:t>berat</w:t>
      </w:r>
      <w:proofErr w:type="spellEnd"/>
      <w:r w:rsidRPr="00EA3411">
        <w:rPr>
          <w:rFonts w:ascii="Tahoma" w:hAnsi="Tahoma" w:cs="Tahoma"/>
          <w:lang w:val="en-US"/>
        </w:rPr>
        <w:t xml:space="preserve"> </w:t>
      </w:r>
      <w:proofErr w:type="spellStart"/>
      <w:r w:rsidRPr="00EA3411">
        <w:rPr>
          <w:rFonts w:ascii="Tahoma" w:hAnsi="Tahoma" w:cs="Tahoma"/>
          <w:lang w:val="en-US"/>
        </w:rPr>
        <w:t>keseluruhannya</w:t>
      </w:r>
      <w:proofErr w:type="spellEnd"/>
      <w:r w:rsidRPr="00EA3411">
        <w:rPr>
          <w:rFonts w:ascii="Tahoma" w:hAnsi="Tahoma" w:cs="Tahoma"/>
          <w:lang w:val="en-US"/>
        </w:rPr>
        <w:t xml:space="preserve"> </w:t>
      </w:r>
      <w:proofErr w:type="spellStart"/>
      <w:r w:rsidRPr="00EA3411">
        <w:rPr>
          <w:rFonts w:ascii="Tahoma" w:hAnsi="Tahoma" w:cs="Tahoma"/>
          <w:lang w:val="en-US"/>
        </w:rPr>
        <w:t>antara</w:t>
      </w:r>
      <w:proofErr w:type="spellEnd"/>
      <w:r w:rsidRPr="00EA3411">
        <w:rPr>
          <w:rFonts w:ascii="Tahoma" w:hAnsi="Tahoma" w:cs="Tahoma"/>
          <w:lang w:val="en-US"/>
        </w:rPr>
        <w:t xml:space="preserve"> 30 (</w:t>
      </w:r>
      <w:proofErr w:type="spellStart"/>
      <w:r w:rsidRPr="00EA3411">
        <w:rPr>
          <w:rFonts w:ascii="Tahoma" w:hAnsi="Tahoma" w:cs="Tahoma"/>
          <w:lang w:val="en-US"/>
        </w:rPr>
        <w:t>tiga</w:t>
      </w:r>
      <w:proofErr w:type="spellEnd"/>
      <w:r w:rsidRPr="00EA3411">
        <w:rPr>
          <w:rFonts w:ascii="Tahoma" w:hAnsi="Tahoma" w:cs="Tahoma"/>
          <w:lang w:val="en-US"/>
        </w:rPr>
        <w:t xml:space="preserve"> </w:t>
      </w:r>
      <w:proofErr w:type="spellStart"/>
      <w:r w:rsidRPr="00EA3411">
        <w:rPr>
          <w:rFonts w:ascii="Tahoma" w:hAnsi="Tahoma" w:cs="Tahoma"/>
          <w:lang w:val="en-US"/>
        </w:rPr>
        <w:t>puluh</w:t>
      </w:r>
      <w:proofErr w:type="spellEnd"/>
      <w:r w:rsidRPr="00EA3411">
        <w:rPr>
          <w:rFonts w:ascii="Tahoma" w:hAnsi="Tahoma" w:cs="Tahoma"/>
          <w:lang w:val="en-US"/>
        </w:rPr>
        <w:t xml:space="preserve">) ton </w:t>
      </w:r>
      <w:proofErr w:type="spellStart"/>
      <w:r w:rsidRPr="00EA3411">
        <w:rPr>
          <w:rFonts w:ascii="Tahoma" w:hAnsi="Tahoma" w:cs="Tahoma"/>
          <w:lang w:val="en-US"/>
        </w:rPr>
        <w:t>sampai</w:t>
      </w:r>
      <w:proofErr w:type="spellEnd"/>
      <w:r w:rsidRPr="00EA3411">
        <w:rPr>
          <w:rFonts w:ascii="Tahoma" w:hAnsi="Tahoma" w:cs="Tahoma"/>
          <w:lang w:val="en-US"/>
        </w:rPr>
        <w:t xml:space="preserve"> 40 (</w:t>
      </w:r>
      <w:proofErr w:type="spellStart"/>
      <w:r w:rsidRPr="00EA3411">
        <w:rPr>
          <w:rFonts w:ascii="Tahoma" w:hAnsi="Tahoma" w:cs="Tahoma"/>
          <w:lang w:val="en-US"/>
        </w:rPr>
        <w:t>empat</w:t>
      </w:r>
      <w:proofErr w:type="spellEnd"/>
      <w:r w:rsidRPr="00EA3411">
        <w:rPr>
          <w:rFonts w:ascii="Tahoma" w:hAnsi="Tahoma" w:cs="Tahoma"/>
          <w:lang w:val="en-US"/>
        </w:rPr>
        <w:t xml:space="preserve"> </w:t>
      </w:r>
      <w:proofErr w:type="spellStart"/>
      <w:r w:rsidRPr="00EA3411">
        <w:rPr>
          <w:rFonts w:ascii="Tahoma" w:hAnsi="Tahoma" w:cs="Tahoma"/>
          <w:lang w:val="en-US"/>
        </w:rPr>
        <w:t>puluh</w:t>
      </w:r>
      <w:proofErr w:type="spellEnd"/>
      <w:r w:rsidRPr="00EA3411">
        <w:rPr>
          <w:rFonts w:ascii="Tahoma" w:hAnsi="Tahoma" w:cs="Tahoma"/>
          <w:lang w:val="en-US"/>
        </w:rPr>
        <w:t xml:space="preserve">) ton, </w:t>
      </w:r>
      <w:proofErr w:type="spellStart"/>
      <w:r w:rsidRPr="00EA3411">
        <w:rPr>
          <w:rFonts w:ascii="Tahoma" w:hAnsi="Tahoma" w:cs="Tahoma"/>
          <w:lang w:val="en-US"/>
        </w:rPr>
        <w:t>harus</w:t>
      </w:r>
      <w:proofErr w:type="spellEnd"/>
      <w:r w:rsidRPr="00EA3411">
        <w:rPr>
          <w:rFonts w:ascii="Tahoma" w:hAnsi="Tahoma" w:cs="Tahoma"/>
          <w:lang w:val="en-US"/>
        </w:rPr>
        <w:t xml:space="preserve"> </w:t>
      </w:r>
      <w:proofErr w:type="spellStart"/>
      <w:r w:rsidRPr="00EA3411">
        <w:rPr>
          <w:rFonts w:ascii="Tahoma" w:hAnsi="Tahoma" w:cs="Tahoma"/>
          <w:lang w:val="en-US"/>
        </w:rPr>
        <w:t>menggunakan</w:t>
      </w:r>
      <w:proofErr w:type="spellEnd"/>
      <w:r w:rsidRPr="00EA3411">
        <w:rPr>
          <w:rFonts w:ascii="Tahoma" w:hAnsi="Tahoma" w:cs="Tahoma"/>
          <w:lang w:val="en-US"/>
        </w:rPr>
        <w:t xml:space="preserve"> </w:t>
      </w:r>
      <w:proofErr w:type="spellStart"/>
      <w:r w:rsidRPr="00EA3411">
        <w:rPr>
          <w:rFonts w:ascii="Tahoma" w:hAnsi="Tahoma" w:cs="Tahoma"/>
          <w:lang w:val="en-US"/>
        </w:rPr>
        <w:t>sekurang-kurangnya</w:t>
      </w:r>
      <w:proofErr w:type="spellEnd"/>
      <w:r w:rsidRPr="00EA3411">
        <w:rPr>
          <w:rFonts w:ascii="Tahoma" w:hAnsi="Tahoma" w:cs="Tahoma"/>
          <w:lang w:val="en-US"/>
        </w:rPr>
        <w:t xml:space="preserve"> 4 (</w:t>
      </w:r>
      <w:proofErr w:type="spellStart"/>
      <w:r w:rsidRPr="00EA3411">
        <w:rPr>
          <w:rFonts w:ascii="Tahoma" w:hAnsi="Tahoma" w:cs="Tahoma"/>
          <w:lang w:val="en-US"/>
        </w:rPr>
        <w:t>empat</w:t>
      </w:r>
      <w:proofErr w:type="spellEnd"/>
      <w:r w:rsidRPr="00EA3411">
        <w:rPr>
          <w:rFonts w:ascii="Tahoma" w:hAnsi="Tahoma" w:cs="Tahoma"/>
          <w:lang w:val="en-US"/>
        </w:rPr>
        <w:t xml:space="preserve">) </w:t>
      </w:r>
      <w:proofErr w:type="spellStart"/>
      <w:r w:rsidRPr="00EA3411">
        <w:rPr>
          <w:rFonts w:ascii="Tahoma" w:hAnsi="Tahoma" w:cs="Tahoma"/>
          <w:lang w:val="en-US"/>
        </w:rPr>
        <w:t>alat</w:t>
      </w:r>
      <w:proofErr w:type="spellEnd"/>
      <w:r w:rsidRPr="00EA3411">
        <w:rPr>
          <w:rFonts w:ascii="Tahoma" w:hAnsi="Tahoma" w:cs="Tahoma"/>
          <w:lang w:val="en-US"/>
        </w:rPr>
        <w:t xml:space="preserve"> </w:t>
      </w:r>
      <w:proofErr w:type="spellStart"/>
      <w:r w:rsidRPr="00EA3411">
        <w:rPr>
          <w:rFonts w:ascii="Tahoma" w:hAnsi="Tahoma" w:cs="Tahoma"/>
          <w:lang w:val="en-US"/>
        </w:rPr>
        <w:t>pengikat</w:t>
      </w:r>
      <w:proofErr w:type="spellEnd"/>
      <w:r w:rsidRPr="00EA3411">
        <w:rPr>
          <w:rFonts w:ascii="Tahoma" w:hAnsi="Tahoma" w:cs="Tahoma"/>
          <w:lang w:val="en-US"/>
        </w:rPr>
        <w:t xml:space="preserve"> (</w:t>
      </w:r>
      <w:r w:rsidRPr="00EA3411">
        <w:rPr>
          <w:rFonts w:ascii="Tahoma" w:hAnsi="Tahoma" w:cs="Tahoma"/>
          <w:i/>
          <w:lang w:val="en-US"/>
        </w:rPr>
        <w:t>lashing gear</w:t>
      </w:r>
      <w:r w:rsidRPr="00EA3411">
        <w:rPr>
          <w:rFonts w:ascii="Tahoma" w:hAnsi="Tahoma" w:cs="Tahoma"/>
          <w:lang w:val="en-US"/>
        </w:rPr>
        <w:t xml:space="preserve">) </w:t>
      </w:r>
      <w:proofErr w:type="spellStart"/>
      <w:r w:rsidRPr="00EA3411">
        <w:rPr>
          <w:rFonts w:ascii="Tahoma" w:hAnsi="Tahoma" w:cs="Tahoma"/>
          <w:lang w:val="en-US"/>
        </w:rPr>
        <w:t>dengan</w:t>
      </w:r>
      <w:proofErr w:type="spellEnd"/>
      <w:r w:rsidRPr="00EA3411">
        <w:rPr>
          <w:rFonts w:ascii="Tahoma" w:hAnsi="Tahoma" w:cs="Tahoma"/>
          <w:lang w:val="en-US"/>
        </w:rPr>
        <w:t xml:space="preserve"> </w:t>
      </w:r>
      <w:proofErr w:type="spellStart"/>
      <w:r w:rsidRPr="00EA3411">
        <w:rPr>
          <w:rFonts w:ascii="Tahoma" w:hAnsi="Tahoma" w:cs="Tahoma"/>
          <w:lang w:val="en-US"/>
        </w:rPr>
        <w:t>beban</w:t>
      </w:r>
      <w:proofErr w:type="spellEnd"/>
      <w:r w:rsidRPr="00EA3411">
        <w:rPr>
          <w:rFonts w:ascii="Tahoma" w:hAnsi="Tahoma" w:cs="Tahoma"/>
          <w:lang w:val="en-US"/>
        </w:rPr>
        <w:t xml:space="preserve"> </w:t>
      </w:r>
      <w:proofErr w:type="spellStart"/>
      <w:r w:rsidRPr="00EA3411">
        <w:rPr>
          <w:rFonts w:ascii="Tahoma" w:hAnsi="Tahoma" w:cs="Tahoma"/>
          <w:lang w:val="en-US"/>
        </w:rPr>
        <w:t>kerja</w:t>
      </w:r>
      <w:proofErr w:type="spellEnd"/>
      <w:r w:rsidRPr="00EA3411">
        <w:rPr>
          <w:rFonts w:ascii="Tahoma" w:hAnsi="Tahoma" w:cs="Tahoma"/>
          <w:lang w:val="en-US"/>
        </w:rPr>
        <w:t xml:space="preserve"> yang </w:t>
      </w:r>
      <w:proofErr w:type="spellStart"/>
      <w:r w:rsidRPr="00EA3411">
        <w:rPr>
          <w:rFonts w:ascii="Tahoma" w:hAnsi="Tahoma" w:cs="Tahoma"/>
          <w:lang w:val="en-US"/>
        </w:rPr>
        <w:t>aman</w:t>
      </w:r>
      <w:proofErr w:type="spellEnd"/>
      <w:r w:rsidRPr="00EA3411">
        <w:rPr>
          <w:rFonts w:ascii="Tahoma" w:hAnsi="Tahoma" w:cs="Tahoma"/>
          <w:lang w:val="en-US"/>
        </w:rPr>
        <w:t xml:space="preserve"> (</w:t>
      </w:r>
      <w:r w:rsidRPr="00EA3411">
        <w:rPr>
          <w:rFonts w:ascii="Tahoma" w:hAnsi="Tahoma" w:cs="Tahoma"/>
          <w:i/>
          <w:lang w:val="en-US"/>
        </w:rPr>
        <w:t>safe working load</w:t>
      </w:r>
      <w:r w:rsidRPr="00EA3411">
        <w:rPr>
          <w:rFonts w:ascii="Tahoma" w:hAnsi="Tahoma" w:cs="Tahoma"/>
          <w:lang w:val="en-US"/>
        </w:rPr>
        <w:t xml:space="preserve">) yang </w:t>
      </w:r>
      <w:proofErr w:type="spellStart"/>
      <w:r w:rsidRPr="00EA3411">
        <w:rPr>
          <w:rFonts w:ascii="Tahoma" w:hAnsi="Tahoma" w:cs="Tahoma"/>
          <w:lang w:val="en-US"/>
        </w:rPr>
        <w:t>sesuai</w:t>
      </w:r>
      <w:proofErr w:type="spellEnd"/>
      <w:r w:rsidRPr="00EA3411">
        <w:rPr>
          <w:rFonts w:ascii="Tahoma" w:hAnsi="Tahoma" w:cs="Tahoma"/>
          <w:lang w:val="en-US"/>
        </w:rPr>
        <w:t xml:space="preserve"> </w:t>
      </w:r>
      <w:proofErr w:type="spellStart"/>
      <w:r w:rsidRPr="00EA3411">
        <w:rPr>
          <w:rFonts w:ascii="Tahoma" w:hAnsi="Tahoma" w:cs="Tahoma"/>
          <w:lang w:val="en-US"/>
        </w:rPr>
        <w:t>pada</w:t>
      </w:r>
      <w:proofErr w:type="spellEnd"/>
      <w:r w:rsidRPr="00EA3411">
        <w:rPr>
          <w:rFonts w:ascii="Tahoma" w:hAnsi="Tahoma" w:cs="Tahoma"/>
          <w:lang w:val="en-US"/>
        </w:rPr>
        <w:t xml:space="preserve"> </w:t>
      </w:r>
      <w:proofErr w:type="spellStart"/>
      <w:r w:rsidRPr="00EA3411">
        <w:rPr>
          <w:rFonts w:ascii="Tahoma" w:hAnsi="Tahoma" w:cs="Tahoma"/>
          <w:lang w:val="en-US"/>
        </w:rPr>
        <w:t>masing-masing</w:t>
      </w:r>
      <w:proofErr w:type="spellEnd"/>
      <w:r w:rsidRPr="00EA3411">
        <w:rPr>
          <w:rFonts w:ascii="Tahoma" w:hAnsi="Tahoma" w:cs="Tahoma"/>
          <w:lang w:val="en-US"/>
        </w:rPr>
        <w:t xml:space="preserve"> </w:t>
      </w:r>
      <w:proofErr w:type="spellStart"/>
      <w:r w:rsidRPr="00EA3411">
        <w:rPr>
          <w:rFonts w:ascii="Tahoma" w:hAnsi="Tahoma" w:cs="Tahoma"/>
          <w:lang w:val="en-US"/>
        </w:rPr>
        <w:t>sisi</w:t>
      </w:r>
      <w:proofErr w:type="spellEnd"/>
      <w:r w:rsidRPr="00EA3411">
        <w:rPr>
          <w:rFonts w:ascii="Tahoma" w:hAnsi="Tahoma" w:cs="Tahoma"/>
          <w:lang w:val="en-US"/>
        </w:rPr>
        <w:t xml:space="preserve"> </w:t>
      </w:r>
      <w:proofErr w:type="spellStart"/>
      <w:r w:rsidRPr="00EA3411">
        <w:rPr>
          <w:rFonts w:ascii="Tahoma" w:hAnsi="Tahoma" w:cs="Tahoma"/>
          <w:lang w:val="en-US"/>
        </w:rPr>
        <w:t>kendaraan</w:t>
      </w:r>
      <w:proofErr w:type="spellEnd"/>
      <w:r w:rsidRPr="00EA3411">
        <w:rPr>
          <w:rFonts w:ascii="Tahoma" w:hAnsi="Tahoma" w:cs="Tahoma"/>
          <w:lang w:val="en-US"/>
        </w:rPr>
        <w:t>.</w:t>
      </w:r>
    </w:p>
    <w:p w:rsidR="007E2211" w:rsidRPr="00D075DA" w:rsidRDefault="00D075DA" w:rsidP="00D075DA">
      <w:pPr>
        <w:autoSpaceDE w:val="0"/>
        <w:autoSpaceDN w:val="0"/>
        <w:adjustRightInd w:val="0"/>
        <w:spacing w:after="0" w:line="360" w:lineRule="auto"/>
        <w:ind w:left="1260" w:hanging="540"/>
        <w:jc w:val="both"/>
        <w:rPr>
          <w:rFonts w:ascii="Tahoma" w:hAnsi="Tahoma" w:cs="Tahoma"/>
          <w:lang w:val="en-US"/>
        </w:rPr>
      </w:pPr>
      <w:proofErr w:type="gramStart"/>
      <w:r>
        <w:rPr>
          <w:rFonts w:ascii="Tahoma" w:hAnsi="Tahoma" w:cs="Tahoma"/>
          <w:lang w:val="en-US"/>
        </w:rPr>
        <w:lastRenderedPageBreak/>
        <w:t>q .</w:t>
      </w:r>
      <w:proofErr w:type="gramEnd"/>
      <w:r>
        <w:rPr>
          <w:rFonts w:ascii="Tahoma" w:hAnsi="Tahoma" w:cs="Tahoma"/>
          <w:lang w:val="en-US"/>
        </w:rPr>
        <w:t xml:space="preserve">   </w:t>
      </w:r>
      <w:proofErr w:type="spellStart"/>
      <w:r w:rsidR="007E2211" w:rsidRPr="00D075DA">
        <w:rPr>
          <w:rFonts w:ascii="Tahoma" w:hAnsi="Tahoma" w:cs="Tahoma"/>
          <w:lang w:val="en-US"/>
        </w:rPr>
        <w:t>Pasal</w:t>
      </w:r>
      <w:proofErr w:type="spellEnd"/>
      <w:r w:rsidR="007E2211" w:rsidRPr="00D075DA">
        <w:rPr>
          <w:rFonts w:ascii="Tahoma" w:hAnsi="Tahoma" w:cs="Tahoma"/>
          <w:lang w:val="en-US"/>
        </w:rPr>
        <w:t xml:space="preserve"> 19 </w:t>
      </w:r>
      <w:proofErr w:type="spellStart"/>
      <w:r w:rsidR="007E2211" w:rsidRPr="00D075DA">
        <w:rPr>
          <w:rFonts w:ascii="Tahoma" w:hAnsi="Tahoma" w:cs="Tahoma"/>
          <w:lang w:val="en-US"/>
        </w:rPr>
        <w:t>ayat</w:t>
      </w:r>
      <w:proofErr w:type="spellEnd"/>
      <w:r w:rsidR="007E2211" w:rsidRPr="00D075DA">
        <w:rPr>
          <w:rFonts w:ascii="Tahoma" w:hAnsi="Tahoma" w:cs="Tahoma"/>
          <w:lang w:val="en-US"/>
        </w:rPr>
        <w:t xml:space="preserve"> (1) </w:t>
      </w:r>
      <w:proofErr w:type="spellStart"/>
      <w:r w:rsidR="007E2211" w:rsidRPr="00D075DA">
        <w:rPr>
          <w:rFonts w:ascii="Tahoma" w:hAnsi="Tahoma" w:cs="Tahoma"/>
          <w:lang w:val="en-US"/>
        </w:rPr>
        <w:t>setiap</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kendaraan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wajib</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dilakukan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pengikatan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selama</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pelayaran</w:t>
      </w:r>
      <w:proofErr w:type="spellEnd"/>
      <w:r w:rsidR="007E2211" w:rsidRPr="00D075DA">
        <w:rPr>
          <w:rFonts w:ascii="Tahoma" w:hAnsi="Tahoma" w:cs="Tahoma"/>
          <w:lang w:val="en-US"/>
        </w:rPr>
        <w:t>.</w:t>
      </w:r>
    </w:p>
    <w:p w:rsidR="007E2211" w:rsidRPr="00D075DA" w:rsidRDefault="00D075DA" w:rsidP="00D075DA">
      <w:pPr>
        <w:spacing w:after="0" w:line="360" w:lineRule="auto"/>
        <w:ind w:left="1260" w:hanging="540"/>
        <w:jc w:val="both"/>
        <w:rPr>
          <w:rFonts w:ascii="Tahoma" w:hAnsi="Tahoma" w:cs="Tahoma"/>
          <w:lang w:val="en-US"/>
        </w:rPr>
      </w:pPr>
      <w:proofErr w:type="gramStart"/>
      <w:r>
        <w:rPr>
          <w:rFonts w:ascii="Tahoma" w:hAnsi="Tahoma" w:cs="Tahoma"/>
          <w:lang w:val="en-US"/>
        </w:rPr>
        <w:t>r</w:t>
      </w:r>
      <w:proofErr w:type="gramEnd"/>
      <w:r>
        <w:rPr>
          <w:rFonts w:ascii="Tahoma" w:hAnsi="Tahoma" w:cs="Tahoma"/>
          <w:lang w:val="en-US"/>
        </w:rPr>
        <w:t xml:space="preserve">.   </w:t>
      </w:r>
      <w:proofErr w:type="spellStart"/>
      <w:r w:rsidR="007E2211" w:rsidRPr="00D075DA">
        <w:rPr>
          <w:rFonts w:ascii="Tahoma" w:hAnsi="Tahoma" w:cs="Tahoma"/>
          <w:lang w:val="en-US"/>
        </w:rPr>
        <w:t>Pasal</w:t>
      </w:r>
      <w:proofErr w:type="spellEnd"/>
      <w:r w:rsidR="007E2211" w:rsidRPr="00D075DA">
        <w:rPr>
          <w:rFonts w:ascii="Tahoma" w:hAnsi="Tahoma" w:cs="Tahoma"/>
          <w:lang w:val="en-US"/>
        </w:rPr>
        <w:t xml:space="preserve"> 20 </w:t>
      </w:r>
      <w:r w:rsidR="007E2211" w:rsidRPr="00D075DA">
        <w:rPr>
          <w:rFonts w:ascii="Tahoma" w:hAnsi="Tahoma" w:cs="Tahoma"/>
        </w:rPr>
        <w:t>persyaratan untuk jarak antar muatan</w:t>
      </w:r>
      <w:r w:rsidR="007E2211" w:rsidRPr="00D075DA">
        <w:rPr>
          <w:rFonts w:ascii="Tahoma" w:hAnsi="Tahoma" w:cs="Tahoma"/>
          <w:lang w:val="en-US"/>
        </w:rPr>
        <w:t xml:space="preserve"> </w:t>
      </w:r>
      <w:proofErr w:type="spellStart"/>
      <w:r w:rsidR="007E2211" w:rsidRPr="00D075DA">
        <w:rPr>
          <w:rFonts w:ascii="Tahoma" w:hAnsi="Tahoma" w:cs="Tahoma"/>
          <w:lang w:val="en-US"/>
        </w:rPr>
        <w:t>kendaraan</w:t>
      </w:r>
      <w:proofErr w:type="spellEnd"/>
      <w:r w:rsidR="007E2211" w:rsidRPr="00D075DA">
        <w:rPr>
          <w:rFonts w:ascii="Tahoma" w:hAnsi="Tahoma" w:cs="Tahoma"/>
        </w:rPr>
        <w:t xml:space="preserve"> sebagai </w:t>
      </w:r>
      <w:r>
        <w:rPr>
          <w:rFonts w:ascii="Tahoma" w:hAnsi="Tahoma" w:cs="Tahoma"/>
          <w:lang w:val="en-ID"/>
        </w:rPr>
        <w:t xml:space="preserve">   </w:t>
      </w:r>
      <w:r w:rsidR="007E2211" w:rsidRPr="00D075DA">
        <w:rPr>
          <w:rFonts w:ascii="Tahoma" w:hAnsi="Tahoma" w:cs="Tahoma"/>
        </w:rPr>
        <w:t>berikut:</w:t>
      </w:r>
    </w:p>
    <w:p w:rsidR="007E2211" w:rsidRPr="00EA3411" w:rsidRDefault="007E2211" w:rsidP="00D075DA">
      <w:pPr>
        <w:pStyle w:val="ListParagraph"/>
        <w:numPr>
          <w:ilvl w:val="0"/>
          <w:numId w:val="3"/>
        </w:numPr>
        <w:autoSpaceDE w:val="0"/>
        <w:autoSpaceDN w:val="0"/>
        <w:adjustRightInd w:val="0"/>
        <w:spacing w:after="0" w:line="360" w:lineRule="auto"/>
        <w:ind w:left="1620"/>
        <w:jc w:val="both"/>
        <w:rPr>
          <w:rFonts w:ascii="Tahoma" w:hAnsi="Tahoma" w:cs="Tahoma"/>
          <w:lang w:val="en-US"/>
        </w:rPr>
      </w:pPr>
      <w:proofErr w:type="spellStart"/>
      <w:r w:rsidRPr="00EA3411">
        <w:rPr>
          <w:rFonts w:ascii="Tahoma" w:hAnsi="Tahoma" w:cs="Tahoma"/>
          <w:lang w:val="en-US"/>
        </w:rPr>
        <w:t>Jarak</w:t>
      </w:r>
      <w:proofErr w:type="spellEnd"/>
      <w:r w:rsidRPr="00EA3411">
        <w:rPr>
          <w:rFonts w:ascii="Tahoma" w:hAnsi="Tahoma" w:cs="Tahoma"/>
          <w:lang w:val="en-US"/>
        </w:rPr>
        <w:t xml:space="preserve"> </w:t>
      </w:r>
      <w:proofErr w:type="spellStart"/>
      <w:r w:rsidRPr="00EA3411">
        <w:rPr>
          <w:rFonts w:ascii="Tahoma" w:hAnsi="Tahoma" w:cs="Tahoma"/>
          <w:lang w:val="en-US"/>
        </w:rPr>
        <w:t>antara</w:t>
      </w:r>
      <w:proofErr w:type="spellEnd"/>
      <w:r w:rsidRPr="00EA3411">
        <w:rPr>
          <w:rFonts w:ascii="Tahoma" w:hAnsi="Tahoma" w:cs="Tahoma"/>
          <w:lang w:val="en-US"/>
        </w:rPr>
        <w:t xml:space="preserve"> </w:t>
      </w:r>
      <w:proofErr w:type="spellStart"/>
      <w:r w:rsidRPr="00EA3411">
        <w:rPr>
          <w:rFonts w:ascii="Tahoma" w:hAnsi="Tahoma" w:cs="Tahoma"/>
          <w:lang w:val="en-US"/>
        </w:rPr>
        <w:t>salah</w:t>
      </w:r>
      <w:proofErr w:type="spellEnd"/>
      <w:r w:rsidRPr="00EA3411">
        <w:rPr>
          <w:rFonts w:ascii="Tahoma" w:hAnsi="Tahoma" w:cs="Tahoma"/>
          <w:lang w:val="en-US"/>
        </w:rPr>
        <w:t xml:space="preserve"> </w:t>
      </w:r>
      <w:proofErr w:type="spellStart"/>
      <w:r w:rsidRPr="00EA3411">
        <w:rPr>
          <w:rFonts w:ascii="Tahoma" w:hAnsi="Tahoma" w:cs="Tahoma"/>
          <w:lang w:val="en-US"/>
        </w:rPr>
        <w:t>satu</w:t>
      </w:r>
      <w:proofErr w:type="spellEnd"/>
      <w:r w:rsidRPr="00EA3411">
        <w:rPr>
          <w:rFonts w:ascii="Tahoma" w:hAnsi="Tahoma" w:cs="Tahoma"/>
          <w:lang w:val="en-US"/>
        </w:rPr>
        <w:t xml:space="preserve"> </w:t>
      </w:r>
      <w:proofErr w:type="spellStart"/>
      <w:r w:rsidRPr="00EA3411">
        <w:rPr>
          <w:rFonts w:ascii="Tahoma" w:hAnsi="Tahoma" w:cs="Tahoma"/>
          <w:lang w:val="en-US"/>
        </w:rPr>
        <w:t>sisi</w:t>
      </w:r>
      <w:proofErr w:type="spellEnd"/>
      <w:r w:rsidRPr="00EA3411">
        <w:rPr>
          <w:rFonts w:ascii="Tahoma" w:hAnsi="Tahoma" w:cs="Tahoma"/>
          <w:lang w:val="en-US"/>
        </w:rPr>
        <w:t xml:space="preserve"> </w:t>
      </w:r>
      <w:proofErr w:type="spellStart"/>
      <w:r w:rsidRPr="00EA3411">
        <w:rPr>
          <w:rFonts w:ascii="Tahoma" w:hAnsi="Tahoma" w:cs="Tahoma"/>
          <w:lang w:val="en-US"/>
        </w:rPr>
        <w:t>kendaraan</w:t>
      </w:r>
      <w:proofErr w:type="spellEnd"/>
      <w:r w:rsidRPr="00EA3411">
        <w:rPr>
          <w:rFonts w:ascii="Tahoma" w:hAnsi="Tahoma" w:cs="Tahoma"/>
          <w:lang w:val="en-US"/>
        </w:rPr>
        <w:t xml:space="preserve"> </w:t>
      </w:r>
      <w:proofErr w:type="spellStart"/>
      <w:r w:rsidRPr="00EA3411">
        <w:rPr>
          <w:rFonts w:ascii="Tahoma" w:hAnsi="Tahoma" w:cs="Tahoma"/>
          <w:lang w:val="en-US"/>
        </w:rPr>
        <w:t>sekurang-kurangnya</w:t>
      </w:r>
      <w:proofErr w:type="spellEnd"/>
      <w:r w:rsidRPr="00EA3411">
        <w:rPr>
          <w:rFonts w:ascii="Tahoma" w:hAnsi="Tahoma" w:cs="Tahoma"/>
          <w:lang w:val="en-US"/>
        </w:rPr>
        <w:t xml:space="preserve"> 60 cm.</w:t>
      </w:r>
    </w:p>
    <w:p w:rsidR="007E2211" w:rsidRPr="00EA3411" w:rsidRDefault="007E2211" w:rsidP="00D075DA">
      <w:pPr>
        <w:pStyle w:val="ListParagraph"/>
        <w:numPr>
          <w:ilvl w:val="0"/>
          <w:numId w:val="3"/>
        </w:numPr>
        <w:autoSpaceDE w:val="0"/>
        <w:autoSpaceDN w:val="0"/>
        <w:adjustRightInd w:val="0"/>
        <w:spacing w:after="0" w:line="360" w:lineRule="auto"/>
        <w:ind w:left="1620"/>
        <w:jc w:val="both"/>
        <w:rPr>
          <w:rFonts w:ascii="Tahoma" w:hAnsi="Tahoma" w:cs="Tahoma"/>
          <w:lang w:val="en-US"/>
        </w:rPr>
      </w:pPr>
      <w:proofErr w:type="spellStart"/>
      <w:r w:rsidRPr="00EA3411">
        <w:rPr>
          <w:rFonts w:ascii="Tahoma" w:hAnsi="Tahoma" w:cs="Tahoma"/>
          <w:lang w:val="en-US"/>
        </w:rPr>
        <w:t>Jarak</w:t>
      </w:r>
      <w:proofErr w:type="spellEnd"/>
      <w:r w:rsidRPr="00EA3411">
        <w:rPr>
          <w:rFonts w:ascii="Tahoma" w:hAnsi="Tahoma" w:cs="Tahoma"/>
          <w:lang w:val="en-US"/>
        </w:rPr>
        <w:t xml:space="preserve"> </w:t>
      </w:r>
      <w:proofErr w:type="spellStart"/>
      <w:r w:rsidRPr="00EA3411">
        <w:rPr>
          <w:rFonts w:ascii="Tahoma" w:hAnsi="Tahoma" w:cs="Tahoma"/>
          <w:lang w:val="en-US"/>
        </w:rPr>
        <w:t>antara</w:t>
      </w:r>
      <w:proofErr w:type="spellEnd"/>
      <w:r w:rsidRPr="00EA3411">
        <w:rPr>
          <w:rFonts w:ascii="Tahoma" w:hAnsi="Tahoma" w:cs="Tahoma"/>
          <w:lang w:val="en-US"/>
        </w:rPr>
        <w:t xml:space="preserve"> </w:t>
      </w:r>
      <w:proofErr w:type="spellStart"/>
      <w:r w:rsidRPr="00EA3411">
        <w:rPr>
          <w:rFonts w:ascii="Tahoma" w:hAnsi="Tahoma" w:cs="Tahoma"/>
          <w:lang w:val="en-US"/>
        </w:rPr>
        <w:t>muka</w:t>
      </w:r>
      <w:proofErr w:type="spellEnd"/>
      <w:r w:rsidRPr="00EA3411">
        <w:rPr>
          <w:rFonts w:ascii="Tahoma" w:hAnsi="Tahoma" w:cs="Tahoma"/>
          <w:lang w:val="en-US"/>
        </w:rPr>
        <w:t xml:space="preserve"> </w:t>
      </w:r>
      <w:proofErr w:type="spellStart"/>
      <w:r w:rsidRPr="00EA3411">
        <w:rPr>
          <w:rFonts w:ascii="Tahoma" w:hAnsi="Tahoma" w:cs="Tahoma"/>
          <w:lang w:val="en-US"/>
        </w:rPr>
        <w:t>dan</w:t>
      </w:r>
      <w:proofErr w:type="spellEnd"/>
      <w:r w:rsidRPr="00EA3411">
        <w:rPr>
          <w:rFonts w:ascii="Tahoma" w:hAnsi="Tahoma" w:cs="Tahoma"/>
          <w:lang w:val="en-US"/>
        </w:rPr>
        <w:t xml:space="preserve"> </w:t>
      </w:r>
      <w:proofErr w:type="spellStart"/>
      <w:r w:rsidRPr="00EA3411">
        <w:rPr>
          <w:rFonts w:ascii="Tahoma" w:hAnsi="Tahoma" w:cs="Tahoma"/>
          <w:lang w:val="en-US"/>
        </w:rPr>
        <w:t>belakang</w:t>
      </w:r>
      <w:proofErr w:type="spellEnd"/>
      <w:r w:rsidRPr="00EA3411">
        <w:rPr>
          <w:rFonts w:ascii="Tahoma" w:hAnsi="Tahoma" w:cs="Tahoma"/>
          <w:lang w:val="en-US"/>
        </w:rPr>
        <w:t xml:space="preserve"> </w:t>
      </w:r>
      <w:proofErr w:type="spellStart"/>
      <w:r w:rsidRPr="00EA3411">
        <w:rPr>
          <w:rFonts w:ascii="Tahoma" w:hAnsi="Tahoma" w:cs="Tahoma"/>
          <w:lang w:val="en-US"/>
        </w:rPr>
        <w:t>masing-masing</w:t>
      </w:r>
      <w:proofErr w:type="spellEnd"/>
      <w:r w:rsidRPr="00EA3411">
        <w:rPr>
          <w:rFonts w:ascii="Tahoma" w:hAnsi="Tahoma" w:cs="Tahoma"/>
          <w:lang w:val="en-US"/>
        </w:rPr>
        <w:t xml:space="preserve"> </w:t>
      </w:r>
      <w:proofErr w:type="spellStart"/>
      <w:r w:rsidRPr="00EA3411">
        <w:rPr>
          <w:rFonts w:ascii="Tahoma" w:hAnsi="Tahoma" w:cs="Tahoma"/>
          <w:lang w:val="en-US"/>
        </w:rPr>
        <w:t>kendaraan</w:t>
      </w:r>
      <w:proofErr w:type="spellEnd"/>
      <w:r w:rsidRPr="00EA3411">
        <w:rPr>
          <w:rFonts w:ascii="Tahoma" w:hAnsi="Tahoma" w:cs="Tahoma"/>
          <w:lang w:val="en-US"/>
        </w:rPr>
        <w:t xml:space="preserve"> 30 cm.</w:t>
      </w:r>
    </w:p>
    <w:p w:rsidR="007E2211" w:rsidRPr="00EA3411" w:rsidRDefault="007E2211" w:rsidP="00D075DA">
      <w:pPr>
        <w:pStyle w:val="ListParagraph"/>
        <w:numPr>
          <w:ilvl w:val="0"/>
          <w:numId w:val="3"/>
        </w:numPr>
        <w:autoSpaceDE w:val="0"/>
        <w:autoSpaceDN w:val="0"/>
        <w:adjustRightInd w:val="0"/>
        <w:spacing w:after="0" w:line="360" w:lineRule="auto"/>
        <w:ind w:left="1620"/>
        <w:jc w:val="both"/>
        <w:rPr>
          <w:rFonts w:ascii="Tahoma" w:hAnsi="Tahoma" w:cs="Tahoma"/>
          <w:lang w:val="en-US"/>
        </w:rPr>
      </w:pPr>
      <w:proofErr w:type="spellStart"/>
      <w:r w:rsidRPr="00EA3411">
        <w:rPr>
          <w:rFonts w:ascii="Tahoma" w:hAnsi="Tahoma" w:cs="Tahoma"/>
          <w:lang w:val="en-US"/>
        </w:rPr>
        <w:t>Untuk</w:t>
      </w:r>
      <w:proofErr w:type="spellEnd"/>
      <w:r w:rsidRPr="00EA3411">
        <w:rPr>
          <w:rFonts w:ascii="Tahoma" w:hAnsi="Tahoma" w:cs="Tahoma"/>
          <w:lang w:val="en-US"/>
        </w:rPr>
        <w:t xml:space="preserve"> </w:t>
      </w:r>
      <w:proofErr w:type="spellStart"/>
      <w:r w:rsidRPr="00EA3411">
        <w:rPr>
          <w:rFonts w:ascii="Tahoma" w:hAnsi="Tahoma" w:cs="Tahoma"/>
          <w:lang w:val="en-US"/>
        </w:rPr>
        <w:t>kendaraan</w:t>
      </w:r>
      <w:proofErr w:type="spellEnd"/>
      <w:r w:rsidRPr="00EA3411">
        <w:rPr>
          <w:rFonts w:ascii="Tahoma" w:hAnsi="Tahoma" w:cs="Tahoma"/>
          <w:lang w:val="en-US"/>
        </w:rPr>
        <w:t xml:space="preserve"> yang </w:t>
      </w:r>
      <w:proofErr w:type="spellStart"/>
      <w:r w:rsidRPr="00EA3411">
        <w:rPr>
          <w:rFonts w:ascii="Tahoma" w:hAnsi="Tahoma" w:cs="Tahoma"/>
          <w:lang w:val="en-US"/>
        </w:rPr>
        <w:t>sisi</w:t>
      </w:r>
      <w:proofErr w:type="spellEnd"/>
      <w:r w:rsidRPr="00EA3411">
        <w:rPr>
          <w:rFonts w:ascii="Tahoma" w:hAnsi="Tahoma" w:cs="Tahoma"/>
          <w:lang w:val="en-US"/>
        </w:rPr>
        <w:t xml:space="preserve"> </w:t>
      </w:r>
      <w:proofErr w:type="spellStart"/>
      <w:r w:rsidRPr="00EA3411">
        <w:rPr>
          <w:rFonts w:ascii="Tahoma" w:hAnsi="Tahoma" w:cs="Tahoma"/>
          <w:lang w:val="en-US"/>
        </w:rPr>
        <w:t>sampingnya</w:t>
      </w:r>
      <w:proofErr w:type="spellEnd"/>
      <w:r w:rsidRPr="00EA3411">
        <w:rPr>
          <w:rFonts w:ascii="Tahoma" w:hAnsi="Tahoma" w:cs="Tahoma"/>
          <w:lang w:val="en-US"/>
        </w:rPr>
        <w:t xml:space="preserve"> </w:t>
      </w:r>
      <w:proofErr w:type="spellStart"/>
      <w:r w:rsidRPr="00EA3411">
        <w:rPr>
          <w:rFonts w:ascii="Tahoma" w:hAnsi="Tahoma" w:cs="Tahoma"/>
          <w:lang w:val="en-US"/>
        </w:rPr>
        <w:t>bersebelahan</w:t>
      </w:r>
      <w:proofErr w:type="spellEnd"/>
      <w:r w:rsidRPr="00EA3411">
        <w:rPr>
          <w:rFonts w:ascii="Tahoma" w:hAnsi="Tahoma" w:cs="Tahoma"/>
          <w:lang w:val="en-US"/>
        </w:rPr>
        <w:t xml:space="preserve"> </w:t>
      </w:r>
      <w:proofErr w:type="spellStart"/>
      <w:r w:rsidRPr="00EA3411">
        <w:rPr>
          <w:rFonts w:ascii="Tahoma" w:hAnsi="Tahoma" w:cs="Tahoma"/>
          <w:lang w:val="en-US"/>
        </w:rPr>
        <w:t>dengan</w:t>
      </w:r>
      <w:proofErr w:type="spellEnd"/>
      <w:r w:rsidRPr="00EA3411">
        <w:rPr>
          <w:rFonts w:ascii="Tahoma" w:hAnsi="Tahoma" w:cs="Tahoma"/>
          <w:lang w:val="en-US"/>
        </w:rPr>
        <w:t xml:space="preserve"> </w:t>
      </w:r>
      <w:proofErr w:type="spellStart"/>
      <w:r w:rsidRPr="00EA3411">
        <w:rPr>
          <w:rFonts w:ascii="Tahoma" w:hAnsi="Tahoma" w:cs="Tahoma"/>
          <w:lang w:val="en-US"/>
        </w:rPr>
        <w:t>dinding</w:t>
      </w:r>
      <w:proofErr w:type="spellEnd"/>
      <w:r w:rsidRPr="00EA3411">
        <w:rPr>
          <w:rFonts w:ascii="Tahoma" w:hAnsi="Tahoma" w:cs="Tahoma"/>
          <w:lang w:val="en-US"/>
        </w:rPr>
        <w:t xml:space="preserve"> </w:t>
      </w:r>
      <w:proofErr w:type="spellStart"/>
      <w:r w:rsidRPr="00EA3411">
        <w:rPr>
          <w:rFonts w:ascii="Tahoma" w:hAnsi="Tahoma" w:cs="Tahoma"/>
          <w:lang w:val="en-US"/>
        </w:rPr>
        <w:t>kapal</w:t>
      </w:r>
      <w:proofErr w:type="spellEnd"/>
      <w:r w:rsidRPr="00EA3411">
        <w:rPr>
          <w:rFonts w:ascii="Tahoma" w:hAnsi="Tahoma" w:cs="Tahoma"/>
          <w:lang w:val="en-US"/>
        </w:rPr>
        <w:t xml:space="preserve">, </w:t>
      </w:r>
      <w:proofErr w:type="spellStart"/>
      <w:r w:rsidRPr="00EA3411">
        <w:rPr>
          <w:rFonts w:ascii="Tahoma" w:hAnsi="Tahoma" w:cs="Tahoma"/>
          <w:lang w:val="en-US"/>
        </w:rPr>
        <w:t>berjarak</w:t>
      </w:r>
      <w:proofErr w:type="spellEnd"/>
      <w:r w:rsidRPr="00EA3411">
        <w:rPr>
          <w:rFonts w:ascii="Tahoma" w:hAnsi="Tahoma" w:cs="Tahoma"/>
          <w:lang w:val="en-US"/>
        </w:rPr>
        <w:t xml:space="preserve"> 60 cm </w:t>
      </w:r>
      <w:proofErr w:type="spellStart"/>
      <w:r w:rsidRPr="00EA3411">
        <w:rPr>
          <w:rFonts w:ascii="Tahoma" w:hAnsi="Tahoma" w:cs="Tahoma"/>
          <w:lang w:val="en-US"/>
        </w:rPr>
        <w:t>dihitung</w:t>
      </w:r>
      <w:proofErr w:type="spellEnd"/>
      <w:r w:rsidRPr="00EA3411">
        <w:rPr>
          <w:rFonts w:ascii="Tahoma" w:hAnsi="Tahoma" w:cs="Tahoma"/>
          <w:lang w:val="en-US"/>
        </w:rPr>
        <w:t xml:space="preserve"> </w:t>
      </w:r>
      <w:proofErr w:type="spellStart"/>
      <w:r w:rsidRPr="00EA3411">
        <w:rPr>
          <w:rFonts w:ascii="Tahoma" w:hAnsi="Tahoma" w:cs="Tahoma"/>
          <w:lang w:val="en-US"/>
        </w:rPr>
        <w:t>dari</w:t>
      </w:r>
      <w:proofErr w:type="spellEnd"/>
      <w:r w:rsidRPr="00EA3411">
        <w:rPr>
          <w:rFonts w:ascii="Tahoma" w:hAnsi="Tahoma" w:cs="Tahoma"/>
          <w:lang w:val="en-US"/>
        </w:rPr>
        <w:t xml:space="preserve"> </w:t>
      </w:r>
      <w:proofErr w:type="spellStart"/>
      <w:r w:rsidRPr="00EA3411">
        <w:rPr>
          <w:rFonts w:ascii="Tahoma" w:hAnsi="Tahoma" w:cs="Tahoma"/>
          <w:lang w:val="en-US"/>
        </w:rPr>
        <w:t>lapisan</w:t>
      </w:r>
      <w:proofErr w:type="spellEnd"/>
      <w:r w:rsidRPr="00EA3411">
        <w:rPr>
          <w:rFonts w:ascii="Tahoma" w:hAnsi="Tahoma" w:cs="Tahoma"/>
          <w:lang w:val="en-US"/>
        </w:rPr>
        <w:t xml:space="preserve"> </w:t>
      </w:r>
      <w:proofErr w:type="spellStart"/>
      <w:r w:rsidRPr="00EA3411">
        <w:rPr>
          <w:rFonts w:ascii="Tahoma" w:hAnsi="Tahoma" w:cs="Tahoma"/>
          <w:lang w:val="en-US"/>
        </w:rPr>
        <w:t>dinding</w:t>
      </w:r>
      <w:proofErr w:type="spellEnd"/>
      <w:r w:rsidRPr="00EA3411">
        <w:rPr>
          <w:rFonts w:ascii="Tahoma" w:hAnsi="Tahoma" w:cs="Tahoma"/>
          <w:lang w:val="en-US"/>
        </w:rPr>
        <w:t xml:space="preserve"> </w:t>
      </w:r>
      <w:proofErr w:type="spellStart"/>
      <w:r w:rsidRPr="00EA3411">
        <w:rPr>
          <w:rFonts w:ascii="Tahoma" w:hAnsi="Tahoma" w:cs="Tahoma"/>
          <w:lang w:val="en-US"/>
        </w:rPr>
        <w:t>dalam</w:t>
      </w:r>
      <w:proofErr w:type="spellEnd"/>
      <w:r w:rsidRPr="00EA3411">
        <w:rPr>
          <w:rFonts w:ascii="Tahoma" w:hAnsi="Tahoma" w:cs="Tahoma"/>
          <w:lang w:val="en-US"/>
        </w:rPr>
        <w:t xml:space="preserve"> </w:t>
      </w:r>
      <w:proofErr w:type="spellStart"/>
      <w:r w:rsidRPr="00EA3411">
        <w:rPr>
          <w:rFonts w:ascii="Tahoma" w:hAnsi="Tahoma" w:cs="Tahoma"/>
          <w:lang w:val="en-US"/>
        </w:rPr>
        <w:t>atau</w:t>
      </w:r>
      <w:proofErr w:type="spellEnd"/>
      <w:r w:rsidRPr="00EA3411">
        <w:rPr>
          <w:rFonts w:ascii="Tahoma" w:hAnsi="Tahoma" w:cs="Tahoma"/>
          <w:lang w:val="en-US"/>
        </w:rPr>
        <w:t xml:space="preserve"> </w:t>
      </w:r>
      <w:proofErr w:type="spellStart"/>
      <w:r w:rsidRPr="00EA3411">
        <w:rPr>
          <w:rFonts w:ascii="Tahoma" w:hAnsi="Tahoma" w:cs="Tahoma"/>
          <w:lang w:val="en-US"/>
        </w:rPr>
        <w:t>sisi</w:t>
      </w:r>
      <w:proofErr w:type="spellEnd"/>
      <w:r w:rsidRPr="00EA3411">
        <w:rPr>
          <w:rFonts w:ascii="Tahoma" w:hAnsi="Tahoma" w:cs="Tahoma"/>
          <w:lang w:val="en-US"/>
        </w:rPr>
        <w:t xml:space="preserve"> </w:t>
      </w:r>
      <w:proofErr w:type="spellStart"/>
      <w:r w:rsidRPr="00EA3411">
        <w:rPr>
          <w:rFonts w:ascii="Tahoma" w:hAnsi="Tahoma" w:cs="Tahoma"/>
          <w:lang w:val="en-US"/>
        </w:rPr>
        <w:t>luar</w:t>
      </w:r>
      <w:proofErr w:type="spellEnd"/>
      <w:r w:rsidRPr="00EA3411">
        <w:rPr>
          <w:rFonts w:ascii="Tahoma" w:hAnsi="Tahoma" w:cs="Tahoma"/>
          <w:lang w:val="en-US"/>
        </w:rPr>
        <w:t xml:space="preserve"> </w:t>
      </w:r>
      <w:proofErr w:type="spellStart"/>
      <w:r w:rsidRPr="00EA3411">
        <w:rPr>
          <w:rFonts w:ascii="Tahoma" w:hAnsi="Tahoma" w:cs="Tahoma"/>
          <w:lang w:val="en-US"/>
        </w:rPr>
        <w:t>gading-gading</w:t>
      </w:r>
      <w:proofErr w:type="spellEnd"/>
      <w:r w:rsidRPr="00EA3411">
        <w:rPr>
          <w:rFonts w:ascii="Tahoma" w:hAnsi="Tahoma" w:cs="Tahoma"/>
          <w:lang w:val="en-US"/>
        </w:rPr>
        <w:t>.</w:t>
      </w:r>
    </w:p>
    <w:p w:rsidR="007E2211" w:rsidRPr="00D075DA" w:rsidRDefault="00D075DA" w:rsidP="00D075DA">
      <w:pPr>
        <w:autoSpaceDE w:val="0"/>
        <w:autoSpaceDN w:val="0"/>
        <w:adjustRightInd w:val="0"/>
        <w:spacing w:after="0" w:line="360" w:lineRule="auto"/>
        <w:ind w:left="540"/>
        <w:jc w:val="both"/>
        <w:rPr>
          <w:rFonts w:ascii="Tahoma" w:hAnsi="Tahoma" w:cs="Tahoma"/>
          <w:lang w:val="en-US"/>
        </w:rPr>
      </w:pPr>
      <w:r>
        <w:rPr>
          <w:rFonts w:ascii="Tahoma" w:hAnsi="Tahoma" w:cs="Tahoma"/>
          <w:lang w:val="en-US"/>
        </w:rPr>
        <w:t xml:space="preserve">3. </w:t>
      </w:r>
      <w:proofErr w:type="spellStart"/>
      <w:r w:rsidR="007E2211" w:rsidRPr="00D075DA">
        <w:rPr>
          <w:rFonts w:ascii="Tahoma" w:hAnsi="Tahoma" w:cs="Tahoma"/>
          <w:lang w:val="en-US"/>
        </w:rPr>
        <w:t>Peraturan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Menteri</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Perhubungan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Nomor</w:t>
      </w:r>
      <w:proofErr w:type="spellEnd"/>
      <w:r w:rsidR="007E2211" w:rsidRPr="00D075DA">
        <w:rPr>
          <w:rFonts w:ascii="Tahoma" w:hAnsi="Tahoma" w:cs="Tahoma"/>
          <w:lang w:val="en-US"/>
        </w:rPr>
        <w:t xml:space="preserve"> 30 </w:t>
      </w:r>
      <w:proofErr w:type="spellStart"/>
      <w:r w:rsidR="007E2211" w:rsidRPr="00D075DA">
        <w:rPr>
          <w:rFonts w:ascii="Tahoma" w:hAnsi="Tahoma" w:cs="Tahoma"/>
          <w:lang w:val="en-US"/>
        </w:rPr>
        <w:t>Tahun</w:t>
      </w:r>
      <w:proofErr w:type="spellEnd"/>
      <w:r w:rsidR="007E2211" w:rsidRPr="00D075DA">
        <w:rPr>
          <w:rFonts w:ascii="Tahoma" w:hAnsi="Tahoma" w:cs="Tahoma"/>
          <w:lang w:val="en-US"/>
        </w:rPr>
        <w:t xml:space="preserve"> 2016 </w:t>
      </w:r>
      <w:proofErr w:type="spellStart"/>
      <w:r w:rsidR="007E2211" w:rsidRPr="00D075DA">
        <w:rPr>
          <w:rFonts w:ascii="Tahoma" w:hAnsi="Tahoma" w:cs="Tahoma"/>
          <w:lang w:val="en-US"/>
        </w:rPr>
        <w:t>tentang</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Kewajiban</w:t>
      </w:r>
      <w:proofErr w:type="spellEnd"/>
      <w:r w:rsidR="007E2211" w:rsidRPr="00D075DA">
        <w:rPr>
          <w:rFonts w:ascii="Tahoma" w:hAnsi="Tahoma" w:cs="Tahoma"/>
          <w:lang w:val="en-US"/>
        </w:rPr>
        <w:t xml:space="preserve"> </w:t>
      </w:r>
      <w:r>
        <w:rPr>
          <w:rFonts w:ascii="Tahoma" w:hAnsi="Tahoma" w:cs="Tahoma"/>
          <w:lang w:val="en-US"/>
        </w:rPr>
        <w:t xml:space="preserve">  </w:t>
      </w:r>
      <w:r>
        <w:rPr>
          <w:rFonts w:ascii="Tahoma" w:hAnsi="Tahoma" w:cs="Tahoma"/>
          <w:lang w:val="en-US"/>
        </w:rPr>
        <w:tab/>
        <w:t xml:space="preserve">  </w:t>
      </w:r>
      <w:proofErr w:type="spellStart"/>
      <w:r w:rsidR="007E2211" w:rsidRPr="00D075DA">
        <w:rPr>
          <w:rFonts w:ascii="Tahoma" w:hAnsi="Tahoma" w:cs="Tahoma"/>
          <w:lang w:val="en-US"/>
        </w:rPr>
        <w:t>Pengikatan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Kendaraan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Pada</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Kapal</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Angkutan</w:t>
      </w:r>
      <w:proofErr w:type="spellEnd"/>
      <w:r w:rsidR="007E2211" w:rsidRPr="00D075DA">
        <w:rPr>
          <w:rFonts w:ascii="Tahoma" w:hAnsi="Tahoma" w:cs="Tahoma"/>
          <w:lang w:val="en-US"/>
        </w:rPr>
        <w:t xml:space="preserve"> </w:t>
      </w:r>
      <w:proofErr w:type="spellStart"/>
      <w:proofErr w:type="gramStart"/>
      <w:r w:rsidR="007E2211" w:rsidRPr="00D075DA">
        <w:rPr>
          <w:rFonts w:ascii="Tahoma" w:hAnsi="Tahoma" w:cs="Tahoma"/>
          <w:lang w:val="en-US"/>
        </w:rPr>
        <w:t>Penyeberangan</w:t>
      </w:r>
      <w:proofErr w:type="spellEnd"/>
      <w:r w:rsidR="007E2211" w:rsidRPr="00D075DA">
        <w:rPr>
          <w:rFonts w:ascii="Tahoma" w:hAnsi="Tahoma" w:cs="Tahoma"/>
          <w:lang w:val="en-US"/>
        </w:rPr>
        <w:t xml:space="preserve"> .</w:t>
      </w:r>
      <w:proofErr w:type="gramEnd"/>
    </w:p>
    <w:p w:rsidR="007E2211" w:rsidRPr="00EA3411" w:rsidRDefault="007E2211" w:rsidP="00430791">
      <w:pPr>
        <w:autoSpaceDE w:val="0"/>
        <w:autoSpaceDN w:val="0"/>
        <w:adjustRightInd w:val="0"/>
        <w:spacing w:after="0" w:line="360" w:lineRule="auto"/>
        <w:ind w:left="1080" w:firstLine="360"/>
        <w:jc w:val="both"/>
        <w:rPr>
          <w:rFonts w:ascii="Tahoma" w:hAnsi="Tahoma" w:cs="Tahoma"/>
          <w:lang w:val="en-US"/>
        </w:rPr>
      </w:pPr>
      <w:proofErr w:type="spellStart"/>
      <w:r w:rsidRPr="00EA3411">
        <w:rPr>
          <w:rFonts w:ascii="Tahoma" w:hAnsi="Tahoma" w:cs="Tahoma"/>
          <w:lang w:val="en-US"/>
        </w:rPr>
        <w:t>Adapun</w:t>
      </w:r>
      <w:proofErr w:type="spellEnd"/>
      <w:r w:rsidRPr="00EA3411">
        <w:rPr>
          <w:rFonts w:ascii="Tahoma" w:hAnsi="Tahoma" w:cs="Tahoma"/>
          <w:lang w:val="en-US"/>
        </w:rPr>
        <w:t xml:space="preserve"> </w:t>
      </w:r>
      <w:proofErr w:type="spellStart"/>
      <w:r w:rsidRPr="00EA3411">
        <w:rPr>
          <w:rFonts w:ascii="Tahoma" w:hAnsi="Tahoma" w:cs="Tahoma"/>
          <w:lang w:val="en-US"/>
        </w:rPr>
        <w:t>beberapa</w:t>
      </w:r>
      <w:proofErr w:type="spellEnd"/>
      <w:r w:rsidRPr="00EA3411">
        <w:rPr>
          <w:rFonts w:ascii="Tahoma" w:hAnsi="Tahoma" w:cs="Tahoma"/>
          <w:lang w:val="en-US"/>
        </w:rPr>
        <w:t xml:space="preserve"> </w:t>
      </w:r>
      <w:proofErr w:type="spellStart"/>
      <w:r w:rsidRPr="00EA3411">
        <w:rPr>
          <w:rFonts w:ascii="Tahoma" w:hAnsi="Tahoma" w:cs="Tahoma"/>
          <w:lang w:val="en-US"/>
        </w:rPr>
        <w:t>pasal</w:t>
      </w:r>
      <w:proofErr w:type="spellEnd"/>
      <w:r w:rsidRPr="00EA3411">
        <w:rPr>
          <w:rFonts w:ascii="Tahoma" w:hAnsi="Tahoma" w:cs="Tahoma"/>
          <w:lang w:val="en-US"/>
        </w:rPr>
        <w:t xml:space="preserve"> </w:t>
      </w:r>
      <w:proofErr w:type="spellStart"/>
      <w:r w:rsidRPr="00EA3411">
        <w:rPr>
          <w:rFonts w:ascii="Tahoma" w:hAnsi="Tahoma" w:cs="Tahoma"/>
          <w:lang w:val="en-US"/>
        </w:rPr>
        <w:t>dalam</w:t>
      </w:r>
      <w:proofErr w:type="spellEnd"/>
      <w:r w:rsidRPr="00EA3411">
        <w:rPr>
          <w:rFonts w:ascii="Tahoma" w:hAnsi="Tahoma" w:cs="Tahoma"/>
          <w:lang w:val="en-US"/>
        </w:rPr>
        <w:t xml:space="preserve"> </w:t>
      </w:r>
      <w:proofErr w:type="spellStart"/>
      <w:r w:rsidRPr="00EA3411">
        <w:rPr>
          <w:rFonts w:ascii="Tahoma" w:hAnsi="Tahoma" w:cs="Tahoma"/>
          <w:lang w:val="en-US"/>
        </w:rPr>
        <w:t>peraturan</w:t>
      </w:r>
      <w:proofErr w:type="spellEnd"/>
      <w:r w:rsidRPr="00EA3411">
        <w:rPr>
          <w:rFonts w:ascii="Tahoma" w:hAnsi="Tahoma" w:cs="Tahoma"/>
          <w:lang w:val="en-US"/>
        </w:rPr>
        <w:t xml:space="preserve"> </w:t>
      </w:r>
      <w:proofErr w:type="spellStart"/>
      <w:r w:rsidRPr="00EA3411">
        <w:rPr>
          <w:rFonts w:ascii="Tahoma" w:hAnsi="Tahoma" w:cs="Tahoma"/>
          <w:lang w:val="en-US"/>
        </w:rPr>
        <w:t>ini</w:t>
      </w:r>
      <w:proofErr w:type="spellEnd"/>
      <w:r w:rsidRPr="00EA3411">
        <w:rPr>
          <w:rFonts w:ascii="Tahoma" w:hAnsi="Tahoma" w:cs="Tahoma"/>
          <w:lang w:val="en-US"/>
        </w:rPr>
        <w:t xml:space="preserve"> yang </w:t>
      </w:r>
      <w:proofErr w:type="spellStart"/>
      <w:r w:rsidRPr="00EA3411">
        <w:rPr>
          <w:rFonts w:ascii="Tahoma" w:hAnsi="Tahoma" w:cs="Tahoma"/>
          <w:lang w:val="en-US"/>
        </w:rPr>
        <w:t>menjadi</w:t>
      </w:r>
      <w:proofErr w:type="spellEnd"/>
      <w:r w:rsidRPr="00EA3411">
        <w:rPr>
          <w:rFonts w:ascii="Tahoma" w:hAnsi="Tahoma" w:cs="Tahoma"/>
          <w:lang w:val="en-US"/>
        </w:rPr>
        <w:t xml:space="preserve"> </w:t>
      </w:r>
      <w:proofErr w:type="spellStart"/>
      <w:r w:rsidRPr="00EA3411">
        <w:rPr>
          <w:rFonts w:ascii="Tahoma" w:hAnsi="Tahoma" w:cs="Tahoma"/>
          <w:lang w:val="en-US"/>
        </w:rPr>
        <w:t>acuan</w:t>
      </w:r>
      <w:proofErr w:type="spellEnd"/>
      <w:r w:rsidRPr="00EA3411">
        <w:rPr>
          <w:rFonts w:ascii="Tahoma" w:hAnsi="Tahoma" w:cs="Tahoma"/>
          <w:lang w:val="en-US"/>
        </w:rPr>
        <w:t xml:space="preserve"> </w:t>
      </w:r>
      <w:proofErr w:type="spellStart"/>
      <w:r w:rsidRPr="00EA3411">
        <w:rPr>
          <w:rFonts w:ascii="Tahoma" w:hAnsi="Tahoma" w:cs="Tahoma"/>
          <w:lang w:val="en-US"/>
        </w:rPr>
        <w:t>dalam</w:t>
      </w:r>
      <w:proofErr w:type="spellEnd"/>
      <w:r w:rsidRPr="00EA3411">
        <w:rPr>
          <w:rFonts w:ascii="Tahoma" w:hAnsi="Tahoma" w:cs="Tahoma"/>
          <w:lang w:val="en-US"/>
        </w:rPr>
        <w:t xml:space="preserve"> </w:t>
      </w:r>
      <w:proofErr w:type="spellStart"/>
      <w:r w:rsidRPr="00EA3411">
        <w:rPr>
          <w:rFonts w:ascii="Tahoma" w:hAnsi="Tahoma" w:cs="Tahoma"/>
          <w:lang w:val="en-US"/>
        </w:rPr>
        <w:t>penulisan</w:t>
      </w:r>
      <w:proofErr w:type="spellEnd"/>
      <w:r w:rsidRPr="00EA3411">
        <w:rPr>
          <w:rFonts w:ascii="Tahoma" w:hAnsi="Tahoma" w:cs="Tahoma"/>
          <w:lang w:val="en-US"/>
        </w:rPr>
        <w:t xml:space="preserve"> </w:t>
      </w:r>
      <w:proofErr w:type="spellStart"/>
      <w:r w:rsidRPr="00EA3411">
        <w:rPr>
          <w:rFonts w:ascii="Tahoma" w:hAnsi="Tahoma" w:cs="Tahoma"/>
          <w:lang w:val="en-US"/>
        </w:rPr>
        <w:t>kertas</w:t>
      </w:r>
      <w:proofErr w:type="spellEnd"/>
      <w:r w:rsidRPr="00EA3411">
        <w:rPr>
          <w:rFonts w:ascii="Tahoma" w:hAnsi="Tahoma" w:cs="Tahoma"/>
          <w:lang w:val="en-US"/>
        </w:rPr>
        <w:t xml:space="preserve"> </w:t>
      </w:r>
      <w:proofErr w:type="spellStart"/>
      <w:r w:rsidRPr="00EA3411">
        <w:rPr>
          <w:rFonts w:ascii="Tahoma" w:hAnsi="Tahoma" w:cs="Tahoma"/>
          <w:lang w:val="en-US"/>
        </w:rPr>
        <w:t>kerja</w:t>
      </w:r>
      <w:proofErr w:type="spellEnd"/>
      <w:r w:rsidRPr="00EA3411">
        <w:rPr>
          <w:rFonts w:ascii="Tahoma" w:hAnsi="Tahoma" w:cs="Tahoma"/>
          <w:lang w:val="en-US"/>
        </w:rPr>
        <w:t xml:space="preserve"> </w:t>
      </w:r>
      <w:proofErr w:type="spellStart"/>
      <w:r w:rsidRPr="00EA3411">
        <w:rPr>
          <w:rFonts w:ascii="Tahoma" w:hAnsi="Tahoma" w:cs="Tahoma"/>
          <w:lang w:val="en-US"/>
        </w:rPr>
        <w:t>wajib</w:t>
      </w:r>
      <w:proofErr w:type="spellEnd"/>
      <w:r w:rsidRPr="00EA3411">
        <w:rPr>
          <w:rFonts w:ascii="Tahoma" w:hAnsi="Tahoma" w:cs="Tahoma"/>
          <w:lang w:val="en-US"/>
        </w:rPr>
        <w:t xml:space="preserve"> (KKW) </w:t>
      </w:r>
      <w:proofErr w:type="spellStart"/>
      <w:r w:rsidRPr="00EA3411">
        <w:rPr>
          <w:rFonts w:ascii="Tahoma" w:hAnsi="Tahoma" w:cs="Tahoma"/>
          <w:lang w:val="en-US"/>
        </w:rPr>
        <w:t>ini</w:t>
      </w:r>
      <w:proofErr w:type="spellEnd"/>
      <w:r w:rsidRPr="00EA3411">
        <w:rPr>
          <w:rFonts w:ascii="Tahoma" w:hAnsi="Tahoma" w:cs="Tahoma"/>
          <w:lang w:val="en-US"/>
        </w:rPr>
        <w:t xml:space="preserve"> </w:t>
      </w:r>
      <w:proofErr w:type="spellStart"/>
      <w:proofErr w:type="gramStart"/>
      <w:r w:rsidRPr="00EA3411">
        <w:rPr>
          <w:rFonts w:ascii="Tahoma" w:hAnsi="Tahoma" w:cs="Tahoma"/>
          <w:lang w:val="en-US"/>
        </w:rPr>
        <w:t>yaitu</w:t>
      </w:r>
      <w:proofErr w:type="spellEnd"/>
      <w:r w:rsidRPr="00EA3411">
        <w:rPr>
          <w:rFonts w:ascii="Tahoma" w:hAnsi="Tahoma" w:cs="Tahoma"/>
          <w:lang w:val="en-US"/>
        </w:rPr>
        <w:t xml:space="preserve"> :</w:t>
      </w:r>
      <w:proofErr w:type="gramEnd"/>
    </w:p>
    <w:p w:rsidR="00D075DA" w:rsidRDefault="00D075DA" w:rsidP="00D075DA">
      <w:pPr>
        <w:autoSpaceDE w:val="0"/>
        <w:autoSpaceDN w:val="0"/>
        <w:adjustRightInd w:val="0"/>
        <w:spacing w:after="0" w:line="360" w:lineRule="auto"/>
        <w:ind w:left="900"/>
        <w:jc w:val="both"/>
        <w:rPr>
          <w:rFonts w:ascii="Tahoma" w:hAnsi="Tahoma" w:cs="Tahoma"/>
          <w:lang w:val="en-US"/>
        </w:rPr>
      </w:pPr>
      <w:proofErr w:type="gramStart"/>
      <w:r>
        <w:rPr>
          <w:rFonts w:ascii="Tahoma" w:hAnsi="Tahoma" w:cs="Tahoma"/>
          <w:lang w:val="en-US"/>
        </w:rPr>
        <w:t>a</w:t>
      </w:r>
      <w:proofErr w:type="gramEnd"/>
      <w:r>
        <w:rPr>
          <w:rFonts w:ascii="Tahoma" w:hAnsi="Tahoma" w:cs="Tahoma"/>
          <w:lang w:val="en-US"/>
        </w:rPr>
        <w:t xml:space="preserve">. </w:t>
      </w:r>
      <w:proofErr w:type="spellStart"/>
      <w:r w:rsidR="007E2211" w:rsidRPr="00D075DA">
        <w:rPr>
          <w:rFonts w:ascii="Tahoma" w:hAnsi="Tahoma" w:cs="Tahoma"/>
          <w:lang w:val="en-US"/>
        </w:rPr>
        <w:t>Pasal</w:t>
      </w:r>
      <w:proofErr w:type="spellEnd"/>
      <w:r w:rsidR="007E2211" w:rsidRPr="00D075DA">
        <w:rPr>
          <w:rFonts w:ascii="Tahoma" w:hAnsi="Tahoma" w:cs="Tahoma"/>
          <w:lang w:val="en-US"/>
        </w:rPr>
        <w:t xml:space="preserve"> 2 </w:t>
      </w:r>
      <w:proofErr w:type="spellStart"/>
      <w:r w:rsidR="007E2211" w:rsidRPr="00D075DA">
        <w:rPr>
          <w:rFonts w:ascii="Tahoma" w:hAnsi="Tahoma" w:cs="Tahoma"/>
          <w:lang w:val="en-US"/>
        </w:rPr>
        <w:t>kapal</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angkutan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penyeberangan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wajib</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menyediakan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alat</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pengikat</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kendaraan</w:t>
      </w:r>
      <w:proofErr w:type="spellEnd"/>
      <w:r w:rsidR="007E2211" w:rsidRPr="00D075DA">
        <w:rPr>
          <w:rFonts w:ascii="Tahoma" w:hAnsi="Tahoma" w:cs="Tahoma"/>
          <w:lang w:val="en-US"/>
        </w:rPr>
        <w:t xml:space="preserve"> (</w:t>
      </w:r>
      <w:r w:rsidR="007E2211" w:rsidRPr="00D075DA">
        <w:rPr>
          <w:rFonts w:ascii="Tahoma" w:hAnsi="Tahoma" w:cs="Tahoma"/>
          <w:i/>
          <w:lang w:val="en-US"/>
        </w:rPr>
        <w:t>lashing</w:t>
      </w:r>
      <w:r w:rsidR="007E2211" w:rsidRPr="00D075DA">
        <w:rPr>
          <w:rFonts w:ascii="Tahoma" w:hAnsi="Tahoma" w:cs="Tahoma"/>
          <w:lang w:val="en-US"/>
        </w:rPr>
        <w:t xml:space="preserve">) </w:t>
      </w:r>
      <w:proofErr w:type="spellStart"/>
      <w:r w:rsidR="007E2211" w:rsidRPr="00D075DA">
        <w:rPr>
          <w:rFonts w:ascii="Tahoma" w:hAnsi="Tahoma" w:cs="Tahoma"/>
          <w:lang w:val="en-US"/>
        </w:rPr>
        <w:t>dan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klem</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roda</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kendaraan</w:t>
      </w:r>
      <w:proofErr w:type="spellEnd"/>
      <w:r w:rsidR="007E2211" w:rsidRPr="00D075DA">
        <w:rPr>
          <w:rFonts w:ascii="Tahoma" w:hAnsi="Tahoma" w:cs="Tahoma"/>
          <w:lang w:val="en-US"/>
        </w:rPr>
        <w:t>.</w:t>
      </w:r>
    </w:p>
    <w:p w:rsidR="007E2211" w:rsidRPr="00EA3411" w:rsidRDefault="00D075DA" w:rsidP="00D075DA">
      <w:pPr>
        <w:autoSpaceDE w:val="0"/>
        <w:autoSpaceDN w:val="0"/>
        <w:adjustRightInd w:val="0"/>
        <w:spacing w:after="0" w:line="360" w:lineRule="auto"/>
        <w:ind w:left="900"/>
        <w:jc w:val="both"/>
        <w:rPr>
          <w:rFonts w:ascii="Tahoma" w:hAnsi="Tahoma" w:cs="Tahoma"/>
          <w:lang w:val="en-US"/>
        </w:rPr>
      </w:pPr>
      <w:proofErr w:type="gramStart"/>
      <w:r>
        <w:rPr>
          <w:rFonts w:ascii="Tahoma" w:hAnsi="Tahoma" w:cs="Tahoma"/>
          <w:lang w:val="en-US"/>
        </w:rPr>
        <w:t>b</w:t>
      </w:r>
      <w:proofErr w:type="gramEnd"/>
      <w:r>
        <w:rPr>
          <w:rFonts w:ascii="Tahoma" w:hAnsi="Tahoma" w:cs="Tahoma"/>
          <w:lang w:val="en-US"/>
        </w:rPr>
        <w:t xml:space="preserve">. </w:t>
      </w:r>
      <w:proofErr w:type="spellStart"/>
      <w:r w:rsidR="007E2211" w:rsidRPr="00EA3411">
        <w:rPr>
          <w:rFonts w:ascii="Tahoma" w:hAnsi="Tahoma" w:cs="Tahoma"/>
          <w:lang w:val="en-US"/>
        </w:rPr>
        <w:t>Pasal</w:t>
      </w:r>
      <w:proofErr w:type="spellEnd"/>
      <w:r w:rsidR="007E2211" w:rsidRPr="00EA3411">
        <w:rPr>
          <w:rFonts w:ascii="Tahoma" w:hAnsi="Tahoma" w:cs="Tahoma"/>
          <w:lang w:val="en-US"/>
        </w:rPr>
        <w:t xml:space="preserve"> 4 </w:t>
      </w:r>
      <w:proofErr w:type="spellStart"/>
      <w:r w:rsidR="007E2211" w:rsidRPr="00EA3411">
        <w:rPr>
          <w:rFonts w:ascii="Tahoma" w:hAnsi="Tahoma" w:cs="Tahoma"/>
          <w:lang w:val="en-US"/>
        </w:rPr>
        <w:t>ayat</w:t>
      </w:r>
      <w:proofErr w:type="spellEnd"/>
      <w:r w:rsidR="007E2211" w:rsidRPr="00EA3411">
        <w:rPr>
          <w:rFonts w:ascii="Tahoma" w:hAnsi="Tahoma" w:cs="Tahoma"/>
          <w:lang w:val="en-US"/>
        </w:rPr>
        <w:t xml:space="preserve"> (1) </w:t>
      </w:r>
      <w:proofErr w:type="spellStart"/>
      <w:r w:rsidR="007E2211" w:rsidRPr="00EA3411">
        <w:rPr>
          <w:rFonts w:ascii="Tahoma" w:hAnsi="Tahoma" w:cs="Tahoma"/>
          <w:lang w:val="en-US"/>
        </w:rPr>
        <w:t>setiap</w:t>
      </w:r>
      <w:proofErr w:type="spellEnd"/>
      <w:r w:rsidR="007E2211" w:rsidRPr="00EA3411">
        <w:rPr>
          <w:rFonts w:ascii="Tahoma" w:hAnsi="Tahoma" w:cs="Tahoma"/>
          <w:lang w:val="en-US"/>
        </w:rPr>
        <w:t xml:space="preserve"> </w:t>
      </w:r>
      <w:proofErr w:type="spellStart"/>
      <w:r w:rsidR="007E2211" w:rsidRPr="00EA3411">
        <w:rPr>
          <w:rFonts w:ascii="Tahoma" w:hAnsi="Tahoma" w:cs="Tahoma"/>
          <w:lang w:val="en-US"/>
        </w:rPr>
        <w:t>kendaraan</w:t>
      </w:r>
      <w:proofErr w:type="spellEnd"/>
      <w:r w:rsidR="007E2211" w:rsidRPr="00EA3411">
        <w:rPr>
          <w:rFonts w:ascii="Tahoma" w:hAnsi="Tahoma" w:cs="Tahoma"/>
          <w:lang w:val="en-US"/>
        </w:rPr>
        <w:t xml:space="preserve"> </w:t>
      </w:r>
      <w:proofErr w:type="spellStart"/>
      <w:r w:rsidR="007E2211" w:rsidRPr="00EA3411">
        <w:rPr>
          <w:rFonts w:ascii="Tahoma" w:hAnsi="Tahoma" w:cs="Tahoma"/>
          <w:lang w:val="en-US"/>
        </w:rPr>
        <w:t>wajib</w:t>
      </w:r>
      <w:proofErr w:type="spellEnd"/>
      <w:r w:rsidR="007E2211" w:rsidRPr="00EA3411">
        <w:rPr>
          <w:rFonts w:ascii="Tahoma" w:hAnsi="Tahoma" w:cs="Tahoma"/>
          <w:lang w:val="en-US"/>
        </w:rPr>
        <w:t xml:space="preserve"> </w:t>
      </w:r>
      <w:proofErr w:type="spellStart"/>
      <w:r w:rsidR="007E2211" w:rsidRPr="00EA3411">
        <w:rPr>
          <w:rFonts w:ascii="Tahoma" w:hAnsi="Tahoma" w:cs="Tahoma"/>
          <w:lang w:val="en-US"/>
        </w:rPr>
        <w:t>diikat</w:t>
      </w:r>
      <w:proofErr w:type="spellEnd"/>
      <w:r w:rsidR="007E2211" w:rsidRPr="00EA3411">
        <w:rPr>
          <w:rFonts w:ascii="Tahoma" w:hAnsi="Tahoma" w:cs="Tahoma"/>
          <w:lang w:val="en-US"/>
        </w:rPr>
        <w:t xml:space="preserve"> </w:t>
      </w:r>
      <w:proofErr w:type="spellStart"/>
      <w:r w:rsidR="007E2211" w:rsidRPr="00EA3411">
        <w:rPr>
          <w:rFonts w:ascii="Tahoma" w:hAnsi="Tahoma" w:cs="Tahoma"/>
          <w:lang w:val="en-US"/>
        </w:rPr>
        <w:t>selama</w:t>
      </w:r>
      <w:proofErr w:type="spellEnd"/>
      <w:r w:rsidR="007E2211" w:rsidRPr="00EA3411">
        <w:rPr>
          <w:rFonts w:ascii="Tahoma" w:hAnsi="Tahoma" w:cs="Tahoma"/>
          <w:lang w:val="en-US"/>
        </w:rPr>
        <w:t xml:space="preserve"> </w:t>
      </w:r>
      <w:proofErr w:type="spellStart"/>
      <w:r w:rsidR="007E2211" w:rsidRPr="00EA3411">
        <w:rPr>
          <w:rFonts w:ascii="Tahoma" w:hAnsi="Tahoma" w:cs="Tahoma"/>
          <w:lang w:val="en-US"/>
        </w:rPr>
        <w:t>pelayaran</w:t>
      </w:r>
      <w:proofErr w:type="spellEnd"/>
      <w:r w:rsidR="007E2211" w:rsidRPr="00EA3411">
        <w:rPr>
          <w:rFonts w:ascii="Tahoma" w:hAnsi="Tahoma" w:cs="Tahoma"/>
          <w:lang w:val="en-US"/>
        </w:rPr>
        <w:t>.</w:t>
      </w:r>
    </w:p>
    <w:p w:rsidR="007E2211" w:rsidRPr="00D075DA" w:rsidRDefault="00D075DA" w:rsidP="00D075DA">
      <w:pPr>
        <w:autoSpaceDE w:val="0"/>
        <w:autoSpaceDN w:val="0"/>
        <w:adjustRightInd w:val="0"/>
        <w:spacing w:after="0" w:line="360" w:lineRule="auto"/>
        <w:ind w:left="1260" w:hanging="360"/>
        <w:jc w:val="both"/>
        <w:rPr>
          <w:rFonts w:ascii="Tahoma" w:hAnsi="Tahoma" w:cs="Tahoma"/>
          <w:lang w:val="en-US"/>
        </w:rPr>
      </w:pPr>
      <w:proofErr w:type="gramStart"/>
      <w:r>
        <w:rPr>
          <w:rFonts w:ascii="Tahoma" w:hAnsi="Tahoma" w:cs="Tahoma"/>
          <w:lang w:val="en-US"/>
        </w:rPr>
        <w:t>c</w:t>
      </w:r>
      <w:proofErr w:type="gramEnd"/>
      <w:r>
        <w:rPr>
          <w:rFonts w:ascii="Tahoma" w:hAnsi="Tahoma" w:cs="Tahoma"/>
          <w:lang w:val="en-US"/>
        </w:rPr>
        <w:t xml:space="preserve">. </w:t>
      </w:r>
      <w:proofErr w:type="spellStart"/>
      <w:r w:rsidR="007E2211" w:rsidRPr="00D075DA">
        <w:rPr>
          <w:rFonts w:ascii="Tahoma" w:hAnsi="Tahoma" w:cs="Tahoma"/>
          <w:lang w:val="en-US"/>
        </w:rPr>
        <w:t>Pasal</w:t>
      </w:r>
      <w:proofErr w:type="spellEnd"/>
      <w:r w:rsidR="007E2211" w:rsidRPr="00D075DA">
        <w:rPr>
          <w:rFonts w:ascii="Tahoma" w:hAnsi="Tahoma" w:cs="Tahoma"/>
          <w:lang w:val="en-US"/>
        </w:rPr>
        <w:t xml:space="preserve"> 4 </w:t>
      </w:r>
      <w:proofErr w:type="spellStart"/>
      <w:r w:rsidR="007E2211" w:rsidRPr="00D075DA">
        <w:rPr>
          <w:rFonts w:ascii="Tahoma" w:hAnsi="Tahoma" w:cs="Tahoma"/>
          <w:lang w:val="en-US"/>
        </w:rPr>
        <w:t>ayat</w:t>
      </w:r>
      <w:proofErr w:type="spellEnd"/>
      <w:r w:rsidR="007E2211" w:rsidRPr="00D075DA">
        <w:rPr>
          <w:rFonts w:ascii="Tahoma" w:hAnsi="Tahoma" w:cs="Tahoma"/>
          <w:lang w:val="en-US"/>
        </w:rPr>
        <w:t xml:space="preserve"> (2) </w:t>
      </w:r>
      <w:proofErr w:type="spellStart"/>
      <w:r w:rsidR="007E2211" w:rsidRPr="00D075DA">
        <w:rPr>
          <w:rFonts w:ascii="Tahoma" w:hAnsi="Tahoma" w:cs="Tahoma"/>
          <w:lang w:val="en-US"/>
        </w:rPr>
        <w:t>untuk</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pengikatan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kendaraan</w:t>
      </w:r>
      <w:proofErr w:type="spellEnd"/>
      <w:r w:rsidR="007E2211" w:rsidRPr="00D075DA">
        <w:rPr>
          <w:rFonts w:ascii="Tahoma" w:hAnsi="Tahoma" w:cs="Tahoma"/>
          <w:lang w:val="en-US"/>
        </w:rPr>
        <w:t xml:space="preserve"> (</w:t>
      </w:r>
      <w:r w:rsidR="007E2211" w:rsidRPr="00D075DA">
        <w:rPr>
          <w:rFonts w:ascii="Tahoma" w:hAnsi="Tahoma" w:cs="Tahoma"/>
          <w:i/>
          <w:lang w:val="en-US"/>
        </w:rPr>
        <w:t>lashing</w:t>
      </w:r>
      <w:r w:rsidR="007E2211" w:rsidRPr="00D075DA">
        <w:rPr>
          <w:rFonts w:ascii="Tahoma" w:hAnsi="Tahoma" w:cs="Tahoma"/>
          <w:lang w:val="en-US"/>
        </w:rPr>
        <w:t xml:space="preserve">) </w:t>
      </w:r>
      <w:proofErr w:type="spellStart"/>
      <w:r w:rsidR="007E2211" w:rsidRPr="00D075DA">
        <w:rPr>
          <w:rFonts w:ascii="Tahoma" w:hAnsi="Tahoma" w:cs="Tahoma"/>
          <w:lang w:val="en-US"/>
        </w:rPr>
        <w:t>wajib</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dilakukan</w:t>
      </w:r>
      <w:proofErr w:type="spellEnd"/>
      <w:r w:rsidR="007E2211" w:rsidRPr="00D075DA">
        <w:rPr>
          <w:rFonts w:ascii="Tahoma" w:hAnsi="Tahoma" w:cs="Tahoma"/>
          <w:lang w:val="en-US"/>
        </w:rPr>
        <w:t xml:space="preserve"> </w:t>
      </w:r>
      <w:r>
        <w:rPr>
          <w:rFonts w:ascii="Tahoma" w:hAnsi="Tahoma" w:cs="Tahoma"/>
          <w:lang w:val="en-US"/>
        </w:rPr>
        <w:t xml:space="preserve">  </w:t>
      </w:r>
      <w:proofErr w:type="spellStart"/>
      <w:r w:rsidR="007E2211" w:rsidRPr="00D075DA">
        <w:rPr>
          <w:rFonts w:ascii="Tahoma" w:hAnsi="Tahoma" w:cs="Tahoma"/>
          <w:lang w:val="en-US"/>
        </w:rPr>
        <w:t>pada</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kendaraan</w:t>
      </w:r>
      <w:proofErr w:type="spellEnd"/>
      <w:r w:rsidR="007E2211" w:rsidRPr="00D075DA">
        <w:rPr>
          <w:rFonts w:ascii="Tahoma" w:hAnsi="Tahoma" w:cs="Tahoma"/>
          <w:lang w:val="en-US"/>
        </w:rPr>
        <w:t xml:space="preserve"> yang </w:t>
      </w:r>
      <w:proofErr w:type="spellStart"/>
      <w:r w:rsidR="007E2211" w:rsidRPr="00D075DA">
        <w:rPr>
          <w:rFonts w:ascii="Tahoma" w:hAnsi="Tahoma" w:cs="Tahoma"/>
          <w:lang w:val="en-US"/>
        </w:rPr>
        <w:t>terletak</w:t>
      </w:r>
      <w:proofErr w:type="spellEnd"/>
      <w:r w:rsidR="007E2211" w:rsidRPr="00D075DA">
        <w:rPr>
          <w:rFonts w:ascii="Tahoma" w:hAnsi="Tahoma" w:cs="Tahoma"/>
          <w:lang w:val="en-US"/>
        </w:rPr>
        <w:t xml:space="preserve"> di </w:t>
      </w:r>
      <w:proofErr w:type="spellStart"/>
      <w:r w:rsidR="007E2211" w:rsidRPr="00D075DA">
        <w:rPr>
          <w:rFonts w:ascii="Tahoma" w:hAnsi="Tahoma" w:cs="Tahoma"/>
          <w:lang w:val="en-US"/>
        </w:rPr>
        <w:t>barisan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depan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haluan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tengah</w:t>
      </w:r>
      <w:proofErr w:type="spellEnd"/>
      <w:r w:rsidR="007E2211" w:rsidRPr="00D075DA">
        <w:rPr>
          <w:rFonts w:ascii="Tahoma" w:hAnsi="Tahoma" w:cs="Tahoma"/>
          <w:lang w:val="en-US"/>
        </w:rPr>
        <w:t xml:space="preserve"> (</w:t>
      </w:r>
      <w:r w:rsidR="007E2211" w:rsidRPr="00D075DA">
        <w:rPr>
          <w:rFonts w:ascii="Tahoma" w:hAnsi="Tahoma" w:cs="Tahoma"/>
          <w:i/>
          <w:lang w:val="en-US"/>
        </w:rPr>
        <w:t>mid ship</w:t>
      </w:r>
      <w:r w:rsidR="007E2211" w:rsidRPr="00D075DA">
        <w:rPr>
          <w:rFonts w:ascii="Tahoma" w:hAnsi="Tahoma" w:cs="Tahoma"/>
          <w:lang w:val="en-US"/>
        </w:rPr>
        <w:t xml:space="preserve">) </w:t>
      </w:r>
      <w:proofErr w:type="spellStart"/>
      <w:r w:rsidR="007E2211" w:rsidRPr="00D075DA">
        <w:rPr>
          <w:rFonts w:ascii="Tahoma" w:hAnsi="Tahoma" w:cs="Tahoma"/>
          <w:lang w:val="en-US"/>
        </w:rPr>
        <w:t>dan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belakang</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buritan</w:t>
      </w:r>
      <w:proofErr w:type="spellEnd"/>
      <w:r w:rsidR="007E2211" w:rsidRPr="00D075DA">
        <w:rPr>
          <w:rFonts w:ascii="Tahoma" w:hAnsi="Tahoma" w:cs="Tahoma"/>
          <w:lang w:val="en-US"/>
        </w:rPr>
        <w:t>).</w:t>
      </w:r>
    </w:p>
    <w:p w:rsidR="007E2211" w:rsidRPr="00D075DA" w:rsidRDefault="00D075DA" w:rsidP="00D075DA">
      <w:pPr>
        <w:autoSpaceDE w:val="0"/>
        <w:autoSpaceDN w:val="0"/>
        <w:adjustRightInd w:val="0"/>
        <w:spacing w:after="0" w:line="360" w:lineRule="auto"/>
        <w:ind w:left="1260" w:hanging="360"/>
        <w:jc w:val="both"/>
        <w:rPr>
          <w:rFonts w:ascii="Tahoma" w:hAnsi="Tahoma" w:cs="Tahoma"/>
          <w:lang w:val="en-US"/>
        </w:rPr>
      </w:pPr>
      <w:proofErr w:type="gramStart"/>
      <w:r>
        <w:rPr>
          <w:rFonts w:ascii="Tahoma" w:hAnsi="Tahoma" w:cs="Tahoma"/>
          <w:lang w:val="en-US"/>
        </w:rPr>
        <w:t>d</w:t>
      </w:r>
      <w:proofErr w:type="gramEnd"/>
      <w:r>
        <w:rPr>
          <w:rFonts w:ascii="Tahoma" w:hAnsi="Tahoma" w:cs="Tahoma"/>
          <w:lang w:val="en-US"/>
        </w:rPr>
        <w:t xml:space="preserve">. </w:t>
      </w:r>
      <w:proofErr w:type="spellStart"/>
      <w:r w:rsidR="007E2211" w:rsidRPr="00D075DA">
        <w:rPr>
          <w:rFonts w:ascii="Tahoma" w:hAnsi="Tahoma" w:cs="Tahoma"/>
          <w:lang w:val="en-US"/>
        </w:rPr>
        <w:t>Pasal</w:t>
      </w:r>
      <w:proofErr w:type="spellEnd"/>
      <w:r w:rsidR="007E2211" w:rsidRPr="00D075DA">
        <w:rPr>
          <w:rFonts w:ascii="Tahoma" w:hAnsi="Tahoma" w:cs="Tahoma"/>
          <w:lang w:val="en-US"/>
        </w:rPr>
        <w:t xml:space="preserve"> 6 </w:t>
      </w:r>
      <w:proofErr w:type="spellStart"/>
      <w:r w:rsidR="007E2211" w:rsidRPr="00D075DA">
        <w:rPr>
          <w:rFonts w:ascii="Tahoma" w:hAnsi="Tahoma" w:cs="Tahoma"/>
          <w:lang w:val="en-US"/>
        </w:rPr>
        <w:t>ayat</w:t>
      </w:r>
      <w:proofErr w:type="spellEnd"/>
      <w:r w:rsidR="007E2211" w:rsidRPr="00D075DA">
        <w:rPr>
          <w:rFonts w:ascii="Tahoma" w:hAnsi="Tahoma" w:cs="Tahoma"/>
          <w:lang w:val="en-US"/>
        </w:rPr>
        <w:t xml:space="preserve"> (1) operator </w:t>
      </w:r>
      <w:proofErr w:type="spellStart"/>
      <w:r w:rsidR="007E2211" w:rsidRPr="00D075DA">
        <w:rPr>
          <w:rFonts w:ascii="Tahoma" w:hAnsi="Tahoma" w:cs="Tahoma"/>
          <w:lang w:val="en-US"/>
        </w:rPr>
        <w:t>kapal</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angkutan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penyeberangan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wajib</w:t>
      </w:r>
      <w:proofErr w:type="spellEnd"/>
      <w:r w:rsidR="007E2211" w:rsidRPr="00D075DA">
        <w:rPr>
          <w:rFonts w:ascii="Tahoma" w:hAnsi="Tahoma" w:cs="Tahoma"/>
          <w:lang w:val="en-US"/>
        </w:rPr>
        <w:t xml:space="preserve"> </w:t>
      </w:r>
      <w:r>
        <w:rPr>
          <w:rFonts w:ascii="Tahoma" w:hAnsi="Tahoma" w:cs="Tahoma"/>
          <w:lang w:val="en-US"/>
        </w:rPr>
        <w:t xml:space="preserve">  </w:t>
      </w:r>
      <w:proofErr w:type="spellStart"/>
      <w:r w:rsidR="007E2211" w:rsidRPr="00D075DA">
        <w:rPr>
          <w:rFonts w:ascii="Tahoma" w:hAnsi="Tahoma" w:cs="Tahoma"/>
          <w:lang w:val="en-US"/>
        </w:rPr>
        <w:t>menyediakan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petugas</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untuk</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melakukan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pengikatan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kendaraan</w:t>
      </w:r>
      <w:proofErr w:type="spellEnd"/>
      <w:r w:rsidR="007E2211" w:rsidRPr="00D075DA">
        <w:rPr>
          <w:rFonts w:ascii="Tahoma" w:hAnsi="Tahoma" w:cs="Tahoma"/>
          <w:lang w:val="en-US"/>
        </w:rPr>
        <w:t>.</w:t>
      </w:r>
    </w:p>
    <w:p w:rsidR="00D075DA" w:rsidRDefault="00D075DA" w:rsidP="00D075DA">
      <w:pPr>
        <w:autoSpaceDE w:val="0"/>
        <w:autoSpaceDN w:val="0"/>
        <w:adjustRightInd w:val="0"/>
        <w:spacing w:after="0" w:line="360" w:lineRule="auto"/>
        <w:ind w:left="1260" w:hanging="360"/>
        <w:jc w:val="both"/>
        <w:rPr>
          <w:rFonts w:ascii="Tahoma" w:hAnsi="Tahoma" w:cs="Tahoma"/>
          <w:lang w:val="en-US"/>
        </w:rPr>
      </w:pPr>
      <w:proofErr w:type="gramStart"/>
      <w:r>
        <w:rPr>
          <w:rFonts w:ascii="Tahoma" w:hAnsi="Tahoma" w:cs="Tahoma"/>
          <w:lang w:val="en-US"/>
        </w:rPr>
        <w:t xml:space="preserve">e.  </w:t>
      </w:r>
      <w:proofErr w:type="spellStart"/>
      <w:r w:rsidR="007E2211" w:rsidRPr="00D075DA">
        <w:rPr>
          <w:rFonts w:ascii="Tahoma" w:hAnsi="Tahoma" w:cs="Tahoma"/>
          <w:lang w:val="en-US"/>
        </w:rPr>
        <w:t>Pasal</w:t>
      </w:r>
      <w:proofErr w:type="spellEnd"/>
      <w:proofErr w:type="gramEnd"/>
      <w:r w:rsidR="007E2211" w:rsidRPr="00D075DA">
        <w:rPr>
          <w:rFonts w:ascii="Tahoma" w:hAnsi="Tahoma" w:cs="Tahoma"/>
          <w:lang w:val="en-US"/>
        </w:rPr>
        <w:t xml:space="preserve"> 6 </w:t>
      </w:r>
      <w:proofErr w:type="spellStart"/>
      <w:r w:rsidR="007E2211" w:rsidRPr="00D075DA">
        <w:rPr>
          <w:rFonts w:ascii="Tahoma" w:hAnsi="Tahoma" w:cs="Tahoma"/>
          <w:lang w:val="en-US"/>
        </w:rPr>
        <w:t>ayat</w:t>
      </w:r>
      <w:proofErr w:type="spellEnd"/>
      <w:r w:rsidR="007E2211" w:rsidRPr="00D075DA">
        <w:rPr>
          <w:rFonts w:ascii="Tahoma" w:hAnsi="Tahoma" w:cs="Tahoma"/>
          <w:lang w:val="en-US"/>
        </w:rPr>
        <w:t xml:space="preserve"> (2) </w:t>
      </w:r>
      <w:proofErr w:type="spellStart"/>
      <w:r w:rsidR="007E2211" w:rsidRPr="00D075DA">
        <w:rPr>
          <w:rFonts w:ascii="Tahoma" w:hAnsi="Tahoma" w:cs="Tahoma"/>
          <w:lang w:val="en-US"/>
        </w:rPr>
        <w:t>jumlah</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petugas</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untuk</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mengikat</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kendaraan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disesuaikan</w:t>
      </w:r>
      <w:proofErr w:type="spellEnd"/>
      <w:r w:rsidR="007E2211" w:rsidRPr="00D075DA">
        <w:rPr>
          <w:rFonts w:ascii="Tahoma" w:hAnsi="Tahoma" w:cs="Tahoma"/>
          <w:lang w:val="en-US"/>
        </w:rPr>
        <w:t xml:space="preserve"> </w:t>
      </w:r>
      <w:r>
        <w:rPr>
          <w:rFonts w:ascii="Tahoma" w:hAnsi="Tahoma" w:cs="Tahoma"/>
          <w:lang w:val="en-US"/>
        </w:rPr>
        <w:t xml:space="preserve">    </w:t>
      </w:r>
      <w:proofErr w:type="spellStart"/>
      <w:r w:rsidR="007E2211" w:rsidRPr="00D075DA">
        <w:rPr>
          <w:rFonts w:ascii="Tahoma" w:hAnsi="Tahoma" w:cs="Tahoma"/>
          <w:lang w:val="en-US"/>
        </w:rPr>
        <w:t>dengan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jadwal</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pelayan</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kapal</w:t>
      </w:r>
      <w:proofErr w:type="spellEnd"/>
      <w:r w:rsidR="007E2211" w:rsidRPr="00D075DA">
        <w:rPr>
          <w:rFonts w:ascii="Tahoma" w:hAnsi="Tahoma" w:cs="Tahoma"/>
          <w:lang w:val="en-US"/>
        </w:rPr>
        <w:t>.</w:t>
      </w:r>
    </w:p>
    <w:p w:rsidR="007E2211" w:rsidRPr="00EA3411" w:rsidRDefault="00D075DA" w:rsidP="00D075DA">
      <w:pPr>
        <w:autoSpaceDE w:val="0"/>
        <w:autoSpaceDN w:val="0"/>
        <w:adjustRightInd w:val="0"/>
        <w:spacing w:after="0" w:line="360" w:lineRule="auto"/>
        <w:ind w:left="900" w:hanging="540"/>
        <w:jc w:val="both"/>
        <w:rPr>
          <w:rFonts w:ascii="Tahoma" w:hAnsi="Tahoma" w:cs="Tahoma"/>
          <w:lang w:val="en-US"/>
        </w:rPr>
      </w:pPr>
      <w:r>
        <w:rPr>
          <w:rFonts w:ascii="Tahoma" w:hAnsi="Tahoma" w:cs="Tahoma"/>
          <w:lang w:val="en-US"/>
        </w:rPr>
        <w:t xml:space="preserve">  4. </w:t>
      </w:r>
      <w:r w:rsidRPr="00EA3411">
        <w:rPr>
          <w:rFonts w:ascii="Tahoma" w:hAnsi="Tahoma" w:cs="Tahoma"/>
        </w:rPr>
        <w:t xml:space="preserve">Surat Keputusan Direktur Jenderal Perhubungan Darat </w:t>
      </w:r>
      <w:proofErr w:type="gramStart"/>
      <w:r w:rsidRPr="00EA3411">
        <w:rPr>
          <w:rFonts w:ascii="Tahoma" w:hAnsi="Tahoma" w:cs="Tahoma"/>
        </w:rPr>
        <w:t>Nomor :</w:t>
      </w:r>
      <w:proofErr w:type="gramEnd"/>
      <w:r w:rsidRPr="00EA3411">
        <w:rPr>
          <w:rFonts w:ascii="Tahoma" w:hAnsi="Tahoma" w:cs="Tahoma"/>
        </w:rPr>
        <w:t xml:space="preserve"> </w:t>
      </w:r>
      <w:r>
        <w:rPr>
          <w:rFonts w:ascii="Tahoma" w:hAnsi="Tahoma" w:cs="Tahoma"/>
          <w:lang w:val="en-ID"/>
        </w:rPr>
        <w:t xml:space="preserve"> </w:t>
      </w:r>
      <w:r w:rsidRPr="00EA3411">
        <w:rPr>
          <w:rFonts w:ascii="Tahoma" w:hAnsi="Tahoma" w:cs="Tahoma"/>
        </w:rPr>
        <w:t>SK.4608/AP.005/DRJD/2012 tentang Standar Pelayanan Minimal Angkutan Penyeberangan bahwa persyaratan untuk jarak antar muatan sebagai berikut:</w:t>
      </w:r>
    </w:p>
    <w:p w:rsidR="007E2211" w:rsidRPr="00D075DA" w:rsidRDefault="00D075DA" w:rsidP="00D075DA">
      <w:pPr>
        <w:spacing w:after="0" w:line="360" w:lineRule="auto"/>
        <w:ind w:left="900"/>
        <w:jc w:val="both"/>
        <w:rPr>
          <w:rFonts w:ascii="Tahoma" w:hAnsi="Tahoma" w:cs="Tahoma"/>
          <w:lang w:val="en-US"/>
        </w:rPr>
      </w:pPr>
      <w:r>
        <w:rPr>
          <w:rFonts w:ascii="Tahoma" w:hAnsi="Tahoma" w:cs="Tahoma"/>
          <w:lang w:val="en-ID"/>
        </w:rPr>
        <w:t xml:space="preserve">a. </w:t>
      </w:r>
      <w:r w:rsidR="007E2211" w:rsidRPr="00D075DA">
        <w:rPr>
          <w:rFonts w:ascii="Tahoma" w:hAnsi="Tahoma" w:cs="Tahoma"/>
        </w:rPr>
        <w:t>Jarak minimal antar kendaraan</w:t>
      </w:r>
      <w:r w:rsidR="007E2211" w:rsidRPr="00D075DA">
        <w:rPr>
          <w:rFonts w:ascii="Tahoma" w:hAnsi="Tahoma" w:cs="Tahoma"/>
          <w:lang w:val="en-US"/>
        </w:rPr>
        <w:t xml:space="preserve"> </w:t>
      </w:r>
      <w:proofErr w:type="spellStart"/>
      <w:r w:rsidR="007E2211" w:rsidRPr="00D075DA">
        <w:rPr>
          <w:rFonts w:ascii="Tahoma" w:hAnsi="Tahoma" w:cs="Tahoma"/>
          <w:lang w:val="en-US"/>
        </w:rPr>
        <w:t>diatur</w:t>
      </w:r>
      <w:proofErr w:type="spellEnd"/>
      <w:r w:rsidR="007E2211" w:rsidRPr="00D075DA">
        <w:rPr>
          <w:rFonts w:ascii="Tahoma" w:hAnsi="Tahoma" w:cs="Tahoma"/>
          <w:lang w:val="en-US"/>
        </w:rPr>
        <w:t xml:space="preserve"> </w:t>
      </w:r>
      <w:proofErr w:type="spellStart"/>
      <w:r w:rsidR="007E2211" w:rsidRPr="00D075DA">
        <w:rPr>
          <w:rFonts w:ascii="Tahoma" w:hAnsi="Tahoma" w:cs="Tahoma"/>
          <w:lang w:val="en-US"/>
        </w:rPr>
        <w:t>sebagai</w:t>
      </w:r>
      <w:proofErr w:type="spellEnd"/>
      <w:r w:rsidR="007E2211" w:rsidRPr="00D075DA">
        <w:rPr>
          <w:rFonts w:ascii="Tahoma" w:hAnsi="Tahoma" w:cs="Tahoma"/>
          <w:lang w:val="en-US"/>
        </w:rPr>
        <w:t xml:space="preserve"> </w:t>
      </w:r>
      <w:proofErr w:type="spellStart"/>
      <w:proofErr w:type="gramStart"/>
      <w:r w:rsidR="007E2211" w:rsidRPr="00D075DA">
        <w:rPr>
          <w:rFonts w:ascii="Tahoma" w:hAnsi="Tahoma" w:cs="Tahoma"/>
          <w:lang w:val="en-US"/>
        </w:rPr>
        <w:t>berikut</w:t>
      </w:r>
      <w:proofErr w:type="spellEnd"/>
      <w:r w:rsidR="007E2211" w:rsidRPr="00D075DA">
        <w:rPr>
          <w:rFonts w:ascii="Tahoma" w:hAnsi="Tahoma" w:cs="Tahoma"/>
          <w:lang w:val="en-US"/>
        </w:rPr>
        <w:t xml:space="preserve"> :</w:t>
      </w:r>
      <w:proofErr w:type="gramEnd"/>
    </w:p>
    <w:p w:rsidR="007E2211" w:rsidRPr="00D075DA" w:rsidRDefault="00D075DA" w:rsidP="00D075DA">
      <w:pPr>
        <w:spacing w:after="0" w:line="360" w:lineRule="auto"/>
        <w:ind w:left="1520" w:hanging="440"/>
        <w:jc w:val="both"/>
        <w:rPr>
          <w:rFonts w:ascii="Tahoma" w:hAnsi="Tahoma" w:cs="Tahoma"/>
          <w:lang w:val="en-US"/>
        </w:rPr>
      </w:pPr>
      <w:r>
        <w:rPr>
          <w:rFonts w:ascii="Tahoma" w:hAnsi="Tahoma" w:cs="Tahoma"/>
          <w:lang w:val="en-ID"/>
        </w:rPr>
        <w:t xml:space="preserve">1) </w:t>
      </w:r>
      <w:r w:rsidR="007E2211" w:rsidRPr="00D075DA">
        <w:rPr>
          <w:rFonts w:ascii="Tahoma" w:hAnsi="Tahoma" w:cs="Tahoma"/>
        </w:rPr>
        <w:t>Jarak antar masing-masing kendaraan pada sisi kiri dan kanan adalah 60 cm.</w:t>
      </w:r>
    </w:p>
    <w:p w:rsidR="007E2211" w:rsidRPr="00D075DA" w:rsidRDefault="00D075DA" w:rsidP="00D075DA">
      <w:pPr>
        <w:spacing w:after="0" w:line="360" w:lineRule="auto"/>
        <w:ind w:left="1440" w:hanging="440"/>
        <w:jc w:val="both"/>
        <w:rPr>
          <w:rFonts w:ascii="Tahoma" w:hAnsi="Tahoma" w:cs="Tahoma"/>
          <w:lang w:val="en-US"/>
        </w:rPr>
      </w:pPr>
      <w:r>
        <w:rPr>
          <w:rFonts w:ascii="Tahoma" w:hAnsi="Tahoma" w:cs="Tahoma"/>
          <w:lang w:val="en-ID"/>
        </w:rPr>
        <w:lastRenderedPageBreak/>
        <w:t xml:space="preserve">2) </w:t>
      </w:r>
      <w:r w:rsidR="007E2211" w:rsidRPr="00D075DA">
        <w:rPr>
          <w:rFonts w:ascii="Tahoma" w:hAnsi="Tahoma" w:cs="Tahoma"/>
        </w:rPr>
        <w:t>Jarak antar muka dan belakang ma</w:t>
      </w:r>
      <w:r>
        <w:rPr>
          <w:rFonts w:ascii="Tahoma" w:hAnsi="Tahoma" w:cs="Tahoma"/>
        </w:rPr>
        <w:t xml:space="preserve">sing-masing kendaraan adalah 30 </w:t>
      </w:r>
      <w:r w:rsidR="007E2211" w:rsidRPr="00D075DA">
        <w:rPr>
          <w:rFonts w:ascii="Tahoma" w:hAnsi="Tahoma" w:cs="Tahoma"/>
        </w:rPr>
        <w:t>cm.</w:t>
      </w:r>
    </w:p>
    <w:p w:rsidR="007E2211" w:rsidRPr="00D075DA" w:rsidRDefault="00D075DA" w:rsidP="00D075DA">
      <w:pPr>
        <w:spacing w:after="0" w:line="360" w:lineRule="auto"/>
        <w:ind w:left="1440" w:hanging="360"/>
        <w:jc w:val="both"/>
        <w:rPr>
          <w:rFonts w:ascii="Tahoma" w:hAnsi="Tahoma" w:cs="Tahoma"/>
          <w:lang w:val="en-US"/>
        </w:rPr>
      </w:pPr>
      <w:r>
        <w:rPr>
          <w:rFonts w:ascii="Tahoma" w:hAnsi="Tahoma" w:cs="Tahoma"/>
          <w:lang w:val="en-ID"/>
        </w:rPr>
        <w:t xml:space="preserve">3) </w:t>
      </w:r>
      <w:r w:rsidR="007E2211" w:rsidRPr="00D075DA">
        <w:rPr>
          <w:rFonts w:ascii="Tahoma" w:hAnsi="Tahoma" w:cs="Tahoma"/>
        </w:rPr>
        <w:t xml:space="preserve">Untuk kendaraan yang sisi sampingnya bersebelahan dengan dinding kapal, berjarak 60 cm dihitung dari lapisan dinding dalam atau sisi luar gading-gading </w:t>
      </w:r>
      <w:r w:rsidR="007E2211" w:rsidRPr="00D075DA">
        <w:rPr>
          <w:rFonts w:ascii="Tahoma" w:hAnsi="Tahoma" w:cs="Tahoma"/>
          <w:i/>
        </w:rPr>
        <w:t>(frame)</w:t>
      </w:r>
      <w:r w:rsidR="007E2211" w:rsidRPr="00D075DA">
        <w:rPr>
          <w:rFonts w:ascii="Tahoma" w:hAnsi="Tahoma" w:cs="Tahoma"/>
        </w:rPr>
        <w:t>.</w:t>
      </w:r>
    </w:p>
    <w:p w:rsidR="007E2211" w:rsidRPr="00D075DA" w:rsidRDefault="00D075DA" w:rsidP="00D075DA">
      <w:pPr>
        <w:spacing w:after="0" w:line="360" w:lineRule="auto"/>
        <w:ind w:left="1440" w:hanging="360"/>
        <w:jc w:val="both"/>
        <w:rPr>
          <w:rFonts w:ascii="Tahoma" w:hAnsi="Tahoma" w:cs="Tahoma"/>
          <w:lang w:val="en-US"/>
        </w:rPr>
      </w:pPr>
      <w:r>
        <w:rPr>
          <w:rFonts w:ascii="Tahoma" w:hAnsi="Tahoma" w:cs="Tahoma"/>
          <w:lang w:val="en-ID"/>
        </w:rPr>
        <w:t xml:space="preserve">4) </w:t>
      </w:r>
      <w:r w:rsidR="007E2211" w:rsidRPr="00D075DA">
        <w:rPr>
          <w:rFonts w:ascii="Tahoma" w:hAnsi="Tahoma" w:cs="Tahoma"/>
        </w:rPr>
        <w:t xml:space="preserve">Jarak sisi antar kendaraan dengan tiang penyangga </w:t>
      </w:r>
      <w:r w:rsidR="007E2211" w:rsidRPr="00D075DA">
        <w:rPr>
          <w:rFonts w:ascii="Tahoma" w:hAnsi="Tahoma" w:cs="Tahoma"/>
          <w:i/>
        </w:rPr>
        <w:t>(web frames)</w:t>
      </w:r>
      <w:r w:rsidR="007E2211" w:rsidRPr="00D075DA">
        <w:rPr>
          <w:rFonts w:ascii="Tahoma" w:hAnsi="Tahoma" w:cs="Tahoma"/>
        </w:rPr>
        <w:t xml:space="preserve"> adalah 60-80 cm.</w:t>
      </w:r>
    </w:p>
    <w:p w:rsidR="008E2B35" w:rsidRPr="00D075DA" w:rsidRDefault="00D075DA" w:rsidP="00D075DA">
      <w:pPr>
        <w:spacing w:after="0" w:line="360" w:lineRule="auto"/>
        <w:ind w:left="1160" w:hanging="260"/>
        <w:jc w:val="both"/>
        <w:rPr>
          <w:rFonts w:ascii="Tahoma" w:hAnsi="Tahoma" w:cs="Tahoma"/>
          <w:lang w:val="en-US"/>
        </w:rPr>
      </w:pPr>
      <w:r>
        <w:rPr>
          <w:rFonts w:ascii="Tahoma" w:hAnsi="Tahoma" w:cs="Tahoma"/>
          <w:lang w:val="en-ID"/>
        </w:rPr>
        <w:t xml:space="preserve">b. </w:t>
      </w:r>
      <w:r w:rsidR="007E2211" w:rsidRPr="00D075DA">
        <w:rPr>
          <w:rFonts w:ascii="Tahoma" w:hAnsi="Tahoma" w:cs="Tahoma"/>
        </w:rPr>
        <w:t>Antara pintu rampa haluan/buritan dengan batas sekat pelenggaran, dilarang dimuati kendaraan.</w:t>
      </w:r>
    </w:p>
    <w:p w:rsidR="007E2211" w:rsidRPr="00EA3411" w:rsidRDefault="007E2211" w:rsidP="00430791">
      <w:pPr>
        <w:tabs>
          <w:tab w:val="left" w:pos="3090"/>
        </w:tabs>
        <w:spacing w:after="0" w:line="360" w:lineRule="auto"/>
        <w:jc w:val="both"/>
        <w:rPr>
          <w:rFonts w:ascii="Tahoma" w:hAnsi="Tahoma" w:cs="Tahoma"/>
          <w:b/>
          <w:color w:val="000000" w:themeColor="text1"/>
        </w:rPr>
      </w:pPr>
      <w:r w:rsidRPr="00EA3411">
        <w:rPr>
          <w:rFonts w:ascii="Tahoma" w:hAnsi="Tahoma" w:cs="Tahoma"/>
          <w:b/>
          <w:color w:val="000000" w:themeColor="text1"/>
        </w:rPr>
        <w:t>II.2 Dasar Teori</w:t>
      </w:r>
      <w:r w:rsidRPr="00EA3411">
        <w:rPr>
          <w:rFonts w:ascii="Tahoma" w:hAnsi="Tahoma" w:cs="Tahoma"/>
          <w:b/>
          <w:color w:val="000000" w:themeColor="text1"/>
        </w:rPr>
        <w:tab/>
      </w:r>
    </w:p>
    <w:p w:rsidR="007E2211" w:rsidRPr="00EA3411" w:rsidRDefault="007E2211" w:rsidP="00430791">
      <w:pPr>
        <w:spacing w:after="0" w:line="360" w:lineRule="auto"/>
        <w:jc w:val="both"/>
        <w:rPr>
          <w:rFonts w:ascii="Tahoma" w:hAnsi="Tahoma" w:cs="Tahoma"/>
        </w:rPr>
      </w:pPr>
      <w:r w:rsidRPr="00EA3411">
        <w:rPr>
          <w:rFonts w:ascii="Tahoma" w:hAnsi="Tahoma" w:cs="Tahoma"/>
        </w:rPr>
        <w:t>II.2.1   Definisi Pelabuhan</w:t>
      </w:r>
    </w:p>
    <w:p w:rsidR="007E2211" w:rsidRPr="00EA3411" w:rsidRDefault="007E2211" w:rsidP="00430791">
      <w:pPr>
        <w:pStyle w:val="ListParagraph"/>
        <w:spacing w:after="0" w:line="360" w:lineRule="auto"/>
        <w:ind w:firstLine="360"/>
        <w:jc w:val="both"/>
        <w:rPr>
          <w:rFonts w:ascii="Tahoma" w:hAnsi="Tahoma" w:cs="Tahoma"/>
        </w:rPr>
      </w:pPr>
      <w:r w:rsidRPr="00EA3411">
        <w:rPr>
          <w:rFonts w:ascii="Tahoma" w:hAnsi="Tahoma" w:cs="Tahoma"/>
        </w:rPr>
        <w:t>Berdasarkan UU No. 17 tahun 2008 tentang Pelayaran, pelabuhan adalah tempat yang terdiri dari daratan dan perairan di sekitarnya dengan batas –batas tertentu sebagai tempat kegiatan pemerintahan dan kegiatan ekonomi yang dipergunakan sebagai tempat kapal bersandar, berlabuh, naik turun penumpang atau bongkar muat barang yang dilengkapi dengan fasilitas keselamatan pelayaran dan kegiatan penunjang pelabuhan serta sebagai tempat perpindahan intra dan antar moda transportasi.</w:t>
      </w:r>
    </w:p>
    <w:p w:rsidR="007E2211" w:rsidRPr="00EA3411" w:rsidRDefault="007E2211" w:rsidP="00430791">
      <w:pPr>
        <w:pStyle w:val="ListParagraph"/>
        <w:spacing w:after="0" w:line="360" w:lineRule="auto"/>
        <w:ind w:firstLine="360"/>
        <w:jc w:val="both"/>
        <w:rPr>
          <w:rFonts w:ascii="Tahoma" w:hAnsi="Tahoma" w:cs="Tahoma"/>
        </w:rPr>
      </w:pPr>
      <w:r w:rsidRPr="00EA3411">
        <w:rPr>
          <w:rFonts w:ascii="Tahoma" w:hAnsi="Tahoma" w:cs="Tahoma"/>
        </w:rPr>
        <w:t>Berdasarkan definisi di atas, fungsi utama pelabuhan adalah sebagai tempat perpindahan muatan dari suatu moda ke moda lain.</w:t>
      </w:r>
    </w:p>
    <w:p w:rsidR="007E2211" w:rsidRPr="00EA3411" w:rsidRDefault="00D075DA" w:rsidP="00430791">
      <w:pPr>
        <w:pStyle w:val="ListParagraph"/>
        <w:spacing w:after="0" w:line="360" w:lineRule="auto"/>
        <w:ind w:left="1080"/>
        <w:jc w:val="both"/>
        <w:rPr>
          <w:rFonts w:ascii="Tahoma" w:hAnsi="Tahoma" w:cs="Tahoma"/>
        </w:rPr>
      </w:pPr>
      <w:r>
        <w:rPr>
          <w:rFonts w:ascii="Tahoma" w:hAnsi="Tahoma" w:cs="Tahoma"/>
        </w:rPr>
        <w:t>1</w:t>
      </w:r>
      <w:r w:rsidR="007E2211" w:rsidRPr="00EA3411">
        <w:rPr>
          <w:rFonts w:ascii="Tahoma" w:hAnsi="Tahoma" w:cs="Tahoma"/>
        </w:rPr>
        <w:t>. Peranan pelabuhan adalah sebagai berikut :</w:t>
      </w:r>
    </w:p>
    <w:p w:rsidR="007E2211" w:rsidRPr="00D075DA" w:rsidRDefault="00D075DA" w:rsidP="00D075DA">
      <w:pPr>
        <w:spacing w:after="0" w:line="360" w:lineRule="auto"/>
        <w:ind w:left="1260"/>
        <w:jc w:val="both"/>
        <w:rPr>
          <w:rFonts w:ascii="Tahoma" w:hAnsi="Tahoma" w:cs="Tahoma"/>
        </w:rPr>
      </w:pPr>
      <w:r>
        <w:rPr>
          <w:rFonts w:ascii="Tahoma" w:hAnsi="Tahoma" w:cs="Tahoma"/>
          <w:lang w:val="en-ID"/>
        </w:rPr>
        <w:t xml:space="preserve">a. </w:t>
      </w:r>
      <w:r w:rsidR="007E2211" w:rsidRPr="00D075DA">
        <w:rPr>
          <w:rFonts w:ascii="Tahoma" w:hAnsi="Tahoma" w:cs="Tahoma"/>
        </w:rPr>
        <w:t>Sebagai titik simpul dari beberapa moda angkutan.</w:t>
      </w:r>
    </w:p>
    <w:p w:rsidR="00774BD0" w:rsidRDefault="00D075DA" w:rsidP="00774BD0">
      <w:pPr>
        <w:tabs>
          <w:tab w:val="left" w:pos="1276"/>
        </w:tabs>
        <w:spacing w:after="0" w:line="360" w:lineRule="auto"/>
        <w:ind w:left="1080" w:firstLine="180"/>
        <w:jc w:val="both"/>
        <w:rPr>
          <w:rFonts w:ascii="Tahoma" w:hAnsi="Tahoma" w:cs="Tahoma"/>
          <w:lang w:val="en-ID"/>
        </w:rPr>
      </w:pPr>
      <w:r>
        <w:rPr>
          <w:rFonts w:ascii="Tahoma" w:hAnsi="Tahoma" w:cs="Tahoma"/>
          <w:lang w:val="en-ID"/>
        </w:rPr>
        <w:t xml:space="preserve">b. </w:t>
      </w:r>
      <w:r w:rsidR="007E2211" w:rsidRPr="00D075DA">
        <w:rPr>
          <w:rFonts w:ascii="Tahoma" w:hAnsi="Tahoma" w:cs="Tahoma"/>
        </w:rPr>
        <w:t>Menunjang pola perdagangan dan pola distribusi barang.</w:t>
      </w:r>
      <w:r w:rsidR="00774BD0">
        <w:rPr>
          <w:rFonts w:ascii="Tahoma" w:hAnsi="Tahoma" w:cs="Tahoma"/>
          <w:lang w:val="en-ID"/>
        </w:rPr>
        <w:t xml:space="preserve"> </w:t>
      </w:r>
    </w:p>
    <w:p w:rsidR="007E2211" w:rsidRPr="00774BD0" w:rsidRDefault="00774BD0" w:rsidP="00774BD0">
      <w:pPr>
        <w:spacing w:after="0" w:line="360" w:lineRule="auto"/>
        <w:ind w:left="1440" w:hanging="360"/>
        <w:jc w:val="both"/>
        <w:rPr>
          <w:rFonts w:ascii="Tahoma" w:hAnsi="Tahoma" w:cs="Tahoma"/>
        </w:rPr>
      </w:pPr>
      <w:r>
        <w:rPr>
          <w:rFonts w:ascii="Tahoma" w:hAnsi="Tahoma" w:cs="Tahoma"/>
          <w:lang w:val="en-ID"/>
        </w:rPr>
        <w:t xml:space="preserve">   </w:t>
      </w:r>
      <w:proofErr w:type="spellStart"/>
      <w:proofErr w:type="gramStart"/>
      <w:r>
        <w:rPr>
          <w:rFonts w:ascii="Tahoma" w:hAnsi="Tahoma" w:cs="Tahoma"/>
          <w:lang w:val="en-ID"/>
        </w:rPr>
        <w:t>c.</w:t>
      </w:r>
      <w:r w:rsidRPr="00774BD0">
        <w:rPr>
          <w:rFonts w:ascii="Tahoma" w:hAnsi="Tahoma" w:cs="Tahoma"/>
          <w:lang w:val="en-ID"/>
        </w:rPr>
        <w:t>Merangsang</w:t>
      </w:r>
      <w:proofErr w:type="spellEnd"/>
      <w:proofErr w:type="gramEnd"/>
      <w:r w:rsidRPr="00774BD0">
        <w:rPr>
          <w:rFonts w:ascii="Tahoma" w:hAnsi="Tahoma" w:cs="Tahoma"/>
          <w:lang w:val="en-ID"/>
        </w:rPr>
        <w:t xml:space="preserve"> </w:t>
      </w:r>
      <w:proofErr w:type="spellStart"/>
      <w:r w:rsidRPr="00774BD0">
        <w:rPr>
          <w:rFonts w:ascii="Tahoma" w:hAnsi="Tahoma" w:cs="Tahoma"/>
          <w:lang w:val="en-ID"/>
        </w:rPr>
        <w:t>aktivitas</w:t>
      </w:r>
      <w:proofErr w:type="spellEnd"/>
      <w:r w:rsidRPr="00774BD0">
        <w:rPr>
          <w:rFonts w:ascii="Tahoma" w:hAnsi="Tahoma" w:cs="Tahoma"/>
          <w:lang w:val="en-ID"/>
        </w:rPr>
        <w:t xml:space="preserve"> </w:t>
      </w:r>
      <w:proofErr w:type="spellStart"/>
      <w:r w:rsidRPr="00774BD0">
        <w:rPr>
          <w:rFonts w:ascii="Tahoma" w:hAnsi="Tahoma" w:cs="Tahoma"/>
          <w:lang w:val="en-ID"/>
        </w:rPr>
        <w:t>ekonomi</w:t>
      </w:r>
      <w:proofErr w:type="spellEnd"/>
      <w:r w:rsidRPr="00774BD0">
        <w:rPr>
          <w:rFonts w:ascii="Tahoma" w:hAnsi="Tahoma" w:cs="Tahoma"/>
          <w:lang w:val="en-ID"/>
        </w:rPr>
        <w:t xml:space="preserve"> </w:t>
      </w:r>
      <w:proofErr w:type="spellStart"/>
      <w:r w:rsidRPr="00774BD0">
        <w:rPr>
          <w:rFonts w:ascii="Tahoma" w:hAnsi="Tahoma" w:cs="Tahoma"/>
          <w:lang w:val="en-ID"/>
        </w:rPr>
        <w:t>dan</w:t>
      </w:r>
      <w:proofErr w:type="spellEnd"/>
      <w:r w:rsidRPr="00774BD0">
        <w:rPr>
          <w:rFonts w:ascii="Tahoma" w:hAnsi="Tahoma" w:cs="Tahoma"/>
          <w:lang w:val="en-ID"/>
        </w:rPr>
        <w:t xml:space="preserve"> </w:t>
      </w:r>
      <w:proofErr w:type="spellStart"/>
      <w:r w:rsidRPr="00774BD0">
        <w:rPr>
          <w:rFonts w:ascii="Tahoma" w:hAnsi="Tahoma" w:cs="Tahoma"/>
          <w:lang w:val="en-ID"/>
        </w:rPr>
        <w:t>memecah</w:t>
      </w:r>
      <w:proofErr w:type="spellEnd"/>
      <w:r w:rsidRPr="00774BD0">
        <w:rPr>
          <w:rFonts w:ascii="Tahoma" w:hAnsi="Tahoma" w:cs="Tahoma"/>
          <w:lang w:val="en-ID"/>
        </w:rPr>
        <w:t xml:space="preserve"> </w:t>
      </w:r>
      <w:proofErr w:type="spellStart"/>
      <w:r w:rsidRPr="00774BD0">
        <w:rPr>
          <w:rFonts w:ascii="Tahoma" w:hAnsi="Tahoma" w:cs="Tahoma"/>
          <w:lang w:val="en-ID"/>
        </w:rPr>
        <w:t>isolasi</w:t>
      </w:r>
      <w:proofErr w:type="spellEnd"/>
      <w:r w:rsidRPr="00774BD0">
        <w:rPr>
          <w:rFonts w:ascii="Tahoma" w:hAnsi="Tahoma" w:cs="Tahoma"/>
          <w:lang w:val="en-ID"/>
        </w:rPr>
        <w:t xml:space="preserve"> </w:t>
      </w:r>
      <w:proofErr w:type="spellStart"/>
      <w:r w:rsidRPr="00774BD0">
        <w:rPr>
          <w:rFonts w:ascii="Tahoma" w:hAnsi="Tahoma" w:cs="Tahoma"/>
          <w:lang w:val="en-ID"/>
        </w:rPr>
        <w:t>daerah</w:t>
      </w:r>
      <w:proofErr w:type="spellEnd"/>
      <w:r w:rsidRPr="00774BD0">
        <w:rPr>
          <w:rFonts w:ascii="Tahoma" w:hAnsi="Tahoma" w:cs="Tahoma"/>
          <w:lang w:val="en-ID"/>
        </w:rPr>
        <w:t xml:space="preserve"> </w:t>
      </w:r>
      <w:proofErr w:type="spellStart"/>
      <w:r w:rsidRPr="00774BD0">
        <w:rPr>
          <w:rFonts w:ascii="Tahoma" w:hAnsi="Tahoma" w:cs="Tahoma"/>
          <w:lang w:val="en-ID"/>
        </w:rPr>
        <w:t>dibelakangnya</w:t>
      </w:r>
      <w:proofErr w:type="spellEnd"/>
    </w:p>
    <w:p w:rsidR="007E2211" w:rsidRPr="00D075DA" w:rsidRDefault="00D075DA" w:rsidP="00D075DA">
      <w:pPr>
        <w:spacing w:after="0" w:line="360" w:lineRule="auto"/>
        <w:ind w:left="1260"/>
        <w:jc w:val="both"/>
        <w:rPr>
          <w:rFonts w:ascii="Tahoma" w:hAnsi="Tahoma" w:cs="Tahoma"/>
        </w:rPr>
      </w:pPr>
      <w:r>
        <w:rPr>
          <w:rFonts w:ascii="Tahoma" w:hAnsi="Tahoma" w:cs="Tahoma"/>
          <w:lang w:val="en-ID"/>
        </w:rPr>
        <w:t xml:space="preserve">d. </w:t>
      </w:r>
      <w:r w:rsidR="007E2211" w:rsidRPr="00D075DA">
        <w:rPr>
          <w:rFonts w:ascii="Tahoma" w:hAnsi="Tahoma" w:cs="Tahoma"/>
        </w:rPr>
        <w:t>Menunjang pembentukan ketahanan nasional.</w:t>
      </w:r>
    </w:p>
    <w:p w:rsidR="007E2211" w:rsidRPr="00EA3411" w:rsidRDefault="00774BD0" w:rsidP="00430791">
      <w:pPr>
        <w:spacing w:after="0" w:line="360" w:lineRule="auto"/>
        <w:ind w:left="1080"/>
        <w:jc w:val="both"/>
        <w:rPr>
          <w:rFonts w:ascii="Tahoma" w:hAnsi="Tahoma" w:cs="Tahoma"/>
        </w:rPr>
      </w:pPr>
      <w:r>
        <w:rPr>
          <w:rFonts w:ascii="Tahoma" w:hAnsi="Tahoma" w:cs="Tahoma"/>
        </w:rPr>
        <w:t>2</w:t>
      </w:r>
      <w:r w:rsidR="007E2211" w:rsidRPr="00EA3411">
        <w:rPr>
          <w:rFonts w:ascii="Tahoma" w:hAnsi="Tahoma" w:cs="Tahoma"/>
        </w:rPr>
        <w:t>. Fasilitas – fasilitas pelabuhan yaitu :</w:t>
      </w:r>
    </w:p>
    <w:p w:rsidR="007E2211" w:rsidRPr="00774BD0" w:rsidRDefault="00774BD0" w:rsidP="00774BD0">
      <w:pPr>
        <w:tabs>
          <w:tab w:val="left" w:pos="1560"/>
          <w:tab w:val="left" w:pos="1843"/>
          <w:tab w:val="left" w:pos="2268"/>
          <w:tab w:val="left" w:pos="2552"/>
        </w:tabs>
        <w:spacing w:after="0" w:line="360" w:lineRule="auto"/>
        <w:ind w:left="900" w:firstLine="360"/>
        <w:jc w:val="both"/>
        <w:rPr>
          <w:rFonts w:ascii="Tahoma" w:hAnsi="Tahoma" w:cs="Tahoma"/>
        </w:rPr>
      </w:pPr>
      <w:r>
        <w:rPr>
          <w:rFonts w:ascii="Tahoma" w:hAnsi="Tahoma" w:cs="Tahoma"/>
          <w:lang w:val="en-ID"/>
        </w:rPr>
        <w:t xml:space="preserve">a. </w:t>
      </w:r>
      <w:r w:rsidR="007E2211" w:rsidRPr="00774BD0">
        <w:rPr>
          <w:rFonts w:ascii="Tahoma" w:hAnsi="Tahoma" w:cs="Tahoma"/>
        </w:rPr>
        <w:t>Fasilitas untuk labuh dan tambat kapal.</w:t>
      </w:r>
    </w:p>
    <w:p w:rsidR="007E2211" w:rsidRPr="00774BD0" w:rsidRDefault="00774BD0" w:rsidP="00774BD0">
      <w:pPr>
        <w:tabs>
          <w:tab w:val="left" w:pos="1440"/>
        </w:tabs>
        <w:spacing w:after="0" w:line="360" w:lineRule="auto"/>
        <w:ind w:left="360" w:firstLine="900"/>
        <w:jc w:val="both"/>
        <w:rPr>
          <w:rFonts w:ascii="Tahoma" w:hAnsi="Tahoma" w:cs="Tahoma"/>
        </w:rPr>
      </w:pPr>
      <w:proofErr w:type="gramStart"/>
      <w:r>
        <w:rPr>
          <w:rFonts w:ascii="Tahoma" w:hAnsi="Tahoma" w:cs="Tahoma"/>
          <w:lang w:val="en-ID"/>
        </w:rPr>
        <w:t>b.</w:t>
      </w:r>
      <w:r w:rsidR="007E2211" w:rsidRPr="00774BD0">
        <w:rPr>
          <w:rFonts w:ascii="Tahoma" w:hAnsi="Tahoma" w:cs="Tahoma"/>
        </w:rPr>
        <w:t>Fasilitas</w:t>
      </w:r>
      <w:proofErr w:type="gramEnd"/>
      <w:r w:rsidR="007E2211" w:rsidRPr="00774BD0">
        <w:rPr>
          <w:rFonts w:ascii="Tahoma" w:hAnsi="Tahoma" w:cs="Tahoma"/>
        </w:rPr>
        <w:t xml:space="preserve"> untuk penyimpanan muatan dan fasilitas terminal </w:t>
      </w:r>
      <w:r>
        <w:rPr>
          <w:rFonts w:ascii="Tahoma" w:hAnsi="Tahoma" w:cs="Tahoma"/>
          <w:lang w:val="en-ID"/>
        </w:rPr>
        <w:t xml:space="preserve"> </w:t>
      </w:r>
      <w:r>
        <w:rPr>
          <w:rFonts w:ascii="Tahoma" w:hAnsi="Tahoma" w:cs="Tahoma"/>
          <w:lang w:val="en-ID"/>
        </w:rPr>
        <w:tab/>
      </w:r>
      <w:r w:rsidR="007E2211" w:rsidRPr="00774BD0">
        <w:rPr>
          <w:rFonts w:ascii="Tahoma" w:hAnsi="Tahoma" w:cs="Tahoma"/>
        </w:rPr>
        <w:t>penumpang.</w:t>
      </w:r>
    </w:p>
    <w:p w:rsidR="007E2211" w:rsidRPr="00774BD0" w:rsidRDefault="00774BD0" w:rsidP="00774BD0">
      <w:pPr>
        <w:tabs>
          <w:tab w:val="left" w:pos="1560"/>
        </w:tabs>
        <w:spacing w:after="0" w:line="360" w:lineRule="auto"/>
        <w:ind w:left="1260"/>
        <w:jc w:val="both"/>
        <w:rPr>
          <w:rFonts w:ascii="Tahoma" w:hAnsi="Tahoma" w:cs="Tahoma"/>
        </w:rPr>
      </w:pPr>
      <w:r>
        <w:rPr>
          <w:rFonts w:ascii="Tahoma" w:hAnsi="Tahoma" w:cs="Tahoma"/>
          <w:lang w:val="en-ID"/>
        </w:rPr>
        <w:lastRenderedPageBreak/>
        <w:t xml:space="preserve">c. </w:t>
      </w:r>
      <w:r w:rsidR="007E2211" w:rsidRPr="00774BD0">
        <w:rPr>
          <w:rFonts w:ascii="Tahoma" w:hAnsi="Tahoma" w:cs="Tahoma"/>
        </w:rPr>
        <w:t>Fasilitas untuk bongkar muat barang atau naik turun penumpang.</w:t>
      </w:r>
    </w:p>
    <w:p w:rsidR="007E2211" w:rsidRPr="00774BD0" w:rsidRDefault="00774BD0" w:rsidP="00774BD0">
      <w:pPr>
        <w:tabs>
          <w:tab w:val="left" w:pos="1560"/>
        </w:tabs>
        <w:spacing w:after="0" w:line="360" w:lineRule="auto"/>
        <w:ind w:left="1260"/>
        <w:jc w:val="both"/>
        <w:rPr>
          <w:rFonts w:ascii="Tahoma" w:hAnsi="Tahoma" w:cs="Tahoma"/>
        </w:rPr>
      </w:pPr>
      <w:r>
        <w:rPr>
          <w:rFonts w:ascii="Tahoma" w:hAnsi="Tahoma" w:cs="Tahoma"/>
          <w:lang w:val="en-ID"/>
        </w:rPr>
        <w:t xml:space="preserve">d. </w:t>
      </w:r>
      <w:r w:rsidR="007E2211" w:rsidRPr="00774BD0">
        <w:rPr>
          <w:rFonts w:ascii="Tahoma" w:hAnsi="Tahoma" w:cs="Tahoma"/>
        </w:rPr>
        <w:t>Fasilitas untuk parkir kendaraan.</w:t>
      </w:r>
    </w:p>
    <w:p w:rsidR="00BF0088" w:rsidRPr="00774BD0" w:rsidRDefault="00774BD0" w:rsidP="00774BD0">
      <w:pPr>
        <w:spacing w:after="0" w:line="360" w:lineRule="auto"/>
        <w:ind w:left="360" w:firstLine="900"/>
        <w:jc w:val="both"/>
        <w:rPr>
          <w:rFonts w:ascii="Tahoma" w:hAnsi="Tahoma" w:cs="Tahoma"/>
        </w:rPr>
      </w:pPr>
      <w:proofErr w:type="gramStart"/>
      <w:r>
        <w:rPr>
          <w:rFonts w:ascii="Tahoma" w:hAnsi="Tahoma" w:cs="Tahoma"/>
          <w:lang w:val="en-ID"/>
        </w:rPr>
        <w:t>e</w:t>
      </w:r>
      <w:proofErr w:type="gramEnd"/>
      <w:r>
        <w:rPr>
          <w:rFonts w:ascii="Tahoma" w:hAnsi="Tahoma" w:cs="Tahoma"/>
          <w:lang w:val="en-ID"/>
        </w:rPr>
        <w:t xml:space="preserve">. </w:t>
      </w:r>
      <w:r w:rsidR="007E2211" w:rsidRPr="00774BD0">
        <w:rPr>
          <w:rFonts w:ascii="Tahoma" w:hAnsi="Tahoma" w:cs="Tahoma"/>
        </w:rPr>
        <w:t>Pengertian Angkutan Penyeberangan.</w:t>
      </w:r>
    </w:p>
    <w:p w:rsidR="007E2211" w:rsidRPr="00EA3411" w:rsidRDefault="007E2211" w:rsidP="00430791">
      <w:pPr>
        <w:pStyle w:val="ListParagraph"/>
        <w:spacing w:line="360" w:lineRule="auto"/>
        <w:ind w:left="0"/>
        <w:jc w:val="both"/>
        <w:rPr>
          <w:rFonts w:ascii="Tahoma" w:hAnsi="Tahoma" w:cs="Tahoma"/>
        </w:rPr>
      </w:pPr>
      <w:r w:rsidRPr="00EA3411">
        <w:rPr>
          <w:rFonts w:ascii="Tahoma" w:hAnsi="Tahoma" w:cs="Tahoma"/>
        </w:rPr>
        <w:t>II.2.2</w:t>
      </w:r>
      <w:r w:rsidRPr="00EA3411">
        <w:rPr>
          <w:rFonts w:ascii="Tahoma" w:hAnsi="Tahoma" w:cs="Tahoma"/>
        </w:rPr>
        <w:tab/>
        <w:t>Dermaga</w:t>
      </w:r>
    </w:p>
    <w:p w:rsidR="008E2B35" w:rsidRDefault="00261838" w:rsidP="00774BD0">
      <w:pPr>
        <w:pStyle w:val="ListParagraph"/>
        <w:spacing w:line="360" w:lineRule="auto"/>
        <w:jc w:val="both"/>
        <w:rPr>
          <w:rFonts w:ascii="Tahoma" w:hAnsi="Tahoma" w:cs="Tahoma"/>
        </w:rPr>
      </w:pPr>
      <w:r>
        <w:rPr>
          <w:rFonts w:ascii="Tahoma" w:hAnsi="Tahoma" w:cs="Tahoma"/>
        </w:rPr>
        <w:t xml:space="preserve">       Menurut Triadmojo </w:t>
      </w:r>
      <w:r w:rsidR="007E2211" w:rsidRPr="00EA3411">
        <w:rPr>
          <w:rFonts w:ascii="Tahoma" w:hAnsi="Tahoma" w:cs="Tahoma"/>
        </w:rPr>
        <w:t xml:space="preserve">(2010), mengatakan </w:t>
      </w:r>
      <w:r w:rsidR="007E2211" w:rsidRPr="00EA3411">
        <w:rPr>
          <w:rFonts w:ascii="Tahoma" w:hAnsi="Tahoma" w:cs="Tahoma"/>
          <w:lang w:val="sv-SE"/>
        </w:rPr>
        <w:t xml:space="preserve"> dermaga </w:t>
      </w:r>
      <w:r w:rsidR="007E2211" w:rsidRPr="00EA3411">
        <w:rPr>
          <w:rFonts w:ascii="Tahoma" w:hAnsi="Tahoma" w:cs="Tahoma"/>
        </w:rPr>
        <w:t>adalah</w:t>
      </w:r>
      <w:r w:rsidR="007E2211" w:rsidRPr="00EA3411">
        <w:rPr>
          <w:rFonts w:ascii="Tahoma" w:hAnsi="Tahoma" w:cs="Tahoma"/>
          <w:lang w:val="sv-SE"/>
        </w:rPr>
        <w:t xml:space="preserve"> suatu bangunan pelabuhan yang digunakan untuk merapatkan dan menambatkan kapal yang melakukan bongkar muat barang dan naik turun penumpang</w:t>
      </w:r>
      <w:r w:rsidR="007E2211" w:rsidRPr="00EA3411">
        <w:rPr>
          <w:rFonts w:ascii="Tahoma" w:hAnsi="Tahoma" w:cs="Tahoma"/>
        </w:rPr>
        <w:t>.</w:t>
      </w:r>
    </w:p>
    <w:p w:rsidR="007E2211" w:rsidRPr="00EA3411" w:rsidRDefault="007E2211" w:rsidP="00430791">
      <w:pPr>
        <w:pStyle w:val="ListParagraph"/>
        <w:autoSpaceDE w:val="0"/>
        <w:autoSpaceDN w:val="0"/>
        <w:adjustRightInd w:val="0"/>
        <w:spacing w:after="0" w:line="360" w:lineRule="auto"/>
        <w:ind w:left="0"/>
        <w:jc w:val="both"/>
        <w:rPr>
          <w:rFonts w:ascii="Tahoma" w:hAnsi="Tahoma" w:cs="Tahoma"/>
        </w:rPr>
      </w:pPr>
      <w:r w:rsidRPr="00EA3411">
        <w:rPr>
          <w:rFonts w:ascii="Tahoma" w:hAnsi="Tahoma" w:cs="Tahoma"/>
        </w:rPr>
        <w:t>II.2.3</w:t>
      </w:r>
      <w:r w:rsidRPr="00EA3411">
        <w:rPr>
          <w:rFonts w:ascii="Tahoma" w:hAnsi="Tahoma" w:cs="Tahoma"/>
        </w:rPr>
        <w:tab/>
        <w:t>Lintas Penyeberangan</w:t>
      </w:r>
    </w:p>
    <w:p w:rsidR="007E2211" w:rsidRPr="00EA3411" w:rsidRDefault="007E2211" w:rsidP="00430791">
      <w:pPr>
        <w:pStyle w:val="ListParagraph"/>
        <w:spacing w:line="360" w:lineRule="auto"/>
        <w:jc w:val="both"/>
        <w:rPr>
          <w:rFonts w:ascii="Tahoma" w:hAnsi="Tahoma" w:cs="Tahoma"/>
        </w:rPr>
      </w:pPr>
      <w:r w:rsidRPr="00EA3411">
        <w:rPr>
          <w:rFonts w:ascii="Tahoma" w:hAnsi="Tahoma" w:cs="Tahoma"/>
        </w:rPr>
        <w:t xml:space="preserve">       Berdasarkan buku Transportasi Penyeberangan (2010) karangan Iskandar Abubakar, Lintas penyeberangan adalah suatu alur perairan di laut, selat, teluk, sungai dan/atau danau yang ditetapkan sebagai lintas penyeberangan serta berfungsi untuk menghubungkan simpul pada jaringan jalan dan/atau jaringan jalur kereta api. </w:t>
      </w:r>
    </w:p>
    <w:p w:rsidR="007E2211" w:rsidRPr="00EA3411" w:rsidRDefault="007E2211" w:rsidP="00430791">
      <w:pPr>
        <w:pStyle w:val="ListParagraph"/>
        <w:spacing w:line="360" w:lineRule="auto"/>
        <w:ind w:left="0"/>
        <w:jc w:val="both"/>
        <w:rPr>
          <w:rFonts w:ascii="Tahoma" w:hAnsi="Tahoma" w:cs="Tahoma"/>
        </w:rPr>
      </w:pPr>
      <w:r w:rsidRPr="00EA3411">
        <w:rPr>
          <w:rFonts w:ascii="Tahoma" w:hAnsi="Tahoma" w:cs="Tahoma"/>
        </w:rPr>
        <w:t>II.2.4</w:t>
      </w:r>
      <w:r w:rsidRPr="00EA3411">
        <w:rPr>
          <w:rFonts w:ascii="Tahoma" w:hAnsi="Tahoma" w:cs="Tahoma"/>
        </w:rPr>
        <w:tab/>
        <w:t>Pengertian Transportasi</w:t>
      </w:r>
    </w:p>
    <w:p w:rsidR="007E2211" w:rsidRPr="00EA3411" w:rsidRDefault="00261838" w:rsidP="00430791">
      <w:pPr>
        <w:pStyle w:val="ListParagraph"/>
        <w:spacing w:line="360" w:lineRule="auto"/>
        <w:jc w:val="both"/>
        <w:rPr>
          <w:rFonts w:ascii="Tahoma" w:hAnsi="Tahoma" w:cs="Tahoma"/>
        </w:rPr>
      </w:pPr>
      <w:r>
        <w:rPr>
          <w:rFonts w:ascii="Tahoma" w:hAnsi="Tahoma" w:cs="Tahoma"/>
        </w:rPr>
        <w:t xml:space="preserve">       Menurut Fidel Miro</w:t>
      </w:r>
      <w:r w:rsidR="007E2211" w:rsidRPr="00EA3411">
        <w:rPr>
          <w:rFonts w:ascii="Tahoma" w:hAnsi="Tahoma" w:cs="Tahoma"/>
        </w:rPr>
        <w:t xml:space="preserve"> (2002), mengatakan transportasi adalah usaha memindahkan, menggerakkan, mengangkut, atau mengalihkan suatu objek dari suatu tempat ke tempat lain, dimana di tempat lain ini objek tersebut lebih bermanfaat atau dapat berguna untuk tujuan-tujuan tertentu.</w:t>
      </w:r>
    </w:p>
    <w:p w:rsidR="007E2211" w:rsidRPr="00EA3411" w:rsidRDefault="007E2211" w:rsidP="00430791">
      <w:pPr>
        <w:pStyle w:val="ListParagraph"/>
        <w:spacing w:after="0" w:line="360" w:lineRule="auto"/>
        <w:ind w:left="0"/>
        <w:jc w:val="both"/>
        <w:rPr>
          <w:rFonts w:ascii="Tahoma" w:hAnsi="Tahoma" w:cs="Tahoma"/>
        </w:rPr>
      </w:pPr>
      <w:r w:rsidRPr="00EA3411">
        <w:rPr>
          <w:rFonts w:ascii="Tahoma" w:hAnsi="Tahoma" w:cs="Tahoma"/>
        </w:rPr>
        <w:t>II.2.5</w:t>
      </w:r>
      <w:r w:rsidRPr="00EA3411">
        <w:rPr>
          <w:rFonts w:ascii="Tahoma" w:hAnsi="Tahoma" w:cs="Tahoma"/>
        </w:rPr>
        <w:tab/>
        <w:t xml:space="preserve">Pengertian Kapal </w:t>
      </w:r>
    </w:p>
    <w:p w:rsidR="00430791" w:rsidRPr="008E2B35" w:rsidRDefault="007E2211" w:rsidP="008E2B35">
      <w:pPr>
        <w:pStyle w:val="ListParagraph"/>
        <w:tabs>
          <w:tab w:val="left" w:pos="709"/>
        </w:tabs>
        <w:spacing w:after="0" w:line="360" w:lineRule="auto"/>
        <w:jc w:val="both"/>
        <w:rPr>
          <w:rFonts w:ascii="Tahoma" w:hAnsi="Tahoma" w:cs="Tahoma"/>
        </w:rPr>
      </w:pPr>
      <w:r w:rsidRPr="00EA3411">
        <w:rPr>
          <w:rFonts w:ascii="Tahoma" w:hAnsi="Tahoma" w:cs="Tahoma"/>
        </w:rPr>
        <w:t xml:space="preserve">       Menurut UU No. 17 Tahun 2008 tentang Pelayaran, Kapal adalah</w:t>
      </w:r>
      <w:r w:rsidRPr="00EA3411">
        <w:rPr>
          <w:rFonts w:ascii="Tahoma" w:hAnsi="Tahoma" w:cs="Tahoma"/>
          <w:lang w:val="en-US"/>
        </w:rPr>
        <w:t xml:space="preserve"> </w:t>
      </w:r>
      <w:r w:rsidRPr="00EA3411">
        <w:rPr>
          <w:rFonts w:ascii="Tahoma" w:hAnsi="Tahoma" w:cs="Tahoma"/>
        </w:rPr>
        <w:t>kendaraan air dengan bentuk dan jenis tertentu, yang digerakkan dengan tenaga angin, tenaga mekanik, energi lainnya, ditarik atau ditunda, termasuk kendaraan yang berdaya dukung dinamis, kendaraan di bawah permukaan air, serta alat apung dan bangunan terapung yang tidak berpindah-pindah.</w:t>
      </w:r>
    </w:p>
    <w:p w:rsidR="007E2211" w:rsidRPr="00EA3411" w:rsidRDefault="007E2211" w:rsidP="00430791">
      <w:pPr>
        <w:pStyle w:val="ListParagraph"/>
        <w:spacing w:line="360" w:lineRule="auto"/>
        <w:ind w:left="0"/>
        <w:jc w:val="both"/>
        <w:rPr>
          <w:rFonts w:ascii="Tahoma" w:hAnsi="Tahoma" w:cs="Tahoma"/>
        </w:rPr>
      </w:pPr>
      <w:r w:rsidRPr="00EA3411">
        <w:rPr>
          <w:rFonts w:ascii="Tahoma" w:hAnsi="Tahoma" w:cs="Tahoma"/>
        </w:rPr>
        <w:t>II.2.6</w:t>
      </w:r>
      <w:r w:rsidRPr="00EA3411">
        <w:rPr>
          <w:rFonts w:ascii="Tahoma" w:hAnsi="Tahoma" w:cs="Tahoma"/>
        </w:rPr>
        <w:tab/>
        <w:t>Kapal Penyeberangan</w:t>
      </w:r>
    </w:p>
    <w:p w:rsidR="007E2211" w:rsidRPr="00EA3411" w:rsidRDefault="007E2211" w:rsidP="00430791">
      <w:pPr>
        <w:pStyle w:val="ListParagraph"/>
        <w:spacing w:after="0" w:line="360" w:lineRule="auto"/>
        <w:jc w:val="both"/>
        <w:rPr>
          <w:rFonts w:ascii="Tahoma" w:hAnsi="Tahoma" w:cs="Tahoma"/>
          <w:lang w:val="en-US"/>
        </w:rPr>
      </w:pPr>
      <w:r w:rsidRPr="00EA3411">
        <w:rPr>
          <w:rFonts w:ascii="Tahoma" w:hAnsi="Tahoma" w:cs="Tahoma"/>
        </w:rPr>
        <w:t xml:space="preserve">       Kapal Penyeberangan menurut Abubakar (2010), sebagai salah satu moda transportasi yang cukup berkembang di indonesia merupakan bagian dari sistem transportasi nasional yang memiliki karakteristik tersendiri. Kapal Penyeberangan berdasarkan fungsinya terbagi atas 3 (tiga) </w:t>
      </w:r>
      <w:proofErr w:type="spellStart"/>
      <w:r w:rsidRPr="00EA3411">
        <w:rPr>
          <w:rFonts w:ascii="Tahoma" w:hAnsi="Tahoma" w:cs="Tahoma"/>
          <w:lang w:val="en-US"/>
        </w:rPr>
        <w:t>yaitu</w:t>
      </w:r>
      <w:proofErr w:type="spellEnd"/>
      <w:r w:rsidRPr="00EA3411">
        <w:rPr>
          <w:rFonts w:ascii="Tahoma" w:hAnsi="Tahoma" w:cs="Tahoma"/>
          <w:lang w:val="en-US"/>
        </w:rPr>
        <w:t xml:space="preserve"> </w:t>
      </w:r>
      <w:r w:rsidRPr="00EA3411">
        <w:rPr>
          <w:rFonts w:ascii="Tahoma" w:hAnsi="Tahoma" w:cs="Tahoma"/>
        </w:rPr>
        <w:t>:</w:t>
      </w:r>
    </w:p>
    <w:p w:rsidR="007E2211" w:rsidRPr="00EA3411" w:rsidRDefault="007E2211" w:rsidP="00430791">
      <w:pPr>
        <w:pStyle w:val="ListParagraph"/>
        <w:numPr>
          <w:ilvl w:val="0"/>
          <w:numId w:val="9"/>
        </w:numPr>
        <w:spacing w:after="0" w:line="360" w:lineRule="auto"/>
        <w:ind w:left="1080" w:hanging="357"/>
        <w:jc w:val="both"/>
        <w:rPr>
          <w:rFonts w:ascii="Tahoma" w:hAnsi="Tahoma" w:cs="Tahoma"/>
        </w:rPr>
      </w:pPr>
      <w:r w:rsidRPr="00EA3411">
        <w:rPr>
          <w:rFonts w:ascii="Tahoma" w:hAnsi="Tahoma" w:cs="Tahoma"/>
        </w:rPr>
        <w:t xml:space="preserve">Kapal Penyeberangan yang memuat Penumpang </w:t>
      </w:r>
      <w:r w:rsidRPr="00EA3411">
        <w:rPr>
          <w:rFonts w:ascii="Tahoma" w:hAnsi="Tahoma" w:cs="Tahoma"/>
          <w:i/>
        </w:rPr>
        <w:t>(Passenger)</w:t>
      </w:r>
    </w:p>
    <w:p w:rsidR="007E2211" w:rsidRPr="00EA3411" w:rsidRDefault="007E2211" w:rsidP="00430791">
      <w:pPr>
        <w:pStyle w:val="ListParagraph"/>
        <w:numPr>
          <w:ilvl w:val="0"/>
          <w:numId w:val="9"/>
        </w:numPr>
        <w:spacing w:after="0" w:line="360" w:lineRule="auto"/>
        <w:ind w:left="1080" w:hanging="357"/>
        <w:jc w:val="both"/>
        <w:rPr>
          <w:rFonts w:ascii="Tahoma" w:hAnsi="Tahoma" w:cs="Tahoma"/>
          <w:i/>
        </w:rPr>
      </w:pPr>
      <w:r w:rsidRPr="00EA3411">
        <w:rPr>
          <w:rFonts w:ascii="Tahoma" w:hAnsi="Tahoma" w:cs="Tahoma"/>
        </w:rPr>
        <w:lastRenderedPageBreak/>
        <w:t>Kapal Penyeberangan yang memuat Kendaraan</w:t>
      </w:r>
      <w:r w:rsidRPr="00EA3411">
        <w:rPr>
          <w:rFonts w:ascii="Tahoma" w:hAnsi="Tahoma" w:cs="Tahoma"/>
          <w:i/>
        </w:rPr>
        <w:t xml:space="preserve"> (Ro-ro)</w:t>
      </w:r>
    </w:p>
    <w:p w:rsidR="007E2211" w:rsidRPr="00EA3411" w:rsidRDefault="007E2211" w:rsidP="00430791">
      <w:pPr>
        <w:pStyle w:val="ListParagraph"/>
        <w:numPr>
          <w:ilvl w:val="0"/>
          <w:numId w:val="9"/>
        </w:numPr>
        <w:spacing w:after="0" w:line="360" w:lineRule="auto"/>
        <w:ind w:left="1080" w:hanging="357"/>
        <w:jc w:val="both"/>
        <w:rPr>
          <w:rFonts w:ascii="Tahoma" w:hAnsi="Tahoma" w:cs="Tahoma"/>
        </w:rPr>
      </w:pPr>
      <w:r w:rsidRPr="00EA3411">
        <w:rPr>
          <w:rFonts w:ascii="Tahoma" w:hAnsi="Tahoma" w:cs="Tahoma"/>
        </w:rPr>
        <w:t xml:space="preserve">Kapal Penyeberangan yanga memuat penumpang dan kendaraan </w:t>
      </w:r>
      <w:r w:rsidRPr="00EA3411">
        <w:rPr>
          <w:rFonts w:ascii="Tahoma" w:hAnsi="Tahoma" w:cs="Tahoma"/>
          <w:i/>
        </w:rPr>
        <w:t>(Ro-pax)</w:t>
      </w:r>
    </w:p>
    <w:p w:rsidR="007E2211" w:rsidRPr="00EA3411" w:rsidRDefault="007E2211" w:rsidP="00430791">
      <w:pPr>
        <w:tabs>
          <w:tab w:val="left" w:pos="660"/>
        </w:tabs>
        <w:spacing w:after="0" w:line="360" w:lineRule="auto"/>
        <w:jc w:val="both"/>
        <w:rPr>
          <w:rFonts w:ascii="Tahoma" w:eastAsia="Times New Roman" w:hAnsi="Tahoma" w:cs="Tahoma"/>
          <w:i/>
        </w:rPr>
      </w:pPr>
      <w:r w:rsidRPr="00EA3411">
        <w:rPr>
          <w:rFonts w:ascii="Tahoma" w:hAnsi="Tahoma" w:cs="Tahoma"/>
        </w:rPr>
        <w:t>I</w:t>
      </w:r>
      <w:r w:rsidR="00BF0088" w:rsidRPr="00EA3411">
        <w:rPr>
          <w:rFonts w:ascii="Tahoma" w:hAnsi="Tahoma" w:cs="Tahoma"/>
        </w:rPr>
        <w:t>I.2.7</w:t>
      </w:r>
      <w:r w:rsidRPr="00EA3411">
        <w:rPr>
          <w:rFonts w:ascii="Tahoma" w:hAnsi="Tahoma" w:cs="Tahoma"/>
        </w:rPr>
        <w:t xml:space="preserve"> </w:t>
      </w:r>
      <w:r w:rsidRPr="00EA3411">
        <w:rPr>
          <w:rFonts w:ascii="Tahoma" w:eastAsia="Times New Roman" w:hAnsi="Tahoma" w:cs="Tahoma"/>
        </w:rPr>
        <w:t xml:space="preserve">Pengikatan Kendaraan di Kapal </w:t>
      </w:r>
      <w:r w:rsidRPr="00EA3411">
        <w:rPr>
          <w:rFonts w:ascii="Tahoma" w:eastAsia="Times New Roman" w:hAnsi="Tahoma" w:cs="Tahoma"/>
          <w:i/>
        </w:rPr>
        <w:t>(Lashing)</w:t>
      </w:r>
    </w:p>
    <w:p w:rsidR="007E2211" w:rsidRPr="00EA3411" w:rsidRDefault="007E2211" w:rsidP="00430791">
      <w:pPr>
        <w:pStyle w:val="ListParagraph"/>
        <w:spacing w:after="0" w:line="360" w:lineRule="auto"/>
        <w:jc w:val="both"/>
        <w:rPr>
          <w:rFonts w:ascii="Tahoma" w:eastAsia="Times New Roman" w:hAnsi="Tahoma" w:cs="Tahoma"/>
        </w:rPr>
      </w:pPr>
      <w:r w:rsidRPr="00EA3411">
        <w:rPr>
          <w:rFonts w:ascii="Tahoma" w:eastAsia="Times New Roman" w:hAnsi="Tahoma" w:cs="Tahoma"/>
        </w:rPr>
        <w:t xml:space="preserve">       Menurut Iskandar Abubakar (2010), </w:t>
      </w:r>
      <w:r w:rsidRPr="00EA3411">
        <w:rPr>
          <w:rFonts w:ascii="Tahoma" w:eastAsia="Times New Roman" w:hAnsi="Tahoma" w:cs="Tahoma"/>
          <w:i/>
        </w:rPr>
        <w:t>lashing</w:t>
      </w:r>
      <w:r w:rsidRPr="00EA3411">
        <w:rPr>
          <w:rFonts w:ascii="Tahoma" w:eastAsia="Times New Roman" w:hAnsi="Tahoma" w:cs="Tahoma"/>
        </w:rPr>
        <w:t xml:space="preserve"> kendaraan yaitu penggunaan tali atau rantai yang dilengkapi pegetat atau sabuk </w:t>
      </w:r>
      <w:r w:rsidRPr="00EA3411">
        <w:rPr>
          <w:rFonts w:ascii="Tahoma" w:eastAsia="Times New Roman" w:hAnsi="Tahoma" w:cs="Tahoma"/>
          <w:i/>
        </w:rPr>
        <w:t>lashing</w:t>
      </w:r>
      <w:r w:rsidRPr="00EA3411">
        <w:rPr>
          <w:rFonts w:ascii="Tahoma" w:eastAsia="Times New Roman" w:hAnsi="Tahoma" w:cs="Tahoma"/>
        </w:rPr>
        <w:t xml:space="preserve"> digunakan untuk meredam gaya horizontal untuk menghindari muatan kendaraan bergeser atau terbalik, yang terpenting tidak terlalu longgar atau terlalu ketat. Bila kendaraan diangkut pada bidang dengan kelandaian tertentu, maka perlu adanya upaya penambahan </w:t>
      </w:r>
      <w:r w:rsidRPr="00EA3411">
        <w:rPr>
          <w:rFonts w:ascii="Tahoma" w:eastAsia="Times New Roman" w:hAnsi="Tahoma" w:cs="Tahoma"/>
          <w:i/>
        </w:rPr>
        <w:t>lashing</w:t>
      </w:r>
      <w:r w:rsidRPr="00EA3411">
        <w:rPr>
          <w:rFonts w:ascii="Tahoma" w:eastAsia="Times New Roman" w:hAnsi="Tahoma" w:cs="Tahoma"/>
        </w:rPr>
        <w:t xml:space="preserve"> agar kendaraan tidak meluncur di medan yang ada kelandaiannya. Pengertian </w:t>
      </w:r>
      <w:r w:rsidRPr="00EA3411">
        <w:rPr>
          <w:rFonts w:ascii="Tahoma" w:eastAsia="Times New Roman" w:hAnsi="Tahoma" w:cs="Tahoma"/>
          <w:i/>
        </w:rPr>
        <w:t xml:space="preserve">lashing </w:t>
      </w:r>
      <w:r w:rsidRPr="00EA3411">
        <w:rPr>
          <w:rFonts w:ascii="Tahoma" w:eastAsia="Times New Roman" w:hAnsi="Tahoma" w:cs="Tahoma"/>
        </w:rPr>
        <w:t>penulis mendapatkan sumber dari Wikipedia yaitu metode pengikatan barang/cargo untuk keamanan pada saat melalui transportasi laut, darat dan udara sehingga aman sampai di tujuan.</w:t>
      </w:r>
    </w:p>
    <w:p w:rsidR="00732E51" w:rsidRPr="00EA3411" w:rsidRDefault="00732E51" w:rsidP="00430791">
      <w:pPr>
        <w:spacing w:after="0" w:line="360" w:lineRule="auto"/>
        <w:jc w:val="both"/>
        <w:rPr>
          <w:rFonts w:ascii="Tahoma" w:hAnsi="Tahoma" w:cs="Tahoma"/>
          <w:bCs/>
        </w:rPr>
      </w:pPr>
      <w:r w:rsidRPr="00EA3411">
        <w:rPr>
          <w:rFonts w:ascii="Tahoma" w:hAnsi="Tahoma" w:cs="Tahoma"/>
        </w:rPr>
        <w:t>II.2.8 Jenis Alat Pengikat</w:t>
      </w:r>
    </w:p>
    <w:p w:rsidR="00732E51" w:rsidRPr="00732E51" w:rsidRDefault="00732E51" w:rsidP="00430791">
      <w:pPr>
        <w:spacing w:after="0" w:line="360" w:lineRule="auto"/>
        <w:ind w:left="709"/>
        <w:jc w:val="both"/>
        <w:rPr>
          <w:rFonts w:ascii="Tahoma" w:hAnsi="Tahoma" w:cs="Tahoma"/>
          <w:sz w:val="24"/>
          <w:szCs w:val="24"/>
        </w:rPr>
      </w:pPr>
      <w:r w:rsidRPr="00EA3411">
        <w:rPr>
          <w:rFonts w:ascii="Tahoma" w:hAnsi="Tahoma" w:cs="Tahoma"/>
        </w:rPr>
        <w:t xml:space="preserve">      Alat pengikat (lashing gear) muatan adalah semua alat baik yang terpasang permanen atau alat – alat yang dapat dipindah – pindah, yang digunakan untuk mengikat dan mendukung unit – unit muatan. Pemerintah telah mengeluarkan aturan tentang jenis alat pengikat yang digunakan, seperti tali pengikat kendaraan (rope automobile tiedown), sling pengikat dengan kunci bergigi (ratchet strap assembly), atau rantai dengan penguat/ pengencangnya (chain with turnbuckle). Yang terdapat pada lampiran Peraturan Menteri Perhubungan Nomor 115 Tahun 2016</w:t>
      </w:r>
      <w:r w:rsidRPr="00732E51">
        <w:rPr>
          <w:rFonts w:ascii="Tahoma" w:hAnsi="Tahoma" w:cs="Tahoma"/>
          <w:sz w:val="24"/>
          <w:szCs w:val="24"/>
        </w:rPr>
        <w:t>.</w:t>
      </w:r>
    </w:p>
    <w:p w:rsidR="006F6188" w:rsidRDefault="00732E51" w:rsidP="006F6188">
      <w:pPr>
        <w:pStyle w:val="ListParagraph"/>
        <w:spacing w:after="0" w:line="360" w:lineRule="auto"/>
        <w:ind w:left="786"/>
        <w:jc w:val="center"/>
        <w:rPr>
          <w:rFonts w:ascii="Tahoma" w:hAnsi="Tahoma" w:cs="Tahoma"/>
          <w:i/>
          <w:sz w:val="24"/>
          <w:szCs w:val="24"/>
          <w:vertAlign w:val="subscript"/>
        </w:rPr>
      </w:pPr>
      <w:r w:rsidRPr="00732E51">
        <w:rPr>
          <w:rFonts w:ascii="Tahoma" w:hAnsi="Tahoma" w:cs="Tahoma"/>
          <w:noProof/>
          <w:sz w:val="24"/>
          <w:szCs w:val="24"/>
          <w:lang w:eastAsia="id-ID"/>
        </w:rPr>
        <w:lastRenderedPageBreak/>
        <w:drawing>
          <wp:inline distT="0" distB="0" distL="0" distR="0" wp14:anchorId="2853502D" wp14:editId="1F378DE4">
            <wp:extent cx="4139775" cy="2172335"/>
            <wp:effectExtent l="38100" t="38100" r="32385" b="374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png"/>
                    <pic:cNvPicPr/>
                  </pic:nvPicPr>
                  <pic:blipFill>
                    <a:blip r:embed="rId8">
                      <a:extLst>
                        <a:ext uri="{28A0092B-C50C-407E-A947-70E740481C1C}">
                          <a14:useLocalDpi xmlns:a14="http://schemas.microsoft.com/office/drawing/2010/main" val="0"/>
                        </a:ext>
                      </a:extLst>
                    </a:blip>
                    <a:stretch>
                      <a:fillRect/>
                    </a:stretch>
                  </pic:blipFill>
                  <pic:spPr>
                    <a:xfrm>
                      <a:off x="0" y="0"/>
                      <a:ext cx="4139775" cy="2172335"/>
                    </a:xfrm>
                    <a:prstGeom prst="rect">
                      <a:avLst/>
                    </a:prstGeom>
                    <a:ln w="38100">
                      <a:solidFill>
                        <a:schemeClr val="tx1"/>
                      </a:solidFill>
                    </a:ln>
                  </pic:spPr>
                </pic:pic>
              </a:graphicData>
            </a:graphic>
          </wp:inline>
        </w:drawing>
      </w:r>
    </w:p>
    <w:p w:rsidR="00732E51" w:rsidRPr="00774BD0" w:rsidRDefault="00732E51" w:rsidP="00774BD0">
      <w:pPr>
        <w:pStyle w:val="ListParagraph"/>
        <w:spacing w:after="0" w:line="360" w:lineRule="auto"/>
        <w:ind w:left="0"/>
        <w:jc w:val="center"/>
        <w:rPr>
          <w:rFonts w:ascii="Tahoma" w:hAnsi="Tahoma" w:cs="Tahoma"/>
          <w:sz w:val="24"/>
          <w:szCs w:val="24"/>
        </w:rPr>
      </w:pPr>
      <w:r w:rsidRPr="006F6188">
        <w:rPr>
          <w:rFonts w:ascii="Tahoma" w:hAnsi="Tahoma" w:cs="Tahoma"/>
          <w:i/>
          <w:sz w:val="24"/>
          <w:szCs w:val="24"/>
          <w:vertAlign w:val="subscript"/>
        </w:rPr>
        <w:t>Sumber : Lampiran Pada Peraturan Menteri Perhubungan Nomor 115 Tahun 2016</w:t>
      </w:r>
    </w:p>
    <w:p w:rsidR="006F6188" w:rsidRPr="006F6188" w:rsidRDefault="00732E51" w:rsidP="00774BD0">
      <w:pPr>
        <w:pStyle w:val="ListParagraph"/>
        <w:spacing w:after="0" w:line="240" w:lineRule="auto"/>
        <w:ind w:left="786"/>
        <w:jc w:val="center"/>
        <w:rPr>
          <w:rFonts w:ascii="Tahoma" w:hAnsi="Tahoma" w:cs="Tahoma"/>
          <w:b/>
        </w:rPr>
      </w:pPr>
      <w:r w:rsidRPr="006F6188">
        <w:rPr>
          <w:rFonts w:ascii="Tahoma" w:hAnsi="Tahoma" w:cs="Tahoma"/>
          <w:b/>
        </w:rPr>
        <w:t xml:space="preserve">Gambar </w:t>
      </w:r>
      <w:r w:rsidR="006F6188" w:rsidRPr="006F6188">
        <w:rPr>
          <w:rFonts w:ascii="Tahoma" w:hAnsi="Tahoma" w:cs="Tahoma"/>
          <w:b/>
        </w:rPr>
        <w:t>II.1</w:t>
      </w:r>
    </w:p>
    <w:p w:rsidR="00732E51" w:rsidRPr="006F6188" w:rsidRDefault="005D215B" w:rsidP="00774BD0">
      <w:pPr>
        <w:pStyle w:val="ListParagraph"/>
        <w:spacing w:after="0" w:line="240" w:lineRule="auto"/>
        <w:ind w:left="786"/>
        <w:jc w:val="center"/>
        <w:rPr>
          <w:rFonts w:ascii="Tahoma" w:hAnsi="Tahoma" w:cs="Tahoma"/>
          <w:b/>
          <w:i/>
        </w:rPr>
      </w:pPr>
      <w:r w:rsidRPr="006F6188">
        <w:rPr>
          <w:rFonts w:ascii="Tahoma" w:hAnsi="Tahoma" w:cs="Tahoma"/>
          <w:b/>
        </w:rPr>
        <w:t xml:space="preserve"> </w:t>
      </w:r>
      <w:r w:rsidR="00732E51" w:rsidRPr="006F6188">
        <w:rPr>
          <w:rFonts w:ascii="Tahoma" w:hAnsi="Tahoma" w:cs="Tahoma"/>
          <w:b/>
        </w:rPr>
        <w:t xml:space="preserve">Tali Pengikat Kendaraan </w:t>
      </w:r>
      <w:r w:rsidR="00732E51" w:rsidRPr="006F6188">
        <w:rPr>
          <w:rFonts w:ascii="Tahoma" w:hAnsi="Tahoma" w:cs="Tahoma"/>
          <w:b/>
          <w:i/>
        </w:rPr>
        <w:t>(Rope Automobile Tiedown)</w:t>
      </w:r>
    </w:p>
    <w:p w:rsidR="005D215B" w:rsidRPr="00EA3411" w:rsidRDefault="005D215B" w:rsidP="00430791">
      <w:pPr>
        <w:pStyle w:val="ListParagraph"/>
        <w:spacing w:after="0" w:line="360" w:lineRule="auto"/>
        <w:ind w:left="786"/>
        <w:jc w:val="center"/>
        <w:rPr>
          <w:rFonts w:ascii="Tahoma" w:hAnsi="Tahoma" w:cs="Tahoma"/>
        </w:rPr>
      </w:pPr>
    </w:p>
    <w:p w:rsidR="00732E51" w:rsidRDefault="00732E51" w:rsidP="00430791">
      <w:pPr>
        <w:pStyle w:val="ListParagraph"/>
        <w:spacing w:after="0" w:line="360" w:lineRule="auto"/>
        <w:jc w:val="both"/>
        <w:rPr>
          <w:rFonts w:ascii="Tahoma" w:hAnsi="Tahoma" w:cs="Tahoma"/>
        </w:rPr>
      </w:pPr>
      <w:r w:rsidRPr="00EA3411">
        <w:rPr>
          <w:rFonts w:ascii="Tahoma" w:hAnsi="Tahoma" w:cs="Tahoma"/>
        </w:rPr>
        <w:t xml:space="preserve">      Tali Pengikat Kendaraan (Rope Automobile Tiedown) memiliki batas beban kerja 400 LBS/185 Kg, batas maksimal 1.200 LBS/544 Kg. Pada Rope Automobile Tiedown semua bagian baja vinil dilapisi dengan lapisan plastik untuk menghambat goresan finish mobil,  body hook cocok dengan cincin sampai 1,2 /30 MM DLA. Serta S-Hook on rope dengan 1,1/8 /28,5 MM opening.</w:t>
      </w:r>
    </w:p>
    <w:p w:rsidR="00774BD0" w:rsidRDefault="00774BD0" w:rsidP="00430791">
      <w:pPr>
        <w:pStyle w:val="ListParagraph"/>
        <w:spacing w:after="0" w:line="360" w:lineRule="auto"/>
        <w:jc w:val="both"/>
        <w:rPr>
          <w:rFonts w:ascii="Tahoma" w:hAnsi="Tahoma" w:cs="Tahoma"/>
        </w:rPr>
      </w:pPr>
    </w:p>
    <w:p w:rsidR="00774BD0" w:rsidRDefault="00774BD0" w:rsidP="00430791">
      <w:pPr>
        <w:pStyle w:val="ListParagraph"/>
        <w:spacing w:after="0" w:line="360" w:lineRule="auto"/>
        <w:jc w:val="both"/>
        <w:rPr>
          <w:rFonts w:ascii="Tahoma" w:hAnsi="Tahoma" w:cs="Tahoma"/>
        </w:rPr>
      </w:pPr>
    </w:p>
    <w:p w:rsidR="00774BD0" w:rsidRDefault="00774BD0" w:rsidP="00430791">
      <w:pPr>
        <w:pStyle w:val="ListParagraph"/>
        <w:spacing w:after="0" w:line="360" w:lineRule="auto"/>
        <w:jc w:val="both"/>
        <w:rPr>
          <w:rFonts w:ascii="Tahoma" w:hAnsi="Tahoma" w:cs="Tahoma"/>
        </w:rPr>
      </w:pPr>
    </w:p>
    <w:p w:rsidR="00774BD0" w:rsidRPr="00774BD0" w:rsidRDefault="00774BD0" w:rsidP="00430791">
      <w:pPr>
        <w:pStyle w:val="ListParagraph"/>
        <w:spacing w:after="0" w:line="360" w:lineRule="auto"/>
        <w:jc w:val="both"/>
        <w:rPr>
          <w:rFonts w:ascii="Tahoma" w:hAnsi="Tahoma" w:cs="Tahoma"/>
        </w:rPr>
      </w:pPr>
    </w:p>
    <w:p w:rsidR="00732E51" w:rsidRPr="00732E51" w:rsidRDefault="00732E51" w:rsidP="00430791">
      <w:pPr>
        <w:pStyle w:val="ListParagraph"/>
        <w:spacing w:after="0" w:line="360" w:lineRule="auto"/>
        <w:ind w:left="786"/>
        <w:jc w:val="center"/>
        <w:rPr>
          <w:rFonts w:ascii="Tahoma" w:hAnsi="Tahoma" w:cs="Tahoma"/>
          <w:sz w:val="24"/>
          <w:szCs w:val="24"/>
        </w:rPr>
      </w:pPr>
      <w:r w:rsidRPr="00732E51">
        <w:rPr>
          <w:rFonts w:ascii="Tahoma" w:hAnsi="Tahoma" w:cs="Tahoma"/>
          <w:noProof/>
          <w:sz w:val="24"/>
          <w:szCs w:val="24"/>
          <w:lang w:eastAsia="id-ID"/>
        </w:rPr>
        <w:lastRenderedPageBreak/>
        <mc:AlternateContent>
          <mc:Choice Requires="wps">
            <w:drawing>
              <wp:anchor distT="0" distB="0" distL="114300" distR="114300" simplePos="0" relativeHeight="251659264" behindDoc="0" locked="0" layoutInCell="1" allowOverlap="1" wp14:anchorId="5FD02D48" wp14:editId="5065FEB8">
                <wp:simplePos x="0" y="0"/>
                <wp:positionH relativeFrom="column">
                  <wp:posOffset>352144</wp:posOffset>
                </wp:positionH>
                <wp:positionV relativeFrom="paragraph">
                  <wp:posOffset>1029335</wp:posOffset>
                </wp:positionV>
                <wp:extent cx="687705" cy="344805"/>
                <wp:effectExtent l="0" t="0" r="0" b="0"/>
                <wp:wrapNone/>
                <wp:docPr id="41" name="Rectangle 41"/>
                <wp:cNvGraphicFramePr/>
                <a:graphic xmlns:a="http://schemas.openxmlformats.org/drawingml/2006/main">
                  <a:graphicData uri="http://schemas.microsoft.com/office/word/2010/wordprocessingShape">
                    <wps:wsp>
                      <wps:cNvSpPr/>
                      <wps:spPr>
                        <a:xfrm>
                          <a:off x="0" y="0"/>
                          <a:ext cx="687705" cy="3448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32E51" w:rsidRPr="00013E94" w:rsidRDefault="00732E51" w:rsidP="00732E51">
                            <w:pPr>
                              <w:rPr>
                                <w:b/>
                              </w:rPr>
                            </w:pPr>
                            <w:r>
                              <w:rPr>
                                <w:b/>
                              </w:rPr>
                              <w:t xml:space="preserve"> </w:t>
                            </w:r>
                            <w:r w:rsidRPr="002E4E17">
                              <w:rPr>
                                <w:b/>
                                <w:color w:val="FF0000"/>
                              </w:rPr>
                              <w:t>GANCO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02D48" id="Rectangle 41" o:spid="_x0000_s1026" style="position:absolute;left:0;text-align:left;margin-left:27.75pt;margin-top:81.05pt;width:54.15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QXeAIAAEEFAAAOAAAAZHJzL2Uyb0RvYy54bWysVMlu2zAQvRfoPxC8N7JdZxMsB4aDFAWC&#10;JEhS5ExTpC2U4rBD2pL79R1SsrLUp6IXajj7PL3h7KqtDdsp9BXYgo9PRpwpK6Gs7LrgP55vvlxw&#10;5oOwpTBgVcH3yvOr+edPs8blagIbMKVCRkmszxtX8E0ILs8yLzeqFv4EnLJk1IC1CHTFdVaiaCh7&#10;bbLJaHSWNYClQ5DKe9Jed0Y+T/m1VjLca+1VYKbg1FtIJ6ZzFc9sPhP5GoXbVLJvQ/xDF7WoLBUd&#10;Ul2LINgWq79S1ZVE8KDDiYQ6A60rqdIMNM149GGap41wKs1C4Hg3wOT/X1p5t3tAVpUFn445s6Km&#10;f/RIqAm7NoqRjgBqnM/J78k9YH/zJMZpW411/NIcrE2g7gdQVRuYJOXZxfn56JQzSaav0+kFyZQl&#10;ew126MM3BTWLQsGRqicoxe7Wh8714BJrWbipjCG9yI19p6CcUZPFfrsOkxT2RnXej0rTqNTTJBVI&#10;JFNLg2wniB5CSmXDWd+dseQdwzRVGwLHxwJNSDBR+d43hqlEviFwdCzwfcUhIlUFG4bgurKAxxKU&#10;P4fKnf9h+m7mOH5oV23/11ZQ7ulnI3Rb4J28qQjyW+HDg0CiPS0IrXK4p0MbaAoOvcTZBvD3MX30&#10;JzaSlbOG1qjg/tdWoOLMfLfE08vxdBr3Ll2mp+cTuuBby+qtxW7rJdCvICpSd0mM/sEcRI1Qv9DG&#10;L2JVMgkrqXbBZcDDZRm69aY3Q6rFIrnRrjkRbu2TkzF5BDhS6rl9Eeh63gUi7B0cVk7kH+jX+cZI&#10;C4ttAF0lbkaIO1x76GlPE7v7NyU+BG/vyev15Zv/AQAA//8DAFBLAwQUAAYACAAAACEAEKC8wN4A&#10;AAAKAQAADwAAAGRycy9kb3ducmV2LnhtbEyPTUvEMBCG74L/IYzgzU1bbVlq00UFEdmDuOo9TbJt&#10;sZmUJP3Yf+/syT3OzMM7z1vtVjuw2fjQOxSQbhJgBpXTPbYCvr9e77bAQpSo5eDQCDiZALv6+qqS&#10;pXYLfpr5EFtGIRhKKaCLcSw5D6ozVoaNGw3S7ei8lZFG33Lt5ULhduBZkhTcyh7pQydH89IZ9XuY&#10;rIAfd3xerGrwfT599NPb3iu13Qtxe7M+PQKLZo3/MJz1SR1qcmrchDqwQUCe50TSvshSYGeguKcu&#10;jYAsLR6A1xW/rFD/AQAA//8DAFBLAQItABQABgAIAAAAIQC2gziS/gAAAOEBAAATAAAAAAAAAAAA&#10;AAAAAAAAAABbQ29udGVudF9UeXBlc10ueG1sUEsBAi0AFAAGAAgAAAAhADj9If/WAAAAlAEAAAsA&#10;AAAAAAAAAAAAAAAALwEAAF9yZWxzLy5yZWxzUEsBAi0AFAAGAAgAAAAhAAtCJBd4AgAAQQUAAA4A&#10;AAAAAAAAAAAAAAAALgIAAGRycy9lMm9Eb2MueG1sUEsBAi0AFAAGAAgAAAAhABCgvMDeAAAACgEA&#10;AA8AAAAAAAAAAAAAAAAA0gQAAGRycy9kb3ducmV2LnhtbFBLBQYAAAAABAAEAPMAAADdBQAAAAA=&#10;" filled="f" stroked="f" strokeweight="1pt">
                <v:textbox>
                  <w:txbxContent>
                    <w:p w:rsidR="00732E51" w:rsidRPr="00013E94" w:rsidRDefault="00732E51" w:rsidP="00732E51">
                      <w:pPr>
                        <w:rPr>
                          <w:b/>
                        </w:rPr>
                      </w:pPr>
                      <w:r>
                        <w:rPr>
                          <w:b/>
                        </w:rPr>
                        <w:t xml:space="preserve"> </w:t>
                      </w:r>
                      <w:r w:rsidRPr="002E4E17">
                        <w:rPr>
                          <w:b/>
                          <w:color w:val="FF0000"/>
                        </w:rPr>
                        <w:t>GANCO</w:t>
                      </w:r>
                    </w:p>
                  </w:txbxContent>
                </v:textbox>
              </v:rect>
            </w:pict>
          </mc:Fallback>
        </mc:AlternateContent>
      </w:r>
      <w:r w:rsidRPr="00732E51">
        <w:rPr>
          <w:rFonts w:ascii="Tahoma" w:hAnsi="Tahoma" w:cs="Tahoma"/>
          <w:noProof/>
          <w:sz w:val="24"/>
          <w:szCs w:val="24"/>
          <w:lang w:eastAsia="id-ID"/>
        </w:rPr>
        <mc:AlternateContent>
          <mc:Choice Requires="wps">
            <w:drawing>
              <wp:anchor distT="0" distB="0" distL="114300" distR="114300" simplePos="0" relativeHeight="251665408" behindDoc="0" locked="0" layoutInCell="1" allowOverlap="1" wp14:anchorId="314B1881" wp14:editId="28F7DAF1">
                <wp:simplePos x="0" y="0"/>
                <wp:positionH relativeFrom="column">
                  <wp:posOffset>813922</wp:posOffset>
                </wp:positionH>
                <wp:positionV relativeFrom="paragraph">
                  <wp:posOffset>724446</wp:posOffset>
                </wp:positionV>
                <wp:extent cx="332666" cy="303028"/>
                <wp:effectExtent l="38100" t="19050" r="29845" b="40005"/>
                <wp:wrapNone/>
                <wp:docPr id="42" name="Straight Arrow Connector 42"/>
                <wp:cNvGraphicFramePr/>
                <a:graphic xmlns:a="http://schemas.openxmlformats.org/drawingml/2006/main">
                  <a:graphicData uri="http://schemas.microsoft.com/office/word/2010/wordprocessingShape">
                    <wps:wsp>
                      <wps:cNvCnPr/>
                      <wps:spPr>
                        <a:xfrm flipH="1">
                          <a:off x="0" y="0"/>
                          <a:ext cx="332666" cy="303028"/>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D790A3" id="_x0000_t32" coordsize="21600,21600" o:spt="32" o:oned="t" path="m,l21600,21600e" filled="f">
                <v:path arrowok="t" fillok="f" o:connecttype="none"/>
                <o:lock v:ext="edit" shapetype="t"/>
              </v:shapetype>
              <v:shape id="Straight Arrow Connector 42" o:spid="_x0000_s1026" type="#_x0000_t32" style="position:absolute;margin-left:64.1pt;margin-top:57.05pt;width:26.2pt;height:23.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K4AwIAAE4EAAAOAAAAZHJzL2Uyb0RvYy54bWysVF2P0zAQfEfiP1h+p0lbVFVV0xPqUXhA&#10;cOLgB7jOOrHkL61N0/571k4ucCAeQPTBiuOd2ZnJuvu7qzXsAhi1dw1fLmrOwEnfatc1/OuX06st&#10;ZzEJ1wrjHTT8BpHfHV6+2A9hByvfe9MCMiJxcTeEhvcphV1VRdmDFXHhAzg6VB6tSLTFrmpRDMRu&#10;TbWq6001eGwDegkx0tv78ZAfCr9SINMnpSIkZhpO2lJZsaznvFaHvdh1KEKv5SRD/IMKK7SjpjPV&#10;vUiCfUP9G5XVEn30Ki2kt5VXSksoHsjNsv7FzWMvAhQvFE4Mc0zx/9HKj5cHZLpt+OsVZ05Y+kaP&#10;CYXu+sTeIPqBHb1zlKNHRiWU1xDijmBH94DTLoYHzOavCi1TRof3NAolDjLIriXt25w2XBOT9HK9&#10;Xm02G84kHa3rdb3aZvZqpMl0AWN6B96y/NDwOMma9YwtxOVDTCPwCZDBxrGBeLfLui5Koje6PWlj&#10;8mHE7nw0yC6CxuJ0quk39X5WloQ2b13L0i1QLAm1cJ2BqdI4EpuzGN2Xp3QzMDb/DIpSJZejyDLP&#10;MLcUUoJLJU3yaxxVZ5gieTNwkp0vwp+AU32GQpn1vwHPiNLZuzSDrXYex9Ced0/X5WRejfVPCYy+&#10;cwRn397KXJRoaGjLF50uWL4VP+8L/MffwOE7AAAA//8DAFBLAwQUAAYACAAAACEAxDRBguIAAAAL&#10;AQAADwAAAGRycy9kb3ducmV2LnhtbEyPUUvDMBSF3wX/Q7iCL7IlqdLV2nSIIAzZQDdRfMuaa1tt&#10;ktpkW/fvvXvSt3O4H+eeU8xH27E9DqH1ToGcCmDoKm9aVyt43TxOMmAhamd05x0qOGKAeXl+Vujc&#10;+IN7wf061oxCXMi1gibGPuc8VA1aHaa+R0e3Tz9YHckONTeDPlC47XgiRMqtbh19aHSPDw1W3+ud&#10;VXD7PFs9iePi7fpj8764krhMvn6WSl1ejPd3wCKO8Q+GU32qDiV12vqdM4F15JMsIZSEvJHATkQm&#10;UmBbEqnMgJcF/7+h/AUAAP//AwBQSwECLQAUAAYACAAAACEAtoM4kv4AAADhAQAAEwAAAAAAAAAA&#10;AAAAAAAAAAAAW0NvbnRlbnRfVHlwZXNdLnhtbFBLAQItABQABgAIAAAAIQA4/SH/1gAAAJQBAAAL&#10;AAAAAAAAAAAAAAAAAC8BAABfcmVscy8ucmVsc1BLAQItABQABgAIAAAAIQBqfjK4AwIAAE4EAAAO&#10;AAAAAAAAAAAAAAAAAC4CAABkcnMvZTJvRG9jLnhtbFBLAQItABQABgAIAAAAIQDENEGC4gAAAAsB&#10;AAAPAAAAAAAAAAAAAAAAAF0EAABkcnMvZG93bnJldi54bWxQSwUGAAAAAAQABADzAAAAbAUAAAAA&#10;" strokecolor="red" strokeweight="3pt">
                <v:stroke endarrow="block" joinstyle="miter"/>
              </v:shape>
            </w:pict>
          </mc:Fallback>
        </mc:AlternateContent>
      </w:r>
      <w:r w:rsidRPr="00732E51">
        <w:rPr>
          <w:rFonts w:ascii="Tahoma" w:hAnsi="Tahoma" w:cs="Tahoma"/>
          <w:noProof/>
          <w:sz w:val="24"/>
          <w:szCs w:val="24"/>
          <w:lang w:eastAsia="id-ID"/>
        </w:rPr>
        <mc:AlternateContent>
          <mc:Choice Requires="wps">
            <w:drawing>
              <wp:anchor distT="0" distB="0" distL="114300" distR="114300" simplePos="0" relativeHeight="251655168" behindDoc="0" locked="0" layoutInCell="1" allowOverlap="1" wp14:anchorId="47970D5E" wp14:editId="08E8A35F">
                <wp:simplePos x="0" y="0"/>
                <wp:positionH relativeFrom="column">
                  <wp:posOffset>1144373</wp:posOffset>
                </wp:positionH>
                <wp:positionV relativeFrom="paragraph">
                  <wp:posOffset>336195</wp:posOffset>
                </wp:positionV>
                <wp:extent cx="685800" cy="685800"/>
                <wp:effectExtent l="19050" t="19050" r="19050" b="19050"/>
                <wp:wrapNone/>
                <wp:docPr id="24" name="Oval 24"/>
                <wp:cNvGraphicFramePr/>
                <a:graphic xmlns:a="http://schemas.openxmlformats.org/drawingml/2006/main">
                  <a:graphicData uri="http://schemas.microsoft.com/office/word/2010/wordprocessingShape">
                    <wps:wsp>
                      <wps:cNvSpPr/>
                      <wps:spPr>
                        <a:xfrm>
                          <a:off x="0" y="0"/>
                          <a:ext cx="685800" cy="685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849F3" id="Oval 24" o:spid="_x0000_s1026" style="position:absolute;margin-left:90.1pt;margin-top:26.45pt;width:54pt;height:54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FtlQIAAI4FAAAOAAAAZHJzL2Uyb0RvYy54bWysVMFu2zAMvQ/YPwi6r06ytMuMOkXQIsOA&#10;oi3aDj0rshQLkEVNUuJkXz9Kst1gLXYYloNDiuSjHkXy8urQarIXziswFZ2eTSgRhkOtzLaiP57X&#10;nxaU+MBMzTQYUdGj8PRq+fHDZWdLMYMGdC0cQRDjy85WtAnBlkXheSNa5s/ACoNGCa5lAVW3LWrH&#10;OkRvdTGbTC6KDlxtHXDhPZ7eZCNdJnwpBQ/3UnoRiK4o3i2kr0vfTfwWy0tWbh2zjeL9Ndg/3KJl&#10;ymDSEeqGBUZ2Tr2BahV34EGGMw5tAVIqLhIHZDOd/MHmqWFWJC5YHG/HMvn/B8vv9g+OqLqiszkl&#10;hrX4Rvd7pgmqWJvO+hJdnuyD6zWPYiR6kK6N/0iBHFI9j2M9xSEQjocXi/PFBKvO0dTLiFK8Blvn&#10;wzcBLYlCRYXWyvrImJVsf+tD9h684rGBtdIaz1mpDekq+nkxxRRR96BVHa1JcdvNtXYEqVR0vZ7g&#10;L/LB3CduqGmDh5Fl5pWkcNQiJ3gUEmuDTGY5Q+xKMcIyzoUJ02xqWC1ytvPTZENESq0NAkZkibcc&#10;sXuAwTODDNj5zr1/DBWpqcfgnvrfgseIlBlMGINbZcC9x0wjqz5z9h+KlEsTq7SB+oid4yCPlLd8&#10;rfARb5kPD8zhDOG7414I9/iRGvCloJcoacD9eu88+mNro5WSDmeyov7njjlBif5usOm/TufzOMRJ&#10;mZ9/maHiTi2bU4vZtdeArz/FDWR5EqN/0IMoHbQvuD5WMSuamOGYu6I8uEG5DnlX4ALiYrVKbji4&#10;loVb82R5BI9VjR36fHhhzvadHHAE7mCY3zfdnH1jpIHVLoBUqdVf69rXG4c+NU6/oOJWOdWT1+sa&#10;Xf4GAAD//wMAUEsDBBQABgAIAAAAIQAuhfNB3QAAAAoBAAAPAAAAZHJzL2Rvd25yZXYueG1sTI/N&#10;TsMwEITvSLyDtUjcqF1XVEmIU/EjhODWwoHj1jZJIF5HsduGt2c5wXF2Ps3O1Js5DOLop9RHMrBc&#10;KBCebHQ9tQbeXh+vChApIzkcInkD3z7Bpjk/q7Fy8URbf9zlVnAIpQoNdDmPlZTJdj5gWsTRE3sf&#10;cQqYWU6tdBOeODwMUiu1lgF74g8djv6+8/ZrdwgG3Lt9eii3+rn7XK1ebF4i9ndozOXFfHsDIvs5&#10;/8HwW5+rQ8Od9vFALomBdaE0owaudQmCAV0UfNizs1YlyKaW/yc0PwAAAP//AwBQSwECLQAUAAYA&#10;CAAAACEAtoM4kv4AAADhAQAAEwAAAAAAAAAAAAAAAAAAAAAAW0NvbnRlbnRfVHlwZXNdLnhtbFBL&#10;AQItABQABgAIAAAAIQA4/SH/1gAAAJQBAAALAAAAAAAAAAAAAAAAAC8BAABfcmVscy8ucmVsc1BL&#10;AQItABQABgAIAAAAIQBo4gFtlQIAAI4FAAAOAAAAAAAAAAAAAAAAAC4CAABkcnMvZTJvRG9jLnht&#10;bFBLAQItABQABgAIAAAAIQAuhfNB3QAAAAoBAAAPAAAAAAAAAAAAAAAAAO8EAABkcnMvZG93bnJl&#10;di54bWxQSwUGAAAAAAQABADzAAAA+QUAAAAA&#10;" filled="f" strokecolor="red" strokeweight="3pt">
                <v:stroke joinstyle="miter"/>
              </v:oval>
            </w:pict>
          </mc:Fallback>
        </mc:AlternateContent>
      </w:r>
      <w:r w:rsidRPr="00732E51">
        <w:rPr>
          <w:rFonts w:ascii="Tahoma" w:hAnsi="Tahoma" w:cs="Tahoma"/>
          <w:noProof/>
          <w:sz w:val="24"/>
          <w:szCs w:val="24"/>
          <w:lang w:eastAsia="id-ID"/>
        </w:rPr>
        <w:drawing>
          <wp:inline distT="0" distB="0" distL="0" distR="0" wp14:anchorId="73E9B155" wp14:editId="6744F792">
            <wp:extent cx="3683650" cy="1809686"/>
            <wp:effectExtent l="38100" t="38100" r="31115" b="387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2.png"/>
                    <pic:cNvPicPr/>
                  </pic:nvPicPr>
                  <pic:blipFill>
                    <a:blip r:embed="rId9">
                      <a:extLst>
                        <a:ext uri="{28A0092B-C50C-407E-A947-70E740481C1C}">
                          <a14:useLocalDpi xmlns:a14="http://schemas.microsoft.com/office/drawing/2010/main" val="0"/>
                        </a:ext>
                      </a:extLst>
                    </a:blip>
                    <a:stretch>
                      <a:fillRect/>
                    </a:stretch>
                  </pic:blipFill>
                  <pic:spPr>
                    <a:xfrm>
                      <a:off x="0" y="0"/>
                      <a:ext cx="3712299" cy="1823760"/>
                    </a:xfrm>
                    <a:prstGeom prst="rect">
                      <a:avLst/>
                    </a:prstGeom>
                    <a:ln w="38100">
                      <a:solidFill>
                        <a:schemeClr val="tx1"/>
                      </a:solidFill>
                    </a:ln>
                  </pic:spPr>
                </pic:pic>
              </a:graphicData>
            </a:graphic>
          </wp:inline>
        </w:drawing>
      </w:r>
    </w:p>
    <w:p w:rsidR="005D215B" w:rsidRPr="00774BD0" w:rsidRDefault="00732E51" w:rsidP="00774BD0">
      <w:pPr>
        <w:spacing w:after="0" w:line="360" w:lineRule="auto"/>
        <w:ind w:left="720"/>
        <w:jc w:val="center"/>
        <w:rPr>
          <w:rFonts w:ascii="Tahoma" w:hAnsi="Tahoma" w:cs="Tahoma"/>
          <w:i/>
          <w:sz w:val="24"/>
          <w:szCs w:val="24"/>
          <w:vertAlign w:val="subscript"/>
        </w:rPr>
      </w:pPr>
      <w:r w:rsidRPr="00430791">
        <w:rPr>
          <w:rFonts w:ascii="Tahoma" w:hAnsi="Tahoma" w:cs="Tahoma"/>
          <w:i/>
          <w:sz w:val="24"/>
          <w:szCs w:val="24"/>
          <w:vertAlign w:val="subscript"/>
        </w:rPr>
        <w:t>Sumber : Lampiran Pada Peraturan Menteri Perhubungan Nomor 115 Tahun 2016</w:t>
      </w:r>
    </w:p>
    <w:p w:rsidR="006F6188" w:rsidRPr="006F6188" w:rsidRDefault="00732E51" w:rsidP="00774BD0">
      <w:pPr>
        <w:pStyle w:val="ListParagraph"/>
        <w:tabs>
          <w:tab w:val="left" w:pos="5040"/>
        </w:tabs>
        <w:spacing w:after="0" w:line="240" w:lineRule="auto"/>
        <w:ind w:left="540"/>
        <w:jc w:val="center"/>
        <w:rPr>
          <w:rFonts w:ascii="Tahoma" w:hAnsi="Tahoma" w:cs="Tahoma"/>
          <w:b/>
        </w:rPr>
      </w:pPr>
      <w:r w:rsidRPr="006F6188">
        <w:rPr>
          <w:rFonts w:ascii="Tahoma" w:hAnsi="Tahoma" w:cs="Tahoma"/>
          <w:b/>
        </w:rPr>
        <w:t xml:space="preserve">Gambar </w:t>
      </w:r>
      <w:r w:rsidR="006F6188" w:rsidRPr="006F6188">
        <w:rPr>
          <w:rFonts w:ascii="Tahoma" w:hAnsi="Tahoma" w:cs="Tahoma"/>
          <w:b/>
        </w:rPr>
        <w:t>II.2</w:t>
      </w:r>
    </w:p>
    <w:p w:rsidR="00732E51" w:rsidRPr="006F6188" w:rsidRDefault="005D215B" w:rsidP="00774BD0">
      <w:pPr>
        <w:pStyle w:val="ListParagraph"/>
        <w:tabs>
          <w:tab w:val="left" w:pos="5040"/>
        </w:tabs>
        <w:spacing w:after="0" w:line="240" w:lineRule="auto"/>
        <w:ind w:left="540"/>
        <w:jc w:val="center"/>
        <w:rPr>
          <w:rFonts w:ascii="Tahoma" w:hAnsi="Tahoma" w:cs="Tahoma"/>
          <w:b/>
        </w:rPr>
      </w:pPr>
      <w:r w:rsidRPr="006F6188">
        <w:rPr>
          <w:rFonts w:ascii="Tahoma" w:hAnsi="Tahoma" w:cs="Tahoma"/>
          <w:b/>
        </w:rPr>
        <w:t xml:space="preserve"> </w:t>
      </w:r>
      <w:r w:rsidR="00732E51" w:rsidRPr="006F6188">
        <w:rPr>
          <w:rFonts w:ascii="Tahoma" w:hAnsi="Tahoma" w:cs="Tahoma"/>
          <w:b/>
        </w:rPr>
        <w:t xml:space="preserve">Sling Pengikat Dengan Kunci Bergigi </w:t>
      </w:r>
      <w:r w:rsidR="00732E51" w:rsidRPr="006F6188">
        <w:rPr>
          <w:rFonts w:ascii="Tahoma" w:hAnsi="Tahoma" w:cs="Tahoma"/>
          <w:b/>
          <w:i/>
        </w:rPr>
        <w:t>(Ratchet Strap Assembly)</w:t>
      </w:r>
    </w:p>
    <w:p w:rsidR="00732E51" w:rsidRPr="00EA3411" w:rsidRDefault="00732E51" w:rsidP="00774BD0">
      <w:pPr>
        <w:tabs>
          <w:tab w:val="left" w:pos="5040"/>
        </w:tabs>
        <w:spacing w:after="0" w:line="240" w:lineRule="auto"/>
        <w:ind w:left="426"/>
        <w:jc w:val="center"/>
        <w:rPr>
          <w:rFonts w:ascii="Tahoma" w:hAnsi="Tahoma" w:cs="Tahoma"/>
        </w:rPr>
      </w:pPr>
      <w:r w:rsidRPr="006F6188">
        <w:rPr>
          <w:rFonts w:ascii="Tahoma" w:hAnsi="Tahoma" w:cs="Tahoma"/>
          <w:b/>
        </w:rPr>
        <w:t>Model Ganco Pada Kedua Ujung Sisinya</w:t>
      </w:r>
    </w:p>
    <w:p w:rsidR="00732E51" w:rsidRPr="00EA3411" w:rsidRDefault="00732E51" w:rsidP="00430791">
      <w:pPr>
        <w:tabs>
          <w:tab w:val="left" w:pos="5040"/>
        </w:tabs>
        <w:spacing w:after="0" w:line="360" w:lineRule="auto"/>
        <w:rPr>
          <w:rFonts w:ascii="Tahoma" w:hAnsi="Tahoma" w:cs="Tahoma"/>
          <w:b/>
        </w:rPr>
      </w:pPr>
    </w:p>
    <w:p w:rsidR="00732E51" w:rsidRDefault="00732E51" w:rsidP="006F6188">
      <w:pPr>
        <w:pStyle w:val="ListParagraph"/>
        <w:spacing w:after="0" w:line="360" w:lineRule="auto"/>
        <w:ind w:firstLine="556"/>
        <w:jc w:val="both"/>
        <w:rPr>
          <w:rFonts w:ascii="Tahoma" w:hAnsi="Tahoma" w:cs="Tahoma"/>
        </w:rPr>
      </w:pPr>
      <w:r w:rsidRPr="00EA3411">
        <w:rPr>
          <w:rFonts w:ascii="Tahoma" w:hAnsi="Tahoma" w:cs="Tahoma"/>
        </w:rPr>
        <w:t xml:space="preserve">Ganco adalah alat yang digunakan untuk membantu mengangkat beban dengan cara di kaitkan. Ganco ini berbentuk seperti tanda tanya karena bentuk tanda tanya sangat cocok untuk model dari ganco itu sendari yang fungsinya sebagai alat pengangkat atau alat kait. Ganco memiliki nama lain juga yaitu hook. Batas beban kerja dari ganco pada kedua ujung sisi ini yaitu 1,033 LBS/458 Kg dan batas maksimal 3.100 LBS/1,406 Kg. Ganco jenis ini pun memiliki berat 1,75 LBS/0,78 Kg. </w:t>
      </w:r>
    </w:p>
    <w:p w:rsidR="00774BD0" w:rsidRDefault="00774BD0" w:rsidP="006F6188">
      <w:pPr>
        <w:pStyle w:val="ListParagraph"/>
        <w:spacing w:after="0" w:line="360" w:lineRule="auto"/>
        <w:ind w:firstLine="556"/>
        <w:jc w:val="both"/>
        <w:rPr>
          <w:rFonts w:ascii="Tahoma" w:hAnsi="Tahoma" w:cs="Tahoma"/>
        </w:rPr>
      </w:pPr>
    </w:p>
    <w:p w:rsidR="00774BD0" w:rsidRDefault="00774BD0" w:rsidP="006F6188">
      <w:pPr>
        <w:pStyle w:val="ListParagraph"/>
        <w:spacing w:after="0" w:line="360" w:lineRule="auto"/>
        <w:ind w:firstLine="556"/>
        <w:jc w:val="both"/>
        <w:rPr>
          <w:rFonts w:ascii="Tahoma" w:hAnsi="Tahoma" w:cs="Tahoma"/>
        </w:rPr>
      </w:pPr>
    </w:p>
    <w:p w:rsidR="00774BD0" w:rsidRPr="006F6188" w:rsidRDefault="00774BD0" w:rsidP="006F6188">
      <w:pPr>
        <w:pStyle w:val="ListParagraph"/>
        <w:spacing w:after="0" w:line="360" w:lineRule="auto"/>
        <w:ind w:firstLine="556"/>
        <w:jc w:val="both"/>
        <w:rPr>
          <w:rFonts w:ascii="Tahoma" w:hAnsi="Tahoma" w:cs="Tahoma"/>
          <w:sz w:val="24"/>
          <w:szCs w:val="24"/>
        </w:rPr>
      </w:pPr>
    </w:p>
    <w:p w:rsidR="00732E51" w:rsidRPr="00732E51" w:rsidRDefault="00732E51" w:rsidP="00430791">
      <w:pPr>
        <w:pStyle w:val="ListParagraph"/>
        <w:spacing w:after="0" w:line="360" w:lineRule="auto"/>
        <w:ind w:left="-180"/>
        <w:jc w:val="center"/>
        <w:rPr>
          <w:rFonts w:ascii="Tahoma" w:hAnsi="Tahoma" w:cs="Tahoma"/>
          <w:sz w:val="24"/>
          <w:szCs w:val="24"/>
        </w:rPr>
      </w:pPr>
      <w:r w:rsidRPr="00732E51">
        <w:rPr>
          <w:rFonts w:ascii="Tahoma" w:hAnsi="Tahoma" w:cs="Tahoma"/>
          <w:noProof/>
          <w:sz w:val="24"/>
          <w:szCs w:val="24"/>
          <w:lang w:eastAsia="id-ID"/>
        </w:rPr>
        <w:lastRenderedPageBreak/>
        <w:drawing>
          <wp:inline distT="0" distB="0" distL="0" distR="0" wp14:anchorId="5BDA993E" wp14:editId="6C35CD5E">
            <wp:extent cx="3173730" cy="2364105"/>
            <wp:effectExtent l="38100" t="38100" r="45720" b="361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4.png"/>
                    <pic:cNvPicPr/>
                  </pic:nvPicPr>
                  <pic:blipFill>
                    <a:blip r:embed="rId10">
                      <a:extLst>
                        <a:ext uri="{28A0092B-C50C-407E-A947-70E740481C1C}">
                          <a14:useLocalDpi xmlns:a14="http://schemas.microsoft.com/office/drawing/2010/main" val="0"/>
                        </a:ext>
                      </a:extLst>
                    </a:blip>
                    <a:stretch>
                      <a:fillRect/>
                    </a:stretch>
                  </pic:blipFill>
                  <pic:spPr>
                    <a:xfrm>
                      <a:off x="0" y="0"/>
                      <a:ext cx="3173730" cy="2364105"/>
                    </a:xfrm>
                    <a:prstGeom prst="rect">
                      <a:avLst/>
                    </a:prstGeom>
                    <a:ln w="38100">
                      <a:solidFill>
                        <a:schemeClr val="tx1"/>
                      </a:solidFill>
                    </a:ln>
                  </pic:spPr>
                </pic:pic>
              </a:graphicData>
            </a:graphic>
          </wp:inline>
        </w:drawing>
      </w:r>
    </w:p>
    <w:p w:rsidR="00732E51" w:rsidRPr="005D215B" w:rsidRDefault="00732E51" w:rsidP="00774BD0">
      <w:pPr>
        <w:pStyle w:val="ListParagraph"/>
        <w:spacing w:after="0" w:line="360" w:lineRule="auto"/>
        <w:ind w:left="360"/>
        <w:jc w:val="center"/>
        <w:rPr>
          <w:rFonts w:ascii="Tahoma" w:hAnsi="Tahoma" w:cs="Tahoma"/>
          <w:i/>
          <w:sz w:val="24"/>
          <w:szCs w:val="24"/>
          <w:vertAlign w:val="subscript"/>
        </w:rPr>
      </w:pPr>
      <w:r w:rsidRPr="00430791">
        <w:rPr>
          <w:rFonts w:ascii="Tahoma" w:hAnsi="Tahoma" w:cs="Tahoma"/>
          <w:i/>
          <w:sz w:val="24"/>
          <w:szCs w:val="24"/>
          <w:vertAlign w:val="subscript"/>
        </w:rPr>
        <w:t>Sumber : Lampiran Pada Peraturan Menteri Perhubungan Nomor 115 Tahun 2016</w:t>
      </w:r>
    </w:p>
    <w:p w:rsidR="006F6188" w:rsidRPr="006F6188" w:rsidRDefault="006F6188" w:rsidP="00774BD0">
      <w:pPr>
        <w:spacing w:after="0" w:line="240" w:lineRule="auto"/>
        <w:ind w:left="426"/>
        <w:jc w:val="center"/>
        <w:rPr>
          <w:rFonts w:ascii="Tahoma" w:hAnsi="Tahoma" w:cs="Tahoma"/>
          <w:b/>
        </w:rPr>
      </w:pPr>
      <w:r w:rsidRPr="006F6188">
        <w:rPr>
          <w:rFonts w:ascii="Tahoma" w:hAnsi="Tahoma" w:cs="Tahoma"/>
          <w:b/>
        </w:rPr>
        <w:t>Gambar II.3</w:t>
      </w:r>
    </w:p>
    <w:p w:rsidR="00732E51" w:rsidRPr="006F6188" w:rsidRDefault="005D215B" w:rsidP="00774BD0">
      <w:pPr>
        <w:spacing w:after="0" w:line="240" w:lineRule="auto"/>
        <w:ind w:left="426"/>
        <w:jc w:val="center"/>
        <w:rPr>
          <w:rFonts w:ascii="Tahoma" w:hAnsi="Tahoma" w:cs="Tahoma"/>
          <w:b/>
        </w:rPr>
      </w:pPr>
      <w:r w:rsidRPr="006F6188">
        <w:rPr>
          <w:rFonts w:ascii="Tahoma" w:hAnsi="Tahoma" w:cs="Tahoma"/>
          <w:b/>
        </w:rPr>
        <w:t xml:space="preserve"> </w:t>
      </w:r>
      <w:r w:rsidR="00732E51" w:rsidRPr="006F6188">
        <w:rPr>
          <w:rFonts w:ascii="Tahoma" w:hAnsi="Tahoma" w:cs="Tahoma"/>
          <w:b/>
        </w:rPr>
        <w:t>Sling Pengikat Dengan Kunci Bergigi (Ratchet Strap Assembly)</w:t>
      </w:r>
    </w:p>
    <w:p w:rsidR="00430791" w:rsidRPr="00EA3411" w:rsidRDefault="00732E51" w:rsidP="00774BD0">
      <w:pPr>
        <w:spacing w:after="0" w:line="240" w:lineRule="auto"/>
        <w:ind w:left="426"/>
        <w:jc w:val="center"/>
        <w:rPr>
          <w:rFonts w:ascii="Tahoma" w:hAnsi="Tahoma" w:cs="Tahoma"/>
        </w:rPr>
      </w:pPr>
      <w:r w:rsidRPr="006F6188">
        <w:rPr>
          <w:rFonts w:ascii="Tahoma" w:hAnsi="Tahoma" w:cs="Tahoma"/>
          <w:b/>
        </w:rPr>
        <w:t>Model Ganco Pada Satu Sisinya</w:t>
      </w:r>
    </w:p>
    <w:p w:rsidR="00430791" w:rsidRPr="00EA3411" w:rsidRDefault="00430791" w:rsidP="00430791">
      <w:pPr>
        <w:spacing w:after="0" w:line="360" w:lineRule="auto"/>
        <w:ind w:left="426"/>
        <w:jc w:val="center"/>
        <w:rPr>
          <w:rFonts w:ascii="Tahoma" w:hAnsi="Tahoma" w:cs="Tahoma"/>
        </w:rPr>
      </w:pPr>
    </w:p>
    <w:p w:rsidR="00732E51" w:rsidRPr="00EA3411" w:rsidRDefault="00732E51" w:rsidP="00430791">
      <w:pPr>
        <w:pStyle w:val="ListParagraph"/>
        <w:spacing w:after="0" w:line="360" w:lineRule="auto"/>
        <w:ind w:left="709" w:firstLine="567"/>
        <w:jc w:val="both"/>
        <w:rPr>
          <w:rFonts w:ascii="Tahoma" w:hAnsi="Tahoma" w:cs="Tahoma"/>
        </w:rPr>
      </w:pPr>
      <w:r w:rsidRPr="00EA3411">
        <w:rPr>
          <w:rFonts w:ascii="Tahoma" w:hAnsi="Tahoma" w:cs="Tahoma"/>
        </w:rPr>
        <w:t>Sling pengikat dengan kunci bergigi model ganco yang terdapat pada satu sisi ini memiliki panjang 3 m dimana memiliki beban kerja 10 ton dan batas maksimal 20 ton dengan berat 1 kg.</w:t>
      </w:r>
    </w:p>
    <w:p w:rsidR="00732E51" w:rsidRPr="00732E51" w:rsidRDefault="00732E51" w:rsidP="00430791">
      <w:pPr>
        <w:pStyle w:val="ListParagraph"/>
        <w:spacing w:after="0" w:line="360" w:lineRule="auto"/>
        <w:ind w:left="0"/>
        <w:jc w:val="center"/>
        <w:rPr>
          <w:rFonts w:ascii="Tahoma" w:hAnsi="Tahoma" w:cs="Tahoma"/>
          <w:sz w:val="24"/>
          <w:szCs w:val="24"/>
        </w:rPr>
      </w:pPr>
      <w:r w:rsidRPr="00732E51">
        <w:rPr>
          <w:rFonts w:ascii="Tahoma" w:hAnsi="Tahoma" w:cs="Tahoma"/>
          <w:noProof/>
          <w:sz w:val="24"/>
          <w:szCs w:val="24"/>
          <w:lang w:eastAsia="id-ID"/>
        </w:rPr>
        <w:drawing>
          <wp:inline distT="0" distB="0" distL="0" distR="0" wp14:anchorId="671473ED" wp14:editId="16B030C7">
            <wp:extent cx="3249930" cy="1747282"/>
            <wp:effectExtent l="38100" t="38100" r="45720" b="438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5.png"/>
                    <pic:cNvPicPr/>
                  </pic:nvPicPr>
                  <pic:blipFill>
                    <a:blip r:embed="rId11">
                      <a:extLst>
                        <a:ext uri="{28A0092B-C50C-407E-A947-70E740481C1C}">
                          <a14:useLocalDpi xmlns:a14="http://schemas.microsoft.com/office/drawing/2010/main" val="0"/>
                        </a:ext>
                      </a:extLst>
                    </a:blip>
                    <a:stretch>
                      <a:fillRect/>
                    </a:stretch>
                  </pic:blipFill>
                  <pic:spPr>
                    <a:xfrm>
                      <a:off x="0" y="0"/>
                      <a:ext cx="3282292" cy="1764681"/>
                    </a:xfrm>
                    <a:prstGeom prst="rect">
                      <a:avLst/>
                    </a:prstGeom>
                    <a:ln w="38100">
                      <a:solidFill>
                        <a:schemeClr val="tx1"/>
                      </a:solidFill>
                    </a:ln>
                  </pic:spPr>
                </pic:pic>
              </a:graphicData>
            </a:graphic>
          </wp:inline>
        </w:drawing>
      </w:r>
    </w:p>
    <w:p w:rsidR="00732E51" w:rsidRPr="006F6188" w:rsidRDefault="00732E51" w:rsidP="006F6188">
      <w:pPr>
        <w:pStyle w:val="ListParagraph"/>
        <w:spacing w:after="0" w:line="360" w:lineRule="auto"/>
        <w:ind w:left="540"/>
        <w:jc w:val="center"/>
        <w:rPr>
          <w:rFonts w:ascii="Tahoma" w:hAnsi="Tahoma" w:cs="Tahoma"/>
          <w:i/>
          <w:sz w:val="24"/>
          <w:szCs w:val="24"/>
          <w:vertAlign w:val="subscript"/>
        </w:rPr>
      </w:pPr>
      <w:r w:rsidRPr="00430791">
        <w:rPr>
          <w:rFonts w:ascii="Tahoma" w:hAnsi="Tahoma" w:cs="Tahoma"/>
          <w:i/>
          <w:sz w:val="24"/>
          <w:szCs w:val="24"/>
          <w:vertAlign w:val="subscript"/>
        </w:rPr>
        <w:t>Sumber : Lampiran Pada Peraturan Menteri Perhubungan Nomor 115 Tahun 2016</w:t>
      </w:r>
    </w:p>
    <w:p w:rsidR="006F6188" w:rsidRPr="006F6188" w:rsidRDefault="006F6188" w:rsidP="00774BD0">
      <w:pPr>
        <w:pStyle w:val="ListParagraph"/>
        <w:spacing w:after="0" w:line="240" w:lineRule="auto"/>
        <w:ind w:left="0"/>
        <w:jc w:val="center"/>
        <w:rPr>
          <w:rFonts w:ascii="Tahoma" w:hAnsi="Tahoma" w:cs="Tahoma"/>
          <w:b/>
        </w:rPr>
      </w:pPr>
      <w:r w:rsidRPr="006F6188">
        <w:rPr>
          <w:rFonts w:ascii="Tahoma" w:hAnsi="Tahoma" w:cs="Tahoma"/>
          <w:b/>
        </w:rPr>
        <w:t>Gambar II.4</w:t>
      </w:r>
    </w:p>
    <w:p w:rsidR="00732E51" w:rsidRDefault="005D215B" w:rsidP="00774BD0">
      <w:pPr>
        <w:pStyle w:val="ListParagraph"/>
        <w:spacing w:after="0" w:line="240" w:lineRule="auto"/>
        <w:ind w:left="0"/>
        <w:jc w:val="center"/>
        <w:rPr>
          <w:rFonts w:ascii="Tahoma" w:hAnsi="Tahoma" w:cs="Tahoma"/>
          <w:b/>
        </w:rPr>
      </w:pPr>
      <w:r w:rsidRPr="006F6188">
        <w:rPr>
          <w:rFonts w:ascii="Tahoma" w:hAnsi="Tahoma" w:cs="Tahoma"/>
          <w:b/>
        </w:rPr>
        <w:t xml:space="preserve"> </w:t>
      </w:r>
      <w:r w:rsidR="00732E51" w:rsidRPr="006F6188">
        <w:rPr>
          <w:rFonts w:ascii="Tahoma" w:hAnsi="Tahoma" w:cs="Tahoma"/>
          <w:b/>
        </w:rPr>
        <w:t>Rantai Dengan Ganco</w:t>
      </w:r>
    </w:p>
    <w:p w:rsidR="00774BD0" w:rsidRPr="006F6188" w:rsidRDefault="00774BD0" w:rsidP="00774BD0">
      <w:pPr>
        <w:pStyle w:val="ListParagraph"/>
        <w:spacing w:after="0" w:line="240" w:lineRule="auto"/>
        <w:ind w:left="0"/>
        <w:jc w:val="center"/>
        <w:rPr>
          <w:rFonts w:ascii="Tahoma" w:hAnsi="Tahoma" w:cs="Tahoma"/>
          <w:b/>
        </w:rPr>
      </w:pPr>
    </w:p>
    <w:p w:rsidR="00732E51" w:rsidRPr="00EA3411" w:rsidRDefault="00732E51" w:rsidP="00430791">
      <w:pPr>
        <w:pStyle w:val="ListParagraph"/>
        <w:spacing w:after="0" w:line="360" w:lineRule="auto"/>
        <w:ind w:left="709" w:firstLine="567"/>
        <w:jc w:val="both"/>
        <w:rPr>
          <w:rFonts w:ascii="Tahoma" w:hAnsi="Tahoma" w:cs="Tahoma"/>
        </w:rPr>
      </w:pPr>
      <w:r w:rsidRPr="00EA3411">
        <w:rPr>
          <w:rFonts w:ascii="Tahoma" w:hAnsi="Tahoma" w:cs="Tahoma"/>
        </w:rPr>
        <w:lastRenderedPageBreak/>
        <w:t>Alat pengikat dengan jenis rantai dengan ganco ini memiliki beban kerja 10 ton dengan batas maksimal 20 ton, berat pada rantai ganco ini pun 7,5 Kg.</w:t>
      </w:r>
    </w:p>
    <w:p w:rsidR="00732E51" w:rsidRPr="00732E51" w:rsidRDefault="00732E51" w:rsidP="00430791">
      <w:pPr>
        <w:spacing w:after="0" w:line="360" w:lineRule="auto"/>
        <w:ind w:left="426"/>
        <w:jc w:val="center"/>
        <w:rPr>
          <w:rFonts w:ascii="Tahoma" w:hAnsi="Tahoma" w:cs="Tahoma"/>
          <w:sz w:val="24"/>
          <w:szCs w:val="24"/>
        </w:rPr>
      </w:pPr>
      <w:r w:rsidRPr="00732E51">
        <w:rPr>
          <w:rFonts w:ascii="Tahoma" w:hAnsi="Tahoma" w:cs="Tahoma"/>
          <w:noProof/>
          <w:sz w:val="24"/>
          <w:szCs w:val="24"/>
          <w:lang w:eastAsia="id-ID"/>
        </w:rPr>
        <w:drawing>
          <wp:inline distT="0" distB="0" distL="0" distR="0" wp14:anchorId="004C086E" wp14:editId="7FEC1808">
            <wp:extent cx="3744344" cy="1913801"/>
            <wp:effectExtent l="38100" t="38100" r="27940" b="298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6.png"/>
                    <pic:cNvPicPr/>
                  </pic:nvPicPr>
                  <pic:blipFill>
                    <a:blip r:embed="rId12">
                      <a:extLst>
                        <a:ext uri="{28A0092B-C50C-407E-A947-70E740481C1C}">
                          <a14:useLocalDpi xmlns:a14="http://schemas.microsoft.com/office/drawing/2010/main" val="0"/>
                        </a:ext>
                      </a:extLst>
                    </a:blip>
                    <a:stretch>
                      <a:fillRect/>
                    </a:stretch>
                  </pic:blipFill>
                  <pic:spPr>
                    <a:xfrm>
                      <a:off x="0" y="0"/>
                      <a:ext cx="3795406" cy="1939899"/>
                    </a:xfrm>
                    <a:prstGeom prst="rect">
                      <a:avLst/>
                    </a:prstGeom>
                    <a:ln w="38100">
                      <a:solidFill>
                        <a:schemeClr val="tx1"/>
                      </a:solidFill>
                    </a:ln>
                  </pic:spPr>
                </pic:pic>
              </a:graphicData>
            </a:graphic>
          </wp:inline>
        </w:drawing>
      </w:r>
    </w:p>
    <w:p w:rsidR="00732E51" w:rsidRPr="006F6188" w:rsidRDefault="00732E51" w:rsidP="006F6188">
      <w:pPr>
        <w:pStyle w:val="ListParagraph"/>
        <w:spacing w:after="0" w:line="360" w:lineRule="auto"/>
        <w:ind w:left="360"/>
        <w:jc w:val="center"/>
        <w:rPr>
          <w:rFonts w:ascii="Tahoma" w:hAnsi="Tahoma" w:cs="Tahoma"/>
          <w:i/>
          <w:sz w:val="24"/>
          <w:szCs w:val="24"/>
          <w:vertAlign w:val="subscript"/>
        </w:rPr>
      </w:pPr>
      <w:r w:rsidRPr="00430791">
        <w:rPr>
          <w:rFonts w:ascii="Tahoma" w:hAnsi="Tahoma" w:cs="Tahoma"/>
          <w:i/>
          <w:sz w:val="24"/>
          <w:szCs w:val="24"/>
          <w:vertAlign w:val="subscript"/>
        </w:rPr>
        <w:t>Sumber : Lampiran Pada Peraturan Menteri Perhubungan Nomor 115 Tahun 2016</w:t>
      </w:r>
    </w:p>
    <w:p w:rsidR="006F6188" w:rsidRPr="006F6188" w:rsidRDefault="006F6188" w:rsidP="00774BD0">
      <w:pPr>
        <w:pStyle w:val="ListParagraph"/>
        <w:spacing w:after="0" w:line="240" w:lineRule="auto"/>
        <w:ind w:left="786"/>
        <w:jc w:val="center"/>
        <w:rPr>
          <w:rFonts w:ascii="Tahoma" w:hAnsi="Tahoma" w:cs="Tahoma"/>
          <w:b/>
        </w:rPr>
      </w:pPr>
      <w:r w:rsidRPr="006F6188">
        <w:rPr>
          <w:rFonts w:ascii="Tahoma" w:hAnsi="Tahoma" w:cs="Tahoma"/>
          <w:b/>
        </w:rPr>
        <w:t>Gambar II.5</w:t>
      </w:r>
    </w:p>
    <w:p w:rsidR="00732E51" w:rsidRPr="006F6188" w:rsidRDefault="00732E51" w:rsidP="00774BD0">
      <w:pPr>
        <w:pStyle w:val="ListParagraph"/>
        <w:spacing w:after="0" w:line="240" w:lineRule="auto"/>
        <w:ind w:left="786"/>
        <w:jc w:val="center"/>
        <w:rPr>
          <w:rFonts w:ascii="Tahoma" w:hAnsi="Tahoma" w:cs="Tahoma"/>
          <w:b/>
        </w:rPr>
      </w:pPr>
      <w:r w:rsidRPr="006F6188">
        <w:rPr>
          <w:rFonts w:ascii="Tahoma" w:hAnsi="Tahoma" w:cs="Tahoma"/>
          <w:b/>
        </w:rPr>
        <w:t xml:space="preserve">Pengikat </w:t>
      </w:r>
      <w:r w:rsidRPr="006F6188">
        <w:rPr>
          <w:rFonts w:ascii="Tahoma" w:hAnsi="Tahoma" w:cs="Tahoma"/>
          <w:b/>
          <w:i/>
        </w:rPr>
        <w:t>(turnbuckle)</w:t>
      </w:r>
      <w:r w:rsidRPr="006F6188">
        <w:rPr>
          <w:rFonts w:ascii="Tahoma" w:hAnsi="Tahoma" w:cs="Tahoma"/>
          <w:b/>
        </w:rPr>
        <w:t xml:space="preserve"> yang dapat disambung dengan rantai</w:t>
      </w:r>
    </w:p>
    <w:p w:rsidR="00732E51" w:rsidRPr="00EA3411" w:rsidRDefault="00732E51" w:rsidP="00430791">
      <w:pPr>
        <w:pStyle w:val="ListParagraph"/>
        <w:spacing w:after="0" w:line="360" w:lineRule="auto"/>
        <w:ind w:left="786"/>
        <w:rPr>
          <w:rFonts w:ascii="Tahoma" w:hAnsi="Tahoma" w:cs="Tahoma"/>
          <w:b/>
        </w:rPr>
      </w:pPr>
    </w:p>
    <w:p w:rsidR="00430791" w:rsidRPr="008E2B35" w:rsidRDefault="00732E51" w:rsidP="008E2B35">
      <w:pPr>
        <w:spacing w:after="0" w:line="360" w:lineRule="auto"/>
        <w:ind w:left="709" w:firstLine="567"/>
        <w:jc w:val="both"/>
        <w:rPr>
          <w:rFonts w:ascii="Tahoma" w:hAnsi="Tahoma" w:cs="Tahoma"/>
        </w:rPr>
      </w:pPr>
      <w:r w:rsidRPr="00EA3411">
        <w:rPr>
          <w:rFonts w:ascii="Tahoma" w:hAnsi="Tahoma" w:cs="Tahoma"/>
        </w:rPr>
        <w:t xml:space="preserve">Turnbuckle yaitu jarum keras atau spanskrup yang digunakan untuk mengatur ketegangan sling baik sling rantai maupun sling wire rope. Pengikat yang dapat disambung dengan rantai ini memiliki batas maksimal 20 ton, yang memiliki beban kerja 10 ton. </w:t>
      </w:r>
    </w:p>
    <w:p w:rsidR="00732E51" w:rsidRDefault="005D215B" w:rsidP="00430791">
      <w:pPr>
        <w:pStyle w:val="ListParagraph"/>
        <w:spacing w:after="0" w:line="360" w:lineRule="auto"/>
        <w:ind w:left="786"/>
        <w:jc w:val="center"/>
        <w:rPr>
          <w:rFonts w:ascii="Tahoma" w:hAnsi="Tahoma" w:cs="Tahoma"/>
          <w:b/>
          <w:sz w:val="24"/>
          <w:szCs w:val="24"/>
        </w:rPr>
      </w:pPr>
      <w:r w:rsidRPr="00732E51">
        <w:rPr>
          <w:rFonts w:ascii="Tahoma" w:hAnsi="Tahoma" w:cs="Tahoma"/>
          <w:noProof/>
          <w:sz w:val="24"/>
          <w:szCs w:val="24"/>
          <w:lang w:eastAsia="id-ID"/>
        </w:rPr>
        <w:drawing>
          <wp:inline distT="0" distB="0" distL="0" distR="0" wp14:anchorId="3FAD3AAB" wp14:editId="73B088A9">
            <wp:extent cx="3576955" cy="1699260"/>
            <wp:effectExtent l="38100" t="38100" r="42545" b="342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7838" cy="1704430"/>
                    </a:xfrm>
                    <a:prstGeom prst="rect">
                      <a:avLst/>
                    </a:prstGeom>
                    <a:ln w="38100">
                      <a:solidFill>
                        <a:schemeClr val="tx1"/>
                      </a:solidFill>
                    </a:ln>
                  </pic:spPr>
                </pic:pic>
              </a:graphicData>
            </a:graphic>
          </wp:inline>
        </w:drawing>
      </w:r>
    </w:p>
    <w:p w:rsidR="00430791" w:rsidRPr="006F6188" w:rsidRDefault="00732E51" w:rsidP="006F6188">
      <w:pPr>
        <w:spacing w:after="0" w:line="360" w:lineRule="auto"/>
        <w:ind w:left="1620"/>
        <w:rPr>
          <w:rFonts w:ascii="Tahoma" w:hAnsi="Tahoma" w:cs="Tahoma"/>
          <w:i/>
          <w:sz w:val="24"/>
          <w:szCs w:val="24"/>
          <w:vertAlign w:val="subscript"/>
        </w:rPr>
      </w:pPr>
      <w:r w:rsidRPr="00430791">
        <w:rPr>
          <w:rFonts w:ascii="Tahoma" w:hAnsi="Tahoma" w:cs="Tahoma"/>
          <w:i/>
          <w:sz w:val="24"/>
          <w:szCs w:val="24"/>
          <w:vertAlign w:val="subscript"/>
        </w:rPr>
        <w:t>Sumber : Lampiran Pada Peraturan Menteri Perhubungan Nomor 115 Tahun 2016</w:t>
      </w:r>
    </w:p>
    <w:p w:rsidR="006F6188" w:rsidRPr="006F6188" w:rsidRDefault="005D215B" w:rsidP="00774BD0">
      <w:pPr>
        <w:pStyle w:val="ListParagraph"/>
        <w:spacing w:after="0" w:line="240" w:lineRule="auto"/>
        <w:ind w:left="786"/>
        <w:jc w:val="center"/>
        <w:rPr>
          <w:rFonts w:ascii="Tahoma" w:hAnsi="Tahoma" w:cs="Tahoma"/>
          <w:b/>
        </w:rPr>
      </w:pPr>
      <w:r w:rsidRPr="006F6188">
        <w:rPr>
          <w:rFonts w:ascii="Tahoma" w:hAnsi="Tahoma" w:cs="Tahoma"/>
          <w:b/>
        </w:rPr>
        <w:t>G</w:t>
      </w:r>
      <w:r w:rsidR="006F6188" w:rsidRPr="006F6188">
        <w:rPr>
          <w:rFonts w:ascii="Tahoma" w:hAnsi="Tahoma" w:cs="Tahoma"/>
          <w:b/>
        </w:rPr>
        <w:t>ambar II.6</w:t>
      </w:r>
    </w:p>
    <w:p w:rsidR="00732E51" w:rsidRPr="006F6188" w:rsidRDefault="00732E51" w:rsidP="00774BD0">
      <w:pPr>
        <w:pStyle w:val="ListParagraph"/>
        <w:spacing w:after="0" w:line="240" w:lineRule="auto"/>
        <w:ind w:left="786"/>
        <w:jc w:val="center"/>
        <w:rPr>
          <w:rFonts w:ascii="Tahoma" w:hAnsi="Tahoma" w:cs="Tahoma"/>
          <w:b/>
        </w:rPr>
      </w:pPr>
      <w:r w:rsidRPr="006F6188">
        <w:rPr>
          <w:rFonts w:ascii="Tahoma" w:hAnsi="Tahoma" w:cs="Tahoma"/>
          <w:b/>
        </w:rPr>
        <w:t>Ganco Dengan Rantai Dan Pengencangnya</w:t>
      </w:r>
    </w:p>
    <w:p w:rsidR="00EA3411" w:rsidRPr="00EA3411" w:rsidRDefault="00732E51" w:rsidP="008E2B35">
      <w:pPr>
        <w:pStyle w:val="ListParagraph"/>
        <w:spacing w:after="0" w:line="360" w:lineRule="auto"/>
        <w:ind w:left="709" w:firstLine="567"/>
        <w:jc w:val="both"/>
        <w:rPr>
          <w:rFonts w:ascii="Tahoma" w:hAnsi="Tahoma" w:cs="Tahoma"/>
        </w:rPr>
      </w:pPr>
      <w:r w:rsidRPr="00EA3411">
        <w:rPr>
          <w:rFonts w:ascii="Tahoma" w:hAnsi="Tahoma" w:cs="Tahoma"/>
        </w:rPr>
        <w:lastRenderedPageBreak/>
        <w:t>Ganco dengan jenis ini memiliki dua sisi dengan material pengikat rantai yang memiliki alat pengencang dibagian tengahnya, alat ini pun memiliki beban berat maksimal 20 ton.</w:t>
      </w:r>
    </w:p>
    <w:p w:rsidR="00732E51" w:rsidRPr="00EA3411" w:rsidRDefault="005D215B" w:rsidP="00430791">
      <w:pPr>
        <w:spacing w:after="0" w:line="360" w:lineRule="auto"/>
        <w:jc w:val="both"/>
        <w:rPr>
          <w:rFonts w:ascii="Tahoma" w:hAnsi="Tahoma" w:cs="Tahoma"/>
          <w:bCs/>
        </w:rPr>
      </w:pPr>
      <w:r w:rsidRPr="00EA3411">
        <w:rPr>
          <w:rFonts w:ascii="Tahoma" w:hAnsi="Tahoma" w:cs="Tahoma"/>
          <w:noProof/>
        </w:rPr>
        <w:t xml:space="preserve">II.2.9 </w:t>
      </w:r>
      <w:r w:rsidR="00732E51" w:rsidRPr="00EA3411">
        <w:rPr>
          <w:rFonts w:ascii="Tahoma" w:hAnsi="Tahoma" w:cs="Tahoma"/>
          <w:noProof/>
        </w:rPr>
        <w:t>Klem Pada Roda Kendaraan</w:t>
      </w:r>
    </w:p>
    <w:p w:rsidR="00EA3411" w:rsidRDefault="00732E51" w:rsidP="008E2B35">
      <w:pPr>
        <w:pStyle w:val="ListParagraph"/>
        <w:spacing w:after="0" w:line="360" w:lineRule="auto"/>
        <w:ind w:left="709" w:firstLine="567"/>
        <w:jc w:val="both"/>
        <w:rPr>
          <w:rFonts w:ascii="Tahoma" w:hAnsi="Tahoma" w:cs="Tahoma"/>
          <w:noProof/>
        </w:rPr>
      </w:pPr>
      <w:r w:rsidRPr="00EA3411">
        <w:rPr>
          <w:rFonts w:ascii="Tahoma" w:hAnsi="Tahoma" w:cs="Tahoma"/>
          <w:noProof/>
        </w:rPr>
        <w:t>Menurut Kamus Besar Bahasa Indonesia, klem diartikan sebagai alat untuk menjepit, memegang atau menekan suatu objek atau benda. Klem juga diartikan sebagai alat menjepit kendaraan agar tidak bergerak atau bergeser. Klem pada roda kendaraan memiliki berbagai jenis seperti berikut:</w:t>
      </w:r>
    </w:p>
    <w:p w:rsidR="008E2B35" w:rsidRPr="008E2B35" w:rsidRDefault="008E2B35" w:rsidP="008E2B35">
      <w:pPr>
        <w:pStyle w:val="ListParagraph"/>
        <w:spacing w:after="0" w:line="360" w:lineRule="auto"/>
        <w:ind w:left="709" w:firstLine="567"/>
        <w:jc w:val="both"/>
        <w:rPr>
          <w:rFonts w:ascii="Tahoma" w:hAnsi="Tahoma" w:cs="Tahoma"/>
          <w:noProof/>
        </w:rPr>
      </w:pPr>
    </w:p>
    <w:p w:rsidR="00732E51" w:rsidRDefault="00EA3411" w:rsidP="00430791">
      <w:pPr>
        <w:spacing w:after="0" w:line="360" w:lineRule="auto"/>
        <w:ind w:left="426"/>
        <w:jc w:val="center"/>
        <w:rPr>
          <w:rFonts w:ascii="Tahoma" w:hAnsi="Tahoma" w:cs="Tahoma"/>
          <w:noProof/>
          <w:sz w:val="24"/>
          <w:szCs w:val="24"/>
        </w:rPr>
      </w:pPr>
      <w:r w:rsidRPr="00732E51">
        <w:rPr>
          <w:rFonts w:ascii="Tahoma" w:hAnsi="Tahoma" w:cs="Tahoma"/>
          <w:noProof/>
          <w:sz w:val="24"/>
          <w:szCs w:val="24"/>
          <w:lang w:eastAsia="id-ID"/>
        </w:rPr>
        <w:drawing>
          <wp:inline distT="0" distB="0" distL="0" distR="0" wp14:anchorId="743AF679" wp14:editId="150E78BF">
            <wp:extent cx="4009551" cy="1288533"/>
            <wp:effectExtent l="38100" t="38100" r="29210" b="450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jpg"/>
                    <pic:cNvPicPr/>
                  </pic:nvPicPr>
                  <pic:blipFill rotWithShape="1">
                    <a:blip r:embed="rId14">
                      <a:extLst>
                        <a:ext uri="{28A0092B-C50C-407E-A947-70E740481C1C}">
                          <a14:useLocalDpi xmlns:a14="http://schemas.microsoft.com/office/drawing/2010/main" val="0"/>
                        </a:ext>
                      </a:extLst>
                    </a:blip>
                    <a:srcRect l="6777" t="53340" r="13658" b="21090"/>
                    <a:stretch/>
                  </pic:blipFill>
                  <pic:spPr bwMode="auto">
                    <a:xfrm>
                      <a:off x="0" y="0"/>
                      <a:ext cx="4009551" cy="1288533"/>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r w:rsidR="00732E51" w:rsidRPr="00732E51">
        <w:rPr>
          <w:rFonts w:ascii="Tahoma" w:hAnsi="Tahoma" w:cs="Tahoma"/>
          <w:noProof/>
          <w:sz w:val="24"/>
          <w:szCs w:val="24"/>
          <w:lang w:eastAsia="id-ID"/>
        </w:rPr>
        <w:drawing>
          <wp:inline distT="0" distB="0" distL="0" distR="0" wp14:anchorId="75F39994" wp14:editId="1D57A719">
            <wp:extent cx="4009390" cy="1288415"/>
            <wp:effectExtent l="38100" t="38100" r="29210" b="450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jpg"/>
                    <pic:cNvPicPr/>
                  </pic:nvPicPr>
                  <pic:blipFill rotWithShape="1">
                    <a:blip r:embed="rId14">
                      <a:extLst>
                        <a:ext uri="{28A0092B-C50C-407E-A947-70E740481C1C}">
                          <a14:useLocalDpi xmlns:a14="http://schemas.microsoft.com/office/drawing/2010/main" val="0"/>
                        </a:ext>
                      </a:extLst>
                    </a:blip>
                    <a:srcRect l="5684" t="20985" r="13658" b="53437"/>
                    <a:stretch/>
                  </pic:blipFill>
                  <pic:spPr bwMode="auto">
                    <a:xfrm>
                      <a:off x="0" y="0"/>
                      <a:ext cx="4011702" cy="1289158"/>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732E51" w:rsidRPr="00EA3411" w:rsidRDefault="00732E51" w:rsidP="00EA3411">
      <w:pPr>
        <w:spacing w:after="0" w:line="360" w:lineRule="auto"/>
        <w:rPr>
          <w:rFonts w:ascii="Tahoma" w:hAnsi="Tahoma" w:cs="Tahoma"/>
          <w:i/>
          <w:noProof/>
          <w:sz w:val="24"/>
          <w:szCs w:val="24"/>
        </w:rPr>
      </w:pPr>
    </w:p>
    <w:p w:rsidR="006F6188" w:rsidRPr="006F6188" w:rsidRDefault="006F6188" w:rsidP="00774BD0">
      <w:pPr>
        <w:pStyle w:val="ListParagraph"/>
        <w:spacing w:after="0" w:line="240" w:lineRule="auto"/>
        <w:ind w:left="786"/>
        <w:jc w:val="center"/>
        <w:rPr>
          <w:rFonts w:ascii="Tahoma" w:hAnsi="Tahoma" w:cs="Tahoma"/>
          <w:b/>
          <w:noProof/>
        </w:rPr>
      </w:pPr>
      <w:r w:rsidRPr="006F6188">
        <w:rPr>
          <w:rFonts w:ascii="Tahoma" w:hAnsi="Tahoma" w:cs="Tahoma"/>
          <w:b/>
          <w:noProof/>
        </w:rPr>
        <w:t>Gambar II.7</w:t>
      </w:r>
    </w:p>
    <w:p w:rsidR="00732E51" w:rsidRPr="00EA3411" w:rsidRDefault="005D215B" w:rsidP="00774BD0">
      <w:pPr>
        <w:pStyle w:val="ListParagraph"/>
        <w:spacing w:after="0" w:line="240" w:lineRule="auto"/>
        <w:ind w:left="786"/>
        <w:jc w:val="center"/>
        <w:rPr>
          <w:rFonts w:ascii="Tahoma" w:hAnsi="Tahoma" w:cs="Tahoma"/>
          <w:noProof/>
        </w:rPr>
      </w:pPr>
      <w:r w:rsidRPr="006F6188">
        <w:rPr>
          <w:rFonts w:ascii="Tahoma" w:hAnsi="Tahoma" w:cs="Tahoma"/>
          <w:b/>
          <w:noProof/>
        </w:rPr>
        <w:t xml:space="preserve"> </w:t>
      </w:r>
      <w:r w:rsidR="00732E51" w:rsidRPr="006F6188">
        <w:rPr>
          <w:rFonts w:ascii="Tahoma" w:hAnsi="Tahoma" w:cs="Tahoma"/>
          <w:b/>
          <w:noProof/>
        </w:rPr>
        <w:t>Jenis – Jenis Klem Roda Kendaraan</w:t>
      </w:r>
    </w:p>
    <w:p w:rsidR="007E2211" w:rsidRPr="00724DCF" w:rsidRDefault="007E2211" w:rsidP="00774BD0">
      <w:pPr>
        <w:pStyle w:val="ListParagraph"/>
        <w:spacing w:after="0" w:line="240" w:lineRule="auto"/>
        <w:jc w:val="both"/>
        <w:rPr>
          <w:rFonts w:ascii="Tahoma" w:hAnsi="Tahoma" w:cs="Tahoma"/>
        </w:rPr>
      </w:pPr>
    </w:p>
    <w:p w:rsidR="007E2211" w:rsidRDefault="007E2211" w:rsidP="00430791">
      <w:pPr>
        <w:pStyle w:val="ListParagraph"/>
        <w:spacing w:line="360" w:lineRule="auto"/>
        <w:ind w:left="0"/>
        <w:jc w:val="both"/>
        <w:rPr>
          <w:rFonts w:ascii="Tahoma" w:hAnsi="Tahoma" w:cs="Tahoma"/>
        </w:rPr>
      </w:pPr>
    </w:p>
    <w:p w:rsidR="007E2211" w:rsidRDefault="007E2211" w:rsidP="00430791">
      <w:pPr>
        <w:pStyle w:val="ListParagraph"/>
        <w:spacing w:line="360" w:lineRule="auto"/>
        <w:ind w:left="0"/>
        <w:jc w:val="both"/>
        <w:rPr>
          <w:rFonts w:ascii="Tahoma" w:hAnsi="Tahoma" w:cs="Tahoma"/>
        </w:rPr>
      </w:pPr>
    </w:p>
    <w:p w:rsidR="007E2211" w:rsidRDefault="007E2211" w:rsidP="00430791">
      <w:pPr>
        <w:pStyle w:val="ListParagraph"/>
        <w:spacing w:line="360" w:lineRule="auto"/>
        <w:ind w:left="0"/>
        <w:jc w:val="both"/>
        <w:rPr>
          <w:rFonts w:ascii="Tahoma" w:hAnsi="Tahoma" w:cs="Tahoma"/>
        </w:rPr>
      </w:pPr>
    </w:p>
    <w:p w:rsidR="007E2211" w:rsidRDefault="007E2211" w:rsidP="00430791">
      <w:pPr>
        <w:spacing w:after="0" w:line="360" w:lineRule="auto"/>
        <w:jc w:val="both"/>
        <w:rPr>
          <w:rFonts w:ascii="Tahoma" w:hAnsi="Tahoma" w:cs="Tahoma"/>
        </w:rPr>
      </w:pPr>
    </w:p>
    <w:p w:rsidR="005C14A4" w:rsidRPr="005D215B" w:rsidRDefault="005C14A4" w:rsidP="00430791">
      <w:pPr>
        <w:spacing w:after="0" w:line="360" w:lineRule="auto"/>
        <w:jc w:val="both"/>
        <w:rPr>
          <w:rFonts w:ascii="Tahoma" w:eastAsia="Times New Roman" w:hAnsi="Tahoma" w:cs="Tahoma"/>
          <w:sz w:val="24"/>
          <w:szCs w:val="24"/>
        </w:rPr>
      </w:pPr>
    </w:p>
    <w:sectPr w:rsidR="005C14A4" w:rsidRPr="005D215B" w:rsidSect="00722E4B">
      <w:footerReference w:type="default" r:id="rId15"/>
      <w:footerReference w:type="first" r:id="rId16"/>
      <w:pgSz w:w="12240" w:h="15840"/>
      <w:pgMar w:top="2268" w:right="1701" w:bottom="1701" w:left="2268" w:header="720" w:footer="720" w:gutter="0"/>
      <w:pgNumType w:start="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92A" w:rsidRDefault="00EA292A" w:rsidP="00634742">
      <w:pPr>
        <w:spacing w:after="0" w:line="240" w:lineRule="auto"/>
      </w:pPr>
      <w:r>
        <w:separator/>
      </w:r>
    </w:p>
  </w:endnote>
  <w:endnote w:type="continuationSeparator" w:id="0">
    <w:p w:rsidR="00EA292A" w:rsidRDefault="00EA292A" w:rsidP="00634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978662"/>
      <w:docPartObj>
        <w:docPartGallery w:val="Page Numbers (Bottom of Page)"/>
        <w:docPartUnique/>
      </w:docPartObj>
    </w:sdtPr>
    <w:sdtEndPr>
      <w:rPr>
        <w:noProof/>
      </w:rPr>
    </w:sdtEndPr>
    <w:sdtContent>
      <w:p w:rsidR="00A26467" w:rsidRDefault="00A26467">
        <w:pPr>
          <w:pStyle w:val="Footer"/>
          <w:jc w:val="right"/>
        </w:pPr>
        <w:r>
          <w:fldChar w:fldCharType="begin"/>
        </w:r>
        <w:r>
          <w:instrText xml:space="preserve"> PAGE   \* MERGEFORMAT </w:instrText>
        </w:r>
        <w:r>
          <w:fldChar w:fldCharType="separate"/>
        </w:r>
        <w:r w:rsidR="00BA42BD">
          <w:rPr>
            <w:noProof/>
          </w:rPr>
          <w:t>17</w:t>
        </w:r>
        <w:r>
          <w:rPr>
            <w:noProof/>
          </w:rPr>
          <w:fldChar w:fldCharType="end"/>
        </w:r>
      </w:p>
    </w:sdtContent>
  </w:sdt>
  <w:p w:rsidR="00A26467" w:rsidRDefault="00A264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749714"/>
      <w:docPartObj>
        <w:docPartGallery w:val="Page Numbers (Bottom of Page)"/>
        <w:docPartUnique/>
      </w:docPartObj>
    </w:sdtPr>
    <w:sdtEndPr>
      <w:rPr>
        <w:noProof/>
      </w:rPr>
    </w:sdtEndPr>
    <w:sdtContent>
      <w:p w:rsidR="008F6BF9" w:rsidRDefault="008F6BF9">
        <w:pPr>
          <w:pStyle w:val="Footer"/>
          <w:jc w:val="right"/>
        </w:pPr>
        <w:r>
          <w:fldChar w:fldCharType="begin"/>
        </w:r>
        <w:r>
          <w:instrText xml:space="preserve"> PAGE   \* MERGEFORMAT </w:instrText>
        </w:r>
        <w:r>
          <w:fldChar w:fldCharType="separate"/>
        </w:r>
        <w:r w:rsidR="00BA42BD">
          <w:rPr>
            <w:noProof/>
          </w:rPr>
          <w:t>6</w:t>
        </w:r>
        <w:r>
          <w:rPr>
            <w:noProof/>
          </w:rPr>
          <w:fldChar w:fldCharType="end"/>
        </w:r>
      </w:p>
    </w:sdtContent>
  </w:sdt>
  <w:p w:rsidR="00663046" w:rsidRDefault="006630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92A" w:rsidRDefault="00EA292A" w:rsidP="00634742">
      <w:pPr>
        <w:spacing w:after="0" w:line="240" w:lineRule="auto"/>
      </w:pPr>
      <w:r>
        <w:separator/>
      </w:r>
    </w:p>
  </w:footnote>
  <w:footnote w:type="continuationSeparator" w:id="0">
    <w:p w:rsidR="00EA292A" w:rsidRDefault="00EA292A" w:rsidP="006347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B4DB1"/>
    <w:multiLevelType w:val="hybridMultilevel"/>
    <w:tmpl w:val="B93E0BFE"/>
    <w:lvl w:ilvl="0" w:tplc="529ECF00">
      <w:start w:val="1"/>
      <w:numFmt w:val="decimal"/>
      <w:lvlText w:val="%1)"/>
      <w:lvlJc w:val="left"/>
      <w:pPr>
        <w:ind w:left="720" w:hanging="360"/>
      </w:pPr>
      <w:rPr>
        <w:rFonts w:ascii="Tahoma" w:eastAsiaTheme="minorHAnsi"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A4AC2"/>
    <w:multiLevelType w:val="hybridMultilevel"/>
    <w:tmpl w:val="20BE671E"/>
    <w:lvl w:ilvl="0" w:tplc="66AA09EE">
      <w:start w:val="1"/>
      <w:numFmt w:val="lowerLetter"/>
      <w:lvlText w:val="%1)"/>
      <w:lvlJc w:val="left"/>
      <w:pPr>
        <w:ind w:left="1880" w:hanging="360"/>
      </w:pPr>
      <w:rPr>
        <w:rFonts w:ascii="Tahoma" w:eastAsiaTheme="minorHAnsi" w:hAnsi="Tahoma" w:cs="Tahoma"/>
      </w:rPr>
    </w:lvl>
    <w:lvl w:ilvl="1" w:tplc="04210019" w:tentative="1">
      <w:start w:val="1"/>
      <w:numFmt w:val="lowerLetter"/>
      <w:lvlText w:val="%2."/>
      <w:lvlJc w:val="left"/>
      <w:pPr>
        <w:ind w:left="2600" w:hanging="360"/>
      </w:pPr>
    </w:lvl>
    <w:lvl w:ilvl="2" w:tplc="0421001B" w:tentative="1">
      <w:start w:val="1"/>
      <w:numFmt w:val="lowerRoman"/>
      <w:lvlText w:val="%3."/>
      <w:lvlJc w:val="right"/>
      <w:pPr>
        <w:ind w:left="3320" w:hanging="180"/>
      </w:pPr>
    </w:lvl>
    <w:lvl w:ilvl="3" w:tplc="0421000F" w:tentative="1">
      <w:start w:val="1"/>
      <w:numFmt w:val="decimal"/>
      <w:lvlText w:val="%4."/>
      <w:lvlJc w:val="left"/>
      <w:pPr>
        <w:ind w:left="4040" w:hanging="360"/>
      </w:pPr>
    </w:lvl>
    <w:lvl w:ilvl="4" w:tplc="04210019" w:tentative="1">
      <w:start w:val="1"/>
      <w:numFmt w:val="lowerLetter"/>
      <w:lvlText w:val="%5."/>
      <w:lvlJc w:val="left"/>
      <w:pPr>
        <w:ind w:left="4760" w:hanging="360"/>
      </w:pPr>
    </w:lvl>
    <w:lvl w:ilvl="5" w:tplc="0421001B" w:tentative="1">
      <w:start w:val="1"/>
      <w:numFmt w:val="lowerRoman"/>
      <w:lvlText w:val="%6."/>
      <w:lvlJc w:val="right"/>
      <w:pPr>
        <w:ind w:left="5480" w:hanging="180"/>
      </w:pPr>
    </w:lvl>
    <w:lvl w:ilvl="6" w:tplc="0421000F" w:tentative="1">
      <w:start w:val="1"/>
      <w:numFmt w:val="decimal"/>
      <w:lvlText w:val="%7."/>
      <w:lvlJc w:val="left"/>
      <w:pPr>
        <w:ind w:left="6200" w:hanging="360"/>
      </w:pPr>
    </w:lvl>
    <w:lvl w:ilvl="7" w:tplc="04210019" w:tentative="1">
      <w:start w:val="1"/>
      <w:numFmt w:val="lowerLetter"/>
      <w:lvlText w:val="%8."/>
      <w:lvlJc w:val="left"/>
      <w:pPr>
        <w:ind w:left="6920" w:hanging="360"/>
      </w:pPr>
    </w:lvl>
    <w:lvl w:ilvl="8" w:tplc="0421001B" w:tentative="1">
      <w:start w:val="1"/>
      <w:numFmt w:val="lowerRoman"/>
      <w:lvlText w:val="%9."/>
      <w:lvlJc w:val="right"/>
      <w:pPr>
        <w:ind w:left="7640" w:hanging="180"/>
      </w:pPr>
    </w:lvl>
  </w:abstractNum>
  <w:abstractNum w:abstractNumId="2" w15:restartNumberingAfterBreak="0">
    <w:nsid w:val="44FE0843"/>
    <w:multiLevelType w:val="hybridMultilevel"/>
    <w:tmpl w:val="66761CBC"/>
    <w:lvl w:ilvl="0" w:tplc="08090019">
      <w:start w:val="1"/>
      <w:numFmt w:val="lowerLetter"/>
      <w:lvlText w:val="%1."/>
      <w:lvlJc w:val="left"/>
      <w:pPr>
        <w:ind w:left="165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45AE6ED4"/>
    <w:multiLevelType w:val="hybridMultilevel"/>
    <w:tmpl w:val="18DE50D2"/>
    <w:lvl w:ilvl="0" w:tplc="08090011">
      <w:start w:val="1"/>
      <w:numFmt w:val="decimal"/>
      <w:lvlText w:val="%1)"/>
      <w:lvlJc w:val="left"/>
      <w:pPr>
        <w:ind w:left="2070" w:hanging="360"/>
      </w:pPr>
      <w:rPr>
        <w:rFont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 w15:restartNumberingAfterBreak="0">
    <w:nsid w:val="47915243"/>
    <w:multiLevelType w:val="hybridMultilevel"/>
    <w:tmpl w:val="43A4805E"/>
    <w:lvl w:ilvl="0" w:tplc="0409000F">
      <w:start w:val="1"/>
      <w:numFmt w:val="decimal"/>
      <w:lvlText w:val="%1."/>
      <w:lvlJc w:val="left"/>
      <w:pPr>
        <w:ind w:left="1145" w:hanging="360"/>
      </w:pPr>
      <w:rPr>
        <w:i w:val="0"/>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5" w15:restartNumberingAfterBreak="0">
    <w:nsid w:val="50B56CFB"/>
    <w:multiLevelType w:val="hybridMultilevel"/>
    <w:tmpl w:val="8D267C38"/>
    <w:lvl w:ilvl="0" w:tplc="0409000F">
      <w:start w:val="1"/>
      <w:numFmt w:val="decimal"/>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6" w15:restartNumberingAfterBreak="0">
    <w:nsid w:val="68BF2282"/>
    <w:multiLevelType w:val="hybridMultilevel"/>
    <w:tmpl w:val="90ACA220"/>
    <w:lvl w:ilvl="0" w:tplc="08090011">
      <w:start w:val="1"/>
      <w:numFmt w:val="decimal"/>
      <w:lvlText w:val="%1)"/>
      <w:lvlJc w:val="left"/>
      <w:pPr>
        <w:ind w:left="1880" w:hanging="360"/>
      </w:pPr>
      <w:rPr>
        <w:rFonts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abstractNum w:abstractNumId="7" w15:restartNumberingAfterBreak="0">
    <w:nsid w:val="6BD22406"/>
    <w:multiLevelType w:val="hybridMultilevel"/>
    <w:tmpl w:val="B8BEF00C"/>
    <w:lvl w:ilvl="0" w:tplc="169497BA">
      <w:start w:val="1"/>
      <w:numFmt w:val="decimal"/>
      <w:lvlText w:val="%1."/>
      <w:lvlJc w:val="left"/>
      <w:pPr>
        <w:ind w:left="720" w:hanging="360"/>
      </w:pPr>
      <w:rPr>
        <w:rFonts w:hint="default"/>
      </w:rPr>
    </w:lvl>
    <w:lvl w:ilvl="1" w:tplc="DE84294C">
      <w:start w:val="1"/>
      <w:numFmt w:val="decimal"/>
      <w:lvlText w:val="%2)"/>
      <w:lvlJc w:val="left"/>
      <w:pPr>
        <w:ind w:left="1440" w:hanging="360"/>
      </w:pPr>
      <w:rPr>
        <w:rFonts w:hint="default"/>
      </w:rPr>
    </w:lvl>
    <w:lvl w:ilvl="2" w:tplc="D9AEA5E4">
      <w:start w:val="1"/>
      <w:numFmt w:val="lowerLetter"/>
      <w:lvlText w:val="%3."/>
      <w:lvlJc w:val="right"/>
      <w:pPr>
        <w:ind w:left="951" w:hanging="180"/>
      </w:pPr>
      <w:rPr>
        <w:rFonts w:ascii="Tahoma" w:eastAsiaTheme="minorHAnsi" w:hAnsi="Tahoma" w:cs="Tahoma"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C0D0997"/>
    <w:multiLevelType w:val="hybridMultilevel"/>
    <w:tmpl w:val="B6C64546"/>
    <w:lvl w:ilvl="0" w:tplc="DEDC2C2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71AE76DF"/>
    <w:multiLevelType w:val="hybridMultilevel"/>
    <w:tmpl w:val="243ED4C8"/>
    <w:lvl w:ilvl="0" w:tplc="B89CA6A2">
      <w:start w:val="1"/>
      <w:numFmt w:val="decimal"/>
      <w:lvlText w:val="%1)"/>
      <w:lvlJc w:val="left"/>
      <w:pPr>
        <w:ind w:left="720" w:hanging="360"/>
      </w:pPr>
      <w:rPr>
        <w:rFonts w:ascii="Tahoma" w:eastAsiaTheme="minorHAnsi" w:hAnsi="Tahoma" w:cs="Tahom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187C97"/>
    <w:multiLevelType w:val="hybridMultilevel"/>
    <w:tmpl w:val="A19C6D8C"/>
    <w:lvl w:ilvl="0" w:tplc="809E920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79701494"/>
    <w:multiLevelType w:val="hybridMultilevel"/>
    <w:tmpl w:val="34CCF75E"/>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2" w15:restartNumberingAfterBreak="0">
    <w:nsid w:val="7C952482"/>
    <w:multiLevelType w:val="hybridMultilevel"/>
    <w:tmpl w:val="DCE6EB0A"/>
    <w:lvl w:ilvl="0" w:tplc="938CF126">
      <w:start w:val="1"/>
      <w:numFmt w:val="upperLetter"/>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7FA07D8E"/>
    <w:multiLevelType w:val="hybridMultilevel"/>
    <w:tmpl w:val="9F82D2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2"/>
  </w:num>
  <w:num w:numId="5">
    <w:abstractNumId w:val="1"/>
  </w:num>
  <w:num w:numId="6">
    <w:abstractNumId w:val="5"/>
  </w:num>
  <w:num w:numId="7">
    <w:abstractNumId w:val="0"/>
  </w:num>
  <w:num w:numId="8">
    <w:abstractNumId w:val="9"/>
  </w:num>
  <w:num w:numId="9">
    <w:abstractNumId w:val="4"/>
  </w:num>
  <w:num w:numId="10">
    <w:abstractNumId w:val="10"/>
  </w:num>
  <w:num w:numId="11">
    <w:abstractNumId w:val="12"/>
  </w:num>
  <w:num w:numId="12">
    <w:abstractNumId w:val="13"/>
  </w:num>
  <w:num w:numId="13">
    <w:abstractNumId w:val="8"/>
  </w:num>
  <w:num w:numId="1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054"/>
    <w:rsid w:val="0000303F"/>
    <w:rsid w:val="00006336"/>
    <w:rsid w:val="00012307"/>
    <w:rsid w:val="00020EF0"/>
    <w:rsid w:val="0002183B"/>
    <w:rsid w:val="00033618"/>
    <w:rsid w:val="00044866"/>
    <w:rsid w:val="00070FBD"/>
    <w:rsid w:val="000908F2"/>
    <w:rsid w:val="000C7999"/>
    <w:rsid w:val="000F1E63"/>
    <w:rsid w:val="00113ACB"/>
    <w:rsid w:val="00113B7F"/>
    <w:rsid w:val="00122F96"/>
    <w:rsid w:val="00137CC0"/>
    <w:rsid w:val="0015589B"/>
    <w:rsid w:val="001A6781"/>
    <w:rsid w:val="001C080A"/>
    <w:rsid w:val="001D1E14"/>
    <w:rsid w:val="001E3D52"/>
    <w:rsid w:val="001E550D"/>
    <w:rsid w:val="0022137A"/>
    <w:rsid w:val="00225063"/>
    <w:rsid w:val="002521CC"/>
    <w:rsid w:val="00261838"/>
    <w:rsid w:val="002624C5"/>
    <w:rsid w:val="00274965"/>
    <w:rsid w:val="00281415"/>
    <w:rsid w:val="00282507"/>
    <w:rsid w:val="002A12B5"/>
    <w:rsid w:val="002A5D62"/>
    <w:rsid w:val="002A7443"/>
    <w:rsid w:val="002B05E4"/>
    <w:rsid w:val="002D2E1E"/>
    <w:rsid w:val="002E2CD1"/>
    <w:rsid w:val="00301145"/>
    <w:rsid w:val="00304CCB"/>
    <w:rsid w:val="00320B8B"/>
    <w:rsid w:val="00333795"/>
    <w:rsid w:val="003430DD"/>
    <w:rsid w:val="0036189C"/>
    <w:rsid w:val="00377789"/>
    <w:rsid w:val="00386040"/>
    <w:rsid w:val="00387C61"/>
    <w:rsid w:val="003A1806"/>
    <w:rsid w:val="003D10BB"/>
    <w:rsid w:val="00416669"/>
    <w:rsid w:val="00430791"/>
    <w:rsid w:val="00450AD1"/>
    <w:rsid w:val="004723CF"/>
    <w:rsid w:val="00480C42"/>
    <w:rsid w:val="0049162E"/>
    <w:rsid w:val="00494FF0"/>
    <w:rsid w:val="00496B93"/>
    <w:rsid w:val="00497CE2"/>
    <w:rsid w:val="004B46B5"/>
    <w:rsid w:val="004B7C93"/>
    <w:rsid w:val="004C58CC"/>
    <w:rsid w:val="004D0422"/>
    <w:rsid w:val="004D5E4A"/>
    <w:rsid w:val="004E6F53"/>
    <w:rsid w:val="005006BF"/>
    <w:rsid w:val="005376E4"/>
    <w:rsid w:val="00553D85"/>
    <w:rsid w:val="00573109"/>
    <w:rsid w:val="005B7D7F"/>
    <w:rsid w:val="005C01CB"/>
    <w:rsid w:val="005C14A4"/>
    <w:rsid w:val="005D2054"/>
    <w:rsid w:val="005D215B"/>
    <w:rsid w:val="00610008"/>
    <w:rsid w:val="00634742"/>
    <w:rsid w:val="00642A94"/>
    <w:rsid w:val="006465F6"/>
    <w:rsid w:val="00656755"/>
    <w:rsid w:val="00663046"/>
    <w:rsid w:val="006A2201"/>
    <w:rsid w:val="006A70C9"/>
    <w:rsid w:val="006D7BA1"/>
    <w:rsid w:val="006F6188"/>
    <w:rsid w:val="00706464"/>
    <w:rsid w:val="00714FBE"/>
    <w:rsid w:val="00722E4B"/>
    <w:rsid w:val="00732E51"/>
    <w:rsid w:val="00735A30"/>
    <w:rsid w:val="007539B9"/>
    <w:rsid w:val="00765F74"/>
    <w:rsid w:val="00774BD0"/>
    <w:rsid w:val="007A28B3"/>
    <w:rsid w:val="007E0ECF"/>
    <w:rsid w:val="007E2211"/>
    <w:rsid w:val="007E46DD"/>
    <w:rsid w:val="007E675C"/>
    <w:rsid w:val="007F3815"/>
    <w:rsid w:val="00800A12"/>
    <w:rsid w:val="0082721C"/>
    <w:rsid w:val="008A04D9"/>
    <w:rsid w:val="008C31D9"/>
    <w:rsid w:val="008C59EA"/>
    <w:rsid w:val="008D4953"/>
    <w:rsid w:val="008E2B35"/>
    <w:rsid w:val="008E6113"/>
    <w:rsid w:val="008E6622"/>
    <w:rsid w:val="008F6BF9"/>
    <w:rsid w:val="00926E22"/>
    <w:rsid w:val="009307B8"/>
    <w:rsid w:val="00937403"/>
    <w:rsid w:val="00964210"/>
    <w:rsid w:val="00976CC3"/>
    <w:rsid w:val="00995A00"/>
    <w:rsid w:val="009A4DE8"/>
    <w:rsid w:val="009B235E"/>
    <w:rsid w:val="009D58F4"/>
    <w:rsid w:val="009F544E"/>
    <w:rsid w:val="00A10C36"/>
    <w:rsid w:val="00A14812"/>
    <w:rsid w:val="00A26467"/>
    <w:rsid w:val="00A30D96"/>
    <w:rsid w:val="00A44425"/>
    <w:rsid w:val="00A579EF"/>
    <w:rsid w:val="00A702B9"/>
    <w:rsid w:val="00A803B4"/>
    <w:rsid w:val="00A859B6"/>
    <w:rsid w:val="00A911AC"/>
    <w:rsid w:val="00A914E0"/>
    <w:rsid w:val="00AA10A6"/>
    <w:rsid w:val="00AA2BD3"/>
    <w:rsid w:val="00AF056B"/>
    <w:rsid w:val="00B13744"/>
    <w:rsid w:val="00B17CFA"/>
    <w:rsid w:val="00B450CF"/>
    <w:rsid w:val="00B470FB"/>
    <w:rsid w:val="00B647BB"/>
    <w:rsid w:val="00B762FF"/>
    <w:rsid w:val="00B80F4E"/>
    <w:rsid w:val="00B90192"/>
    <w:rsid w:val="00BA42BD"/>
    <w:rsid w:val="00BA6E93"/>
    <w:rsid w:val="00BB42E1"/>
    <w:rsid w:val="00BB5235"/>
    <w:rsid w:val="00BC0EDF"/>
    <w:rsid w:val="00BD2C0B"/>
    <w:rsid w:val="00BD61C7"/>
    <w:rsid w:val="00BE5B74"/>
    <w:rsid w:val="00BF0088"/>
    <w:rsid w:val="00C01121"/>
    <w:rsid w:val="00C03F21"/>
    <w:rsid w:val="00C120C8"/>
    <w:rsid w:val="00C34533"/>
    <w:rsid w:val="00C40361"/>
    <w:rsid w:val="00C638AF"/>
    <w:rsid w:val="00C82369"/>
    <w:rsid w:val="00CE163D"/>
    <w:rsid w:val="00CE3184"/>
    <w:rsid w:val="00D00A64"/>
    <w:rsid w:val="00D075DA"/>
    <w:rsid w:val="00D31E4A"/>
    <w:rsid w:val="00D32609"/>
    <w:rsid w:val="00D724D1"/>
    <w:rsid w:val="00D74CC5"/>
    <w:rsid w:val="00D814E1"/>
    <w:rsid w:val="00D8361F"/>
    <w:rsid w:val="00DA2A48"/>
    <w:rsid w:val="00DA591E"/>
    <w:rsid w:val="00DD1C0C"/>
    <w:rsid w:val="00DD1FBD"/>
    <w:rsid w:val="00DD4A84"/>
    <w:rsid w:val="00DE67B8"/>
    <w:rsid w:val="00DF27CD"/>
    <w:rsid w:val="00E07A36"/>
    <w:rsid w:val="00E07E7C"/>
    <w:rsid w:val="00E160C3"/>
    <w:rsid w:val="00E16629"/>
    <w:rsid w:val="00E2577E"/>
    <w:rsid w:val="00E25B77"/>
    <w:rsid w:val="00E3354E"/>
    <w:rsid w:val="00E44D34"/>
    <w:rsid w:val="00E62618"/>
    <w:rsid w:val="00E8025A"/>
    <w:rsid w:val="00E87DF7"/>
    <w:rsid w:val="00E927A8"/>
    <w:rsid w:val="00EA292A"/>
    <w:rsid w:val="00EA3411"/>
    <w:rsid w:val="00EA7A0D"/>
    <w:rsid w:val="00EB0D92"/>
    <w:rsid w:val="00EB3E3C"/>
    <w:rsid w:val="00ED1DF0"/>
    <w:rsid w:val="00F01678"/>
    <w:rsid w:val="00F04396"/>
    <w:rsid w:val="00F104D1"/>
    <w:rsid w:val="00F17CFB"/>
    <w:rsid w:val="00F34446"/>
    <w:rsid w:val="00F61595"/>
    <w:rsid w:val="00F73F00"/>
    <w:rsid w:val="00F776EE"/>
    <w:rsid w:val="00FB12CE"/>
    <w:rsid w:val="00FB4298"/>
    <w:rsid w:val="00FB60BE"/>
    <w:rsid w:val="00FB6413"/>
    <w:rsid w:val="00FE0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2E0ED31-4DE9-4584-A245-C2E627894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03F"/>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5D2054"/>
    <w:pPr>
      <w:ind w:left="720"/>
      <w:contextualSpacing/>
    </w:pPr>
  </w:style>
  <w:style w:type="paragraph" w:styleId="BodyTextIndent2">
    <w:name w:val="Body Text Indent 2"/>
    <w:basedOn w:val="Normal"/>
    <w:link w:val="BodyTextIndent2Char"/>
    <w:uiPriority w:val="99"/>
    <w:unhideWhenUsed/>
    <w:rsid w:val="005D2054"/>
    <w:pPr>
      <w:spacing w:after="120" w:line="480" w:lineRule="auto"/>
      <w:ind w:left="283"/>
      <w:jc w:val="center"/>
    </w:pPr>
    <w:rPr>
      <w:rFonts w:ascii="Tahoma" w:hAnsi="Tahoma" w:cs="Tahoma"/>
      <w:lang w:val="en-US"/>
    </w:rPr>
  </w:style>
  <w:style w:type="character" w:customStyle="1" w:styleId="BodyTextIndent2Char">
    <w:name w:val="Body Text Indent 2 Char"/>
    <w:basedOn w:val="DefaultParagraphFont"/>
    <w:link w:val="BodyTextIndent2"/>
    <w:uiPriority w:val="99"/>
    <w:rsid w:val="005D2054"/>
    <w:rPr>
      <w:rFonts w:ascii="Tahoma" w:hAnsi="Tahoma" w:cs="Tahoma"/>
    </w:rPr>
  </w:style>
  <w:style w:type="character" w:customStyle="1" w:styleId="ListParagraphChar">
    <w:name w:val="List Paragraph Char"/>
    <w:aliases w:val="kepala Char"/>
    <w:link w:val="ListParagraph"/>
    <w:uiPriority w:val="34"/>
    <w:qFormat/>
    <w:rsid w:val="00E160C3"/>
    <w:rPr>
      <w:lang w:val="id-ID"/>
    </w:rPr>
  </w:style>
  <w:style w:type="paragraph" w:styleId="Header">
    <w:name w:val="header"/>
    <w:basedOn w:val="Normal"/>
    <w:link w:val="HeaderChar"/>
    <w:uiPriority w:val="99"/>
    <w:unhideWhenUsed/>
    <w:rsid w:val="006347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742"/>
    <w:rPr>
      <w:lang w:val="id-ID"/>
    </w:rPr>
  </w:style>
  <w:style w:type="paragraph" w:styleId="Footer">
    <w:name w:val="footer"/>
    <w:basedOn w:val="Normal"/>
    <w:link w:val="FooterChar"/>
    <w:uiPriority w:val="99"/>
    <w:unhideWhenUsed/>
    <w:rsid w:val="006347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742"/>
    <w:rPr>
      <w:lang w:val="id-ID"/>
    </w:rPr>
  </w:style>
  <w:style w:type="table" w:styleId="TableGrid">
    <w:name w:val="Table Grid"/>
    <w:basedOn w:val="TableNormal"/>
    <w:uiPriority w:val="59"/>
    <w:rsid w:val="00B47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30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46"/>
    <w:rPr>
      <w:rFonts w:ascii="Segoe UI" w:hAnsi="Segoe UI" w:cs="Segoe UI"/>
      <w:sz w:val="18"/>
      <w:szCs w:val="18"/>
      <w:lang w:val="id-ID"/>
    </w:rPr>
  </w:style>
  <w:style w:type="character" w:styleId="PlaceholderText">
    <w:name w:val="Placeholder Text"/>
    <w:basedOn w:val="DefaultParagraphFont"/>
    <w:uiPriority w:val="99"/>
    <w:semiHidden/>
    <w:rsid w:val="00800A12"/>
    <w:rPr>
      <w:color w:val="808080"/>
    </w:rPr>
  </w:style>
  <w:style w:type="paragraph" w:styleId="BodyText">
    <w:name w:val="Body Text"/>
    <w:basedOn w:val="Normal"/>
    <w:link w:val="BodyTextChar"/>
    <w:uiPriority w:val="99"/>
    <w:semiHidden/>
    <w:unhideWhenUsed/>
    <w:rsid w:val="00732E51"/>
    <w:pPr>
      <w:spacing w:after="120"/>
    </w:pPr>
  </w:style>
  <w:style w:type="character" w:customStyle="1" w:styleId="BodyTextChar">
    <w:name w:val="Body Text Char"/>
    <w:basedOn w:val="DefaultParagraphFont"/>
    <w:link w:val="BodyText"/>
    <w:uiPriority w:val="99"/>
    <w:semiHidden/>
    <w:rsid w:val="00732E51"/>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AA2E5-12B3-4EA8-B2E2-0BF1A5FBB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12</Pages>
  <Words>2075</Words>
  <Characters>11829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Achmad Jayadi Harjo</cp:lastModifiedBy>
  <cp:revision>34</cp:revision>
  <cp:lastPrinted>2019-08-01T02:40:00Z</cp:lastPrinted>
  <dcterms:created xsi:type="dcterms:W3CDTF">2019-04-27T11:58:00Z</dcterms:created>
  <dcterms:modified xsi:type="dcterms:W3CDTF">2019-08-20T02:13:00Z</dcterms:modified>
</cp:coreProperties>
</file>