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C12" w:rsidRDefault="00133C12" w:rsidP="00133C12">
      <w:pPr>
        <w:spacing w:after="0" w:line="240" w:lineRule="auto"/>
        <w:jc w:val="center"/>
        <w:rPr>
          <w:rFonts w:ascii="Tahoma" w:hAnsi="Tahoma" w:cs="Tahoma"/>
          <w:b/>
          <w:sz w:val="28"/>
          <w:szCs w:val="28"/>
        </w:rPr>
      </w:pPr>
      <w:r>
        <w:rPr>
          <w:rFonts w:ascii="Tahoma" w:hAnsi="Tahoma" w:cs="Tahoma"/>
          <w:b/>
          <w:sz w:val="28"/>
          <w:szCs w:val="28"/>
        </w:rPr>
        <w:t xml:space="preserve">BAB II </w:t>
      </w:r>
    </w:p>
    <w:p w:rsidR="00133C12" w:rsidRDefault="00133C12" w:rsidP="00133C12">
      <w:pPr>
        <w:spacing w:after="0" w:line="240" w:lineRule="auto"/>
        <w:jc w:val="center"/>
        <w:rPr>
          <w:rFonts w:ascii="Tahoma" w:hAnsi="Tahoma" w:cs="Tahoma"/>
          <w:b/>
        </w:rPr>
      </w:pPr>
      <w:r>
        <w:rPr>
          <w:rFonts w:ascii="Tahoma" w:hAnsi="Tahoma" w:cs="Tahoma"/>
          <w:b/>
          <w:sz w:val="28"/>
          <w:szCs w:val="28"/>
        </w:rPr>
        <w:t>LANDASAN TEORI</w:t>
      </w:r>
    </w:p>
    <w:p w:rsidR="00092B3A" w:rsidRPr="00092B3A" w:rsidRDefault="00092B3A" w:rsidP="00092B3A">
      <w:pPr>
        <w:spacing w:after="0" w:line="360" w:lineRule="auto"/>
        <w:jc w:val="center"/>
        <w:rPr>
          <w:rFonts w:ascii="Tahoma" w:hAnsi="Tahoma" w:cs="Tahoma"/>
          <w:b/>
          <w:lang w:val="en-ID"/>
        </w:rPr>
      </w:pPr>
    </w:p>
    <w:p w:rsidR="00133C12" w:rsidRDefault="00133C12" w:rsidP="00092B3A">
      <w:pPr>
        <w:spacing w:after="0" w:line="360" w:lineRule="auto"/>
        <w:jc w:val="center"/>
        <w:rPr>
          <w:rFonts w:ascii="Tahoma" w:hAnsi="Tahoma" w:cs="Tahoma"/>
          <w:b/>
        </w:rPr>
      </w:pPr>
    </w:p>
    <w:p w:rsidR="00133C12" w:rsidRDefault="00133C12" w:rsidP="00092B3A">
      <w:pPr>
        <w:spacing w:after="0" w:line="360" w:lineRule="auto"/>
        <w:jc w:val="center"/>
        <w:rPr>
          <w:rFonts w:ascii="Tahoma" w:hAnsi="Tahoma" w:cs="Tahoma"/>
          <w:b/>
        </w:rPr>
      </w:pPr>
    </w:p>
    <w:p w:rsidR="00133C12" w:rsidRPr="0063095A" w:rsidRDefault="00133C12" w:rsidP="00092B3A">
      <w:pPr>
        <w:spacing w:after="0" w:line="360" w:lineRule="auto"/>
        <w:jc w:val="center"/>
        <w:rPr>
          <w:rFonts w:ascii="Tahoma" w:hAnsi="Tahoma" w:cs="Tahoma"/>
          <w:b/>
        </w:rPr>
      </w:pPr>
    </w:p>
    <w:p w:rsidR="00133C12" w:rsidRPr="00316032" w:rsidRDefault="00133C12" w:rsidP="00133C12">
      <w:pPr>
        <w:spacing w:after="0" w:line="360" w:lineRule="auto"/>
        <w:rPr>
          <w:rFonts w:ascii="Tahoma" w:hAnsi="Tahoma" w:cs="Tahoma"/>
          <w:b/>
        </w:rPr>
      </w:pPr>
      <w:r w:rsidRPr="00316032">
        <w:rPr>
          <w:rFonts w:ascii="Tahoma" w:hAnsi="Tahoma" w:cs="Tahoma"/>
          <w:b/>
        </w:rPr>
        <w:t xml:space="preserve">II.1 </w:t>
      </w:r>
      <w:r w:rsidR="006329F9">
        <w:rPr>
          <w:rFonts w:ascii="Tahoma" w:hAnsi="Tahoma" w:cs="Tahoma"/>
          <w:b/>
          <w:lang w:val="en-ID"/>
        </w:rPr>
        <w:t xml:space="preserve"> </w:t>
      </w:r>
      <w:r w:rsidRPr="00316032">
        <w:rPr>
          <w:rFonts w:ascii="Tahoma" w:hAnsi="Tahoma" w:cs="Tahoma"/>
          <w:b/>
        </w:rPr>
        <w:t>Landasan Hukum</w:t>
      </w:r>
    </w:p>
    <w:p w:rsidR="00133C12" w:rsidRPr="002108E7" w:rsidRDefault="00C1342F" w:rsidP="00133C12">
      <w:pPr>
        <w:spacing w:after="0" w:line="360" w:lineRule="auto"/>
        <w:jc w:val="both"/>
        <w:rPr>
          <w:rFonts w:ascii="Tahoma" w:hAnsi="Tahoma" w:cs="Tahoma"/>
        </w:rPr>
      </w:pPr>
      <w:r>
        <w:rPr>
          <w:rFonts w:ascii="Tahoma" w:hAnsi="Tahoma" w:cs="Tahoma"/>
          <w:lang w:val="en-ID"/>
        </w:rPr>
        <w:t xml:space="preserve">       </w:t>
      </w:r>
      <w:r w:rsidR="00133C12" w:rsidRPr="002108E7">
        <w:rPr>
          <w:rFonts w:ascii="Tahoma" w:hAnsi="Tahoma" w:cs="Tahoma"/>
        </w:rPr>
        <w:t xml:space="preserve">Penelitian yang dilakukan pada Pelabuhan Penyeberangan </w:t>
      </w:r>
      <w:r w:rsidR="00133C12">
        <w:rPr>
          <w:rFonts w:ascii="Tahoma" w:hAnsi="Tahoma" w:cs="Tahoma"/>
        </w:rPr>
        <w:t xml:space="preserve">Kariangau </w:t>
      </w:r>
      <w:r w:rsidR="00133C12" w:rsidRPr="002108E7">
        <w:rPr>
          <w:rFonts w:ascii="Tahoma" w:hAnsi="Tahoma" w:cs="Tahoma"/>
        </w:rPr>
        <w:t>memerlukan dasar hukum yang jelas. Adapun dasar hukum tersebut adalah:</w:t>
      </w:r>
    </w:p>
    <w:p w:rsidR="00133C12" w:rsidRPr="00D008E7" w:rsidRDefault="00133C12" w:rsidP="00DC09EE">
      <w:pPr>
        <w:tabs>
          <w:tab w:val="left" w:pos="993"/>
        </w:tabs>
        <w:spacing w:after="0" w:line="360" w:lineRule="auto"/>
        <w:jc w:val="both"/>
        <w:rPr>
          <w:rFonts w:ascii="Tahoma" w:hAnsi="Tahoma" w:cs="Tahoma"/>
        </w:rPr>
      </w:pPr>
      <w:r w:rsidRPr="00D008E7">
        <w:rPr>
          <w:rFonts w:ascii="Tahoma" w:hAnsi="Tahoma" w:cs="Tahoma"/>
        </w:rPr>
        <w:t>1</w:t>
      </w:r>
      <w:r w:rsidR="006329F9" w:rsidRPr="00D008E7">
        <w:rPr>
          <w:rFonts w:ascii="Tahoma" w:hAnsi="Tahoma" w:cs="Tahoma"/>
          <w:lang w:val="en-ID"/>
        </w:rPr>
        <w:t xml:space="preserve">. </w:t>
      </w:r>
      <w:r w:rsidR="00D008E7">
        <w:rPr>
          <w:rFonts w:ascii="Tahoma" w:hAnsi="Tahoma" w:cs="Tahoma"/>
          <w:lang w:val="en-ID"/>
        </w:rPr>
        <w:t xml:space="preserve"> </w:t>
      </w:r>
      <w:r w:rsidRPr="00D008E7">
        <w:rPr>
          <w:rFonts w:ascii="Tahoma" w:hAnsi="Tahoma" w:cs="Tahoma"/>
        </w:rPr>
        <w:t>Undang-Undang Nomor 17 tahun 2008 tentang Pelayaran :</w:t>
      </w:r>
    </w:p>
    <w:p w:rsidR="00133C12" w:rsidRDefault="00133C12" w:rsidP="00DC09EE">
      <w:pPr>
        <w:pStyle w:val="ListParagraph"/>
        <w:numPr>
          <w:ilvl w:val="2"/>
          <w:numId w:val="2"/>
        </w:numPr>
        <w:autoSpaceDE w:val="0"/>
        <w:autoSpaceDN w:val="0"/>
        <w:adjustRightInd w:val="0"/>
        <w:spacing w:after="0" w:line="360" w:lineRule="auto"/>
        <w:ind w:left="720" w:hanging="330"/>
        <w:jc w:val="both"/>
        <w:rPr>
          <w:rFonts w:ascii="Tahoma" w:hAnsi="Tahoma" w:cs="Tahoma"/>
        </w:rPr>
      </w:pPr>
      <w:r w:rsidRPr="00FA7E59">
        <w:rPr>
          <w:rFonts w:ascii="Tahoma" w:hAnsi="Tahoma" w:cs="Tahoma"/>
        </w:rPr>
        <w:t>Pasal 1 ayat 3 : Angkutan di perairan adalah kegiatan mengangkut dan/atau memindahkan penumpang dan/atau barang dengan menggunakan kapal.</w:t>
      </w:r>
    </w:p>
    <w:p w:rsidR="00133C12" w:rsidRDefault="006329F9" w:rsidP="00DC09EE">
      <w:pPr>
        <w:pStyle w:val="ListParagraph"/>
        <w:numPr>
          <w:ilvl w:val="2"/>
          <w:numId w:val="2"/>
        </w:numPr>
        <w:autoSpaceDE w:val="0"/>
        <w:autoSpaceDN w:val="0"/>
        <w:adjustRightInd w:val="0"/>
        <w:spacing w:after="0" w:line="360" w:lineRule="auto"/>
        <w:ind w:left="720" w:hanging="330"/>
        <w:jc w:val="both"/>
        <w:rPr>
          <w:rFonts w:ascii="Tahoma" w:hAnsi="Tahoma" w:cs="Tahoma"/>
        </w:rPr>
      </w:pPr>
      <w:r>
        <w:rPr>
          <w:rFonts w:ascii="Tahoma" w:hAnsi="Tahoma" w:cs="Tahoma"/>
        </w:rPr>
        <w:t>Pasal</w:t>
      </w:r>
      <w:r>
        <w:rPr>
          <w:rFonts w:ascii="Tahoma" w:hAnsi="Tahoma" w:cs="Tahoma"/>
          <w:lang w:val="en-ID"/>
        </w:rPr>
        <w:t xml:space="preserve"> </w:t>
      </w:r>
      <w:r w:rsidR="00133C12" w:rsidRPr="00FA7E59">
        <w:rPr>
          <w:rFonts w:ascii="Tahoma" w:hAnsi="Tahoma" w:cs="Tahoma"/>
        </w:rPr>
        <w:t>1 ayat 6 : Trayek adalah rute atau lintasan pelayanan angkutan dari satu pelabuhan ke pelabuhan lainnya.</w:t>
      </w:r>
    </w:p>
    <w:p w:rsidR="00133C12" w:rsidRDefault="00133C12" w:rsidP="00DC09EE">
      <w:pPr>
        <w:pStyle w:val="ListParagraph"/>
        <w:numPr>
          <w:ilvl w:val="2"/>
          <w:numId w:val="2"/>
        </w:numPr>
        <w:autoSpaceDE w:val="0"/>
        <w:autoSpaceDN w:val="0"/>
        <w:adjustRightInd w:val="0"/>
        <w:spacing w:after="0" w:line="360" w:lineRule="auto"/>
        <w:ind w:left="720" w:hanging="330"/>
        <w:jc w:val="both"/>
        <w:rPr>
          <w:rFonts w:ascii="Tahoma" w:hAnsi="Tahoma" w:cs="Tahoma"/>
        </w:rPr>
      </w:pPr>
      <w:r w:rsidRPr="00FA7E59">
        <w:rPr>
          <w:rFonts w:ascii="Tahoma" w:hAnsi="Tahoma" w:cs="Tahoma"/>
        </w:rPr>
        <w:t>Pasal 1 ayat 16 : Pelabuhan adalah tempat yang terdiri atas daratan dan/atau perairan dengan batas-batas tertentu sebagai tempat kegiatan pemerintahan dan kegiatan pengusahaan yang dipergunakan sebagai tempat kapal bersandar, naik turun penumpang, dan/atau bongkar muat barang, berupa terminal dan tempat berlabuh kapal yang dilengkapi dengan fasilitas keselamatan dan keamanan pelayaran dan kegiatan penunjang pelabuhan serta sebagai tempat perpindahan intra dan antarmoda transportasi.</w:t>
      </w:r>
    </w:p>
    <w:p w:rsidR="00133C12" w:rsidRPr="00DD4AED" w:rsidRDefault="00133C12" w:rsidP="00DC09EE">
      <w:pPr>
        <w:pStyle w:val="ListParagraph"/>
        <w:numPr>
          <w:ilvl w:val="2"/>
          <w:numId w:val="2"/>
        </w:numPr>
        <w:autoSpaceDE w:val="0"/>
        <w:autoSpaceDN w:val="0"/>
        <w:adjustRightInd w:val="0"/>
        <w:spacing w:after="0" w:line="360" w:lineRule="auto"/>
        <w:ind w:left="720" w:hanging="330"/>
        <w:jc w:val="both"/>
        <w:rPr>
          <w:rFonts w:ascii="Tahoma" w:hAnsi="Tahoma" w:cs="Tahoma"/>
        </w:rPr>
      </w:pPr>
      <w:r w:rsidRPr="00FA7E59">
        <w:rPr>
          <w:rFonts w:ascii="Tahoma" w:hAnsi="Tahoma" w:cs="Tahoma"/>
        </w:rPr>
        <w:t>Pasal 1 ayat 36 : Kapal adalah kendaraan air  dengan bentuk dan jenis tertentu, yang digerakkan dengan tenaga angin, tenaga mekanik, energi lainnya, ditarik atau ditunda, termasuk kendaraan yang berdaya dukung dinamis, kendaraan di bawah permukaan air, serta alat apug dan bangunan terapung yang tidak berpindah-pindah.</w:t>
      </w:r>
    </w:p>
    <w:p w:rsidR="00F378E9" w:rsidRPr="00F378E9" w:rsidRDefault="00C14B80" w:rsidP="00DC09EE">
      <w:pPr>
        <w:pStyle w:val="ListParagraph"/>
        <w:numPr>
          <w:ilvl w:val="2"/>
          <w:numId w:val="2"/>
        </w:numPr>
        <w:autoSpaceDE w:val="0"/>
        <w:autoSpaceDN w:val="0"/>
        <w:adjustRightInd w:val="0"/>
        <w:spacing w:after="0" w:line="360" w:lineRule="auto"/>
        <w:ind w:left="720" w:hanging="330"/>
        <w:jc w:val="both"/>
        <w:rPr>
          <w:rFonts w:ascii="Tahoma" w:hAnsi="Tahoma" w:cs="Tahoma"/>
        </w:rPr>
      </w:pPr>
      <w:proofErr w:type="spellStart"/>
      <w:r w:rsidRPr="00DD4AED">
        <w:rPr>
          <w:rFonts w:ascii="Tahoma" w:hAnsi="Tahoma" w:cs="Tahoma"/>
          <w:lang w:val="en-ID"/>
        </w:rPr>
        <w:t>Pasal</w:t>
      </w:r>
      <w:proofErr w:type="spellEnd"/>
      <w:r w:rsidRPr="00DD4AED">
        <w:rPr>
          <w:rFonts w:ascii="Tahoma" w:hAnsi="Tahoma" w:cs="Tahoma"/>
          <w:lang w:val="en-ID"/>
        </w:rPr>
        <w:t xml:space="preserve"> </w:t>
      </w:r>
      <w:r w:rsidR="00DD4AED" w:rsidRPr="00DD4AED">
        <w:rPr>
          <w:rFonts w:ascii="Tahoma" w:hAnsi="Tahoma" w:cs="Tahoma"/>
          <w:lang w:val="en-ID"/>
        </w:rPr>
        <w:t xml:space="preserve">1 </w:t>
      </w:r>
      <w:proofErr w:type="spellStart"/>
      <w:r w:rsidR="00DD4AED" w:rsidRPr="00DD4AED">
        <w:rPr>
          <w:rFonts w:ascii="Tahoma" w:hAnsi="Tahoma" w:cs="Tahoma"/>
          <w:lang w:val="en-ID"/>
        </w:rPr>
        <w:t>ayat</w:t>
      </w:r>
      <w:proofErr w:type="spellEnd"/>
      <w:r w:rsidR="00DD4AED" w:rsidRPr="00DD4AED">
        <w:rPr>
          <w:rFonts w:ascii="Tahoma" w:hAnsi="Tahoma" w:cs="Tahoma"/>
          <w:lang w:val="en-ID"/>
        </w:rPr>
        <w:t xml:space="preserve"> </w:t>
      </w:r>
      <w:proofErr w:type="gramStart"/>
      <w:r w:rsidRPr="00DD4AED">
        <w:rPr>
          <w:rFonts w:ascii="Tahoma" w:hAnsi="Tahoma" w:cs="Tahoma"/>
        </w:rPr>
        <w:t>32</w:t>
      </w:r>
      <w:r w:rsidR="00DD4AED" w:rsidRPr="00DD4AED">
        <w:rPr>
          <w:rFonts w:ascii="Tahoma" w:hAnsi="Tahoma" w:cs="Tahoma"/>
          <w:lang w:val="en-ID"/>
        </w:rPr>
        <w:t xml:space="preserve"> :</w:t>
      </w:r>
      <w:proofErr w:type="gramEnd"/>
      <w:r w:rsidR="00DD4AED" w:rsidRPr="00DD4AED">
        <w:rPr>
          <w:rFonts w:ascii="Tahoma" w:hAnsi="Tahoma" w:cs="Tahoma"/>
          <w:lang w:val="en-ID"/>
        </w:rPr>
        <w:t xml:space="preserve"> </w:t>
      </w:r>
      <w:r w:rsidRPr="00DD4AED">
        <w:rPr>
          <w:rFonts w:ascii="Tahoma" w:hAnsi="Tahoma" w:cs="Tahoma"/>
        </w:rPr>
        <w:t>Keselamatan dan Keamanan Pelayaran adalah suatu keadaan terpenuhinya persyaratan keselamatan dan keama</w:t>
      </w:r>
      <w:r w:rsidR="009E70DA">
        <w:rPr>
          <w:rFonts w:ascii="Tahoma" w:hAnsi="Tahoma" w:cs="Tahoma"/>
        </w:rPr>
        <w:t>nan yang menyangkut angkutan di</w:t>
      </w:r>
      <w:r w:rsidR="009E70DA">
        <w:rPr>
          <w:rFonts w:ascii="Tahoma" w:hAnsi="Tahoma" w:cs="Tahoma"/>
          <w:lang w:val="en-ID"/>
        </w:rPr>
        <w:t xml:space="preserve"> </w:t>
      </w:r>
      <w:r w:rsidRPr="00DD4AED">
        <w:rPr>
          <w:rFonts w:ascii="Tahoma" w:hAnsi="Tahoma" w:cs="Tahoma"/>
        </w:rPr>
        <w:t>perairan, kepela</w:t>
      </w:r>
      <w:r w:rsidR="00F378E9">
        <w:rPr>
          <w:rFonts w:ascii="Tahoma" w:hAnsi="Tahoma" w:cs="Tahoma"/>
        </w:rPr>
        <w:t>buhanan, dan lingkungan maritim</w:t>
      </w:r>
      <w:r w:rsidR="00F378E9">
        <w:rPr>
          <w:rFonts w:ascii="Tahoma" w:hAnsi="Tahoma" w:cs="Tahoma"/>
          <w:lang w:val="en-ID"/>
        </w:rPr>
        <w:t>.</w:t>
      </w:r>
    </w:p>
    <w:p w:rsidR="00133C12" w:rsidRPr="00F378E9" w:rsidRDefault="00F378E9" w:rsidP="00F378E9">
      <w:pPr>
        <w:autoSpaceDE w:val="0"/>
        <w:autoSpaceDN w:val="0"/>
        <w:adjustRightInd w:val="0"/>
        <w:spacing w:after="0" w:line="360" w:lineRule="auto"/>
        <w:ind w:left="709" w:hanging="283"/>
        <w:jc w:val="both"/>
        <w:rPr>
          <w:rFonts w:ascii="Tahoma" w:hAnsi="Tahoma" w:cs="Tahoma"/>
        </w:rPr>
      </w:pPr>
      <w:r>
        <w:rPr>
          <w:rFonts w:ascii="Tahoma" w:hAnsi="Tahoma" w:cs="Tahoma"/>
          <w:lang w:val="en-ID"/>
        </w:rPr>
        <w:lastRenderedPageBreak/>
        <w:t xml:space="preserve">6. </w:t>
      </w:r>
      <w:r w:rsidR="00133C12" w:rsidRPr="00F378E9">
        <w:rPr>
          <w:rFonts w:ascii="Tahoma" w:hAnsi="Tahoma" w:cs="Tahoma"/>
        </w:rPr>
        <w:t xml:space="preserve">Pasal 22 ayat </w:t>
      </w:r>
      <w:proofErr w:type="gramStart"/>
      <w:r w:rsidR="00133C12" w:rsidRPr="00F378E9">
        <w:rPr>
          <w:rFonts w:ascii="Tahoma" w:hAnsi="Tahoma" w:cs="Tahoma"/>
        </w:rPr>
        <w:t>1 :</w:t>
      </w:r>
      <w:proofErr w:type="gramEnd"/>
      <w:r w:rsidR="00133C12" w:rsidRPr="00F378E9">
        <w:rPr>
          <w:rFonts w:ascii="Tahoma" w:hAnsi="Tahoma" w:cs="Tahoma"/>
        </w:rPr>
        <w:t xml:space="preserve"> Angkutan penyeberangan merupakan angkutan yang berfungsi sebagai jembatan yang menghubungkan jaringan jalan atau jaringan jalur kereta api yang dipisahkan oleh perairan untuk mengangkut penumpang dan/atau kendaraan beserta muatannya.</w:t>
      </w:r>
    </w:p>
    <w:p w:rsidR="00DC09EE" w:rsidRPr="00C14B80" w:rsidRDefault="00DC09EE" w:rsidP="00DC09EE">
      <w:pPr>
        <w:pStyle w:val="ListParagraph"/>
        <w:autoSpaceDE w:val="0"/>
        <w:autoSpaceDN w:val="0"/>
        <w:adjustRightInd w:val="0"/>
        <w:spacing w:after="0" w:line="360" w:lineRule="auto"/>
        <w:ind w:left="1210"/>
        <w:jc w:val="both"/>
        <w:rPr>
          <w:rFonts w:ascii="Tahoma" w:hAnsi="Tahoma" w:cs="Tahoma"/>
        </w:rPr>
      </w:pPr>
    </w:p>
    <w:p w:rsidR="00133C12" w:rsidRPr="00D008E7" w:rsidRDefault="006329F9" w:rsidP="006329F9">
      <w:pPr>
        <w:pStyle w:val="ListParagraph"/>
        <w:spacing w:after="0" w:line="360" w:lineRule="auto"/>
        <w:ind w:left="709" w:hanging="709"/>
        <w:contextualSpacing w:val="0"/>
        <w:rPr>
          <w:rFonts w:ascii="Tahoma" w:hAnsi="Tahoma" w:cs="Tahoma"/>
        </w:rPr>
      </w:pPr>
      <w:r w:rsidRPr="00D008E7">
        <w:rPr>
          <w:rFonts w:ascii="Tahoma" w:hAnsi="Tahoma" w:cs="Tahoma"/>
        </w:rPr>
        <w:t>2</w:t>
      </w:r>
      <w:r w:rsidRPr="00D008E7">
        <w:rPr>
          <w:rFonts w:ascii="Tahoma" w:hAnsi="Tahoma" w:cs="Tahoma"/>
          <w:lang w:val="en-ID"/>
        </w:rPr>
        <w:t xml:space="preserve">. </w:t>
      </w:r>
      <w:r w:rsidR="0097615D">
        <w:rPr>
          <w:rFonts w:ascii="Tahoma" w:hAnsi="Tahoma" w:cs="Tahoma"/>
          <w:lang w:val="en-ID"/>
        </w:rPr>
        <w:t xml:space="preserve"> </w:t>
      </w:r>
      <w:r w:rsidR="00133C12" w:rsidRPr="00D008E7">
        <w:rPr>
          <w:rFonts w:ascii="Tahoma" w:hAnsi="Tahoma" w:cs="Tahoma"/>
        </w:rPr>
        <w:t xml:space="preserve">Peraturan Pemerintah Nomor 61 Tahun 2009 tentang </w:t>
      </w:r>
      <w:r w:rsidR="004E0CAA">
        <w:rPr>
          <w:rFonts w:ascii="Tahoma" w:hAnsi="Tahoma" w:cs="Tahoma"/>
          <w:lang w:val="en-ID"/>
        </w:rPr>
        <w:t xml:space="preserve"> </w:t>
      </w:r>
      <w:r w:rsidR="00133C12" w:rsidRPr="00D008E7">
        <w:rPr>
          <w:rFonts w:ascii="Tahoma" w:hAnsi="Tahoma" w:cs="Tahoma"/>
        </w:rPr>
        <w:t>Kepelabuhanan:</w:t>
      </w:r>
    </w:p>
    <w:p w:rsidR="00133C12" w:rsidRPr="00FA7E59" w:rsidRDefault="00DD4AED" w:rsidP="00DC09EE">
      <w:pPr>
        <w:spacing w:after="0" w:line="360" w:lineRule="auto"/>
        <w:ind w:left="720" w:hanging="360"/>
        <w:jc w:val="both"/>
        <w:rPr>
          <w:rFonts w:ascii="Tahoma" w:hAnsi="Tahoma" w:cs="Tahoma"/>
          <w:b/>
          <w:lang w:val="en-US"/>
        </w:rPr>
      </w:pPr>
      <w:r>
        <w:rPr>
          <w:rFonts w:ascii="Tahoma" w:hAnsi="Tahoma" w:cs="Tahoma"/>
          <w:color w:val="000000"/>
        </w:rPr>
        <w:t>1.</w:t>
      </w:r>
      <w:r w:rsidR="00D008E7">
        <w:rPr>
          <w:rFonts w:ascii="Tahoma" w:hAnsi="Tahoma" w:cs="Tahoma"/>
          <w:color w:val="000000"/>
          <w:lang w:val="en-ID"/>
        </w:rPr>
        <w:tab/>
      </w:r>
      <w:r>
        <w:rPr>
          <w:rFonts w:ascii="Tahoma" w:hAnsi="Tahoma" w:cs="Tahoma"/>
          <w:color w:val="000000"/>
          <w:lang w:val="en-ID"/>
        </w:rPr>
        <w:t>P</w:t>
      </w:r>
      <w:proofErr w:type="spellStart"/>
      <w:r w:rsidR="00133C12" w:rsidRPr="00FA7E59">
        <w:rPr>
          <w:rFonts w:ascii="Tahoma" w:hAnsi="Tahoma" w:cs="Tahoma"/>
          <w:color w:val="000000"/>
          <w:lang w:val="en-US"/>
        </w:rPr>
        <w:t>asal</w:t>
      </w:r>
      <w:proofErr w:type="spellEnd"/>
      <w:r w:rsidR="00133C12" w:rsidRPr="00FA7E59">
        <w:rPr>
          <w:rFonts w:ascii="Tahoma" w:hAnsi="Tahoma" w:cs="Tahoma"/>
          <w:color w:val="000000"/>
          <w:lang w:val="en-US"/>
        </w:rPr>
        <w:t xml:space="preserve"> 1 </w:t>
      </w:r>
      <w:r w:rsidR="00133C12" w:rsidRPr="00FA7E59">
        <w:rPr>
          <w:rFonts w:ascii="Tahoma" w:hAnsi="Tahoma" w:cs="Tahoma"/>
          <w:color w:val="000000"/>
        </w:rPr>
        <w:t>a</w:t>
      </w:r>
      <w:proofErr w:type="spellStart"/>
      <w:r w:rsidR="00DD3A75">
        <w:rPr>
          <w:rFonts w:ascii="Tahoma" w:hAnsi="Tahoma" w:cs="Tahoma"/>
          <w:color w:val="000000"/>
          <w:lang w:val="en-US"/>
        </w:rPr>
        <w:t>yat</w:t>
      </w:r>
      <w:proofErr w:type="spellEnd"/>
      <w:r w:rsidR="00DD3A75">
        <w:rPr>
          <w:rFonts w:ascii="Tahoma" w:hAnsi="Tahoma" w:cs="Tahoma"/>
          <w:color w:val="000000"/>
          <w:lang w:val="en-US"/>
        </w:rPr>
        <w:t xml:space="preserve"> </w:t>
      </w:r>
      <w:proofErr w:type="gramStart"/>
      <w:r w:rsidR="00DD3A75">
        <w:rPr>
          <w:rFonts w:ascii="Tahoma" w:hAnsi="Tahoma" w:cs="Tahoma"/>
          <w:color w:val="000000"/>
          <w:lang w:val="en-US"/>
        </w:rPr>
        <w:t>13 :</w:t>
      </w:r>
      <w:proofErr w:type="gram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Angkutan</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Penyeberangan</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adalah</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angkutan</w:t>
      </w:r>
      <w:proofErr w:type="spellEnd"/>
      <w:r w:rsidR="00133C12" w:rsidRPr="00FA7E59">
        <w:rPr>
          <w:rFonts w:ascii="Tahoma" w:hAnsi="Tahoma" w:cs="Tahoma"/>
          <w:color w:val="000000"/>
          <w:lang w:val="en-US"/>
        </w:rPr>
        <w:t xml:space="preserve"> yang </w:t>
      </w:r>
      <w:proofErr w:type="spellStart"/>
      <w:r w:rsidR="00133C12" w:rsidRPr="00FA7E59">
        <w:rPr>
          <w:rFonts w:ascii="Tahoma" w:hAnsi="Tahoma" w:cs="Tahoma"/>
          <w:color w:val="000000"/>
          <w:lang w:val="en-US"/>
        </w:rPr>
        <w:t>berfungsi</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sebagai</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jembatan</w:t>
      </w:r>
      <w:proofErr w:type="spellEnd"/>
      <w:r w:rsidR="00133C12" w:rsidRPr="00FA7E59">
        <w:rPr>
          <w:rFonts w:ascii="Tahoma" w:hAnsi="Tahoma" w:cs="Tahoma"/>
          <w:color w:val="000000"/>
          <w:lang w:val="en-US"/>
        </w:rPr>
        <w:t xml:space="preserve"> yang </w:t>
      </w:r>
      <w:proofErr w:type="spellStart"/>
      <w:r w:rsidR="00133C12" w:rsidRPr="00FA7E59">
        <w:rPr>
          <w:rFonts w:ascii="Tahoma" w:hAnsi="Tahoma" w:cs="Tahoma"/>
          <w:color w:val="000000"/>
          <w:lang w:val="en-US"/>
        </w:rPr>
        <w:t>menghubungkan</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jaringan</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jalan</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atau</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jaringan</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jalur</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kereta</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api</w:t>
      </w:r>
      <w:proofErr w:type="spellEnd"/>
      <w:r w:rsidR="00133C12" w:rsidRPr="00FA7E59">
        <w:rPr>
          <w:rFonts w:ascii="Tahoma" w:hAnsi="Tahoma" w:cs="Tahoma"/>
          <w:color w:val="000000"/>
          <w:lang w:val="en-US"/>
        </w:rPr>
        <w:t xml:space="preserve"> yang </w:t>
      </w:r>
      <w:proofErr w:type="spellStart"/>
      <w:r w:rsidR="00133C12" w:rsidRPr="00FA7E59">
        <w:rPr>
          <w:rFonts w:ascii="Tahoma" w:hAnsi="Tahoma" w:cs="Tahoma"/>
          <w:color w:val="000000"/>
          <w:lang w:val="en-US"/>
        </w:rPr>
        <w:t>dipisahkan</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oleh</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perairan</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untuk</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mengangkut</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penumpang</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dan</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kendaraan</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beserta</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muatannya</w:t>
      </w:r>
      <w:proofErr w:type="spellEnd"/>
      <w:r w:rsidR="00133C12" w:rsidRPr="00FA7E59">
        <w:rPr>
          <w:rFonts w:ascii="Tahoma" w:hAnsi="Tahoma" w:cs="Tahoma"/>
          <w:color w:val="000000"/>
          <w:lang w:val="en-US"/>
        </w:rPr>
        <w:t>.</w:t>
      </w:r>
      <w:r w:rsidR="00133C12" w:rsidRPr="00FA7E59">
        <w:rPr>
          <w:rFonts w:ascii="Tahoma" w:hAnsi="Tahoma" w:cs="Tahoma"/>
          <w:color w:val="000000"/>
        </w:rPr>
        <w:t xml:space="preserve"> </w:t>
      </w:r>
      <w:proofErr w:type="spellStart"/>
      <w:r w:rsidR="00133C12" w:rsidRPr="00FA7E59">
        <w:rPr>
          <w:rFonts w:ascii="Tahoma" w:hAnsi="Tahoma" w:cs="Tahoma"/>
          <w:color w:val="000000"/>
          <w:lang w:val="en-US"/>
        </w:rPr>
        <w:t>Kriteria</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lintas</w:t>
      </w:r>
      <w:proofErr w:type="spellEnd"/>
      <w:r w:rsidR="00133C12" w:rsidRPr="00FA7E59">
        <w:rPr>
          <w:rFonts w:ascii="Tahoma" w:hAnsi="Tahoma" w:cs="Tahoma"/>
          <w:color w:val="000000"/>
          <w:lang w:val="en-US"/>
        </w:rPr>
        <w:t xml:space="preserve"> </w:t>
      </w:r>
      <w:proofErr w:type="spellStart"/>
      <w:r w:rsidR="00133C12" w:rsidRPr="00FA7E59">
        <w:rPr>
          <w:rFonts w:ascii="Tahoma" w:hAnsi="Tahoma" w:cs="Tahoma"/>
          <w:color w:val="000000"/>
          <w:lang w:val="en-US"/>
        </w:rPr>
        <w:t>penyebe</w:t>
      </w:r>
      <w:r w:rsidR="00DD3A75">
        <w:rPr>
          <w:rFonts w:ascii="Tahoma" w:hAnsi="Tahoma" w:cs="Tahoma"/>
          <w:color w:val="000000"/>
          <w:lang w:val="en-US"/>
        </w:rPr>
        <w:t>-</w:t>
      </w:r>
      <w:proofErr w:type="gramStart"/>
      <w:r w:rsidR="00133C12" w:rsidRPr="00FA7E59">
        <w:rPr>
          <w:rFonts w:ascii="Tahoma" w:hAnsi="Tahoma" w:cs="Tahoma"/>
          <w:color w:val="000000"/>
          <w:lang w:val="en-US"/>
        </w:rPr>
        <w:t>rangan</w:t>
      </w:r>
      <w:proofErr w:type="spellEnd"/>
      <w:r w:rsidR="00133C12" w:rsidRPr="00FA7E59">
        <w:rPr>
          <w:rFonts w:ascii="Tahoma" w:hAnsi="Tahoma" w:cs="Tahoma"/>
          <w:color w:val="000000"/>
          <w:lang w:val="en-US"/>
        </w:rPr>
        <w:t xml:space="preserve"> :</w:t>
      </w:r>
      <w:proofErr w:type="gramEnd"/>
    </w:p>
    <w:p w:rsidR="00133C12" w:rsidRPr="002108E7" w:rsidRDefault="00133C12" w:rsidP="009575D2">
      <w:pPr>
        <w:pStyle w:val="ListParagraph"/>
        <w:numPr>
          <w:ilvl w:val="4"/>
          <w:numId w:val="3"/>
        </w:numPr>
        <w:tabs>
          <w:tab w:val="left" w:pos="8690"/>
        </w:tabs>
        <w:autoSpaceDE w:val="0"/>
        <w:autoSpaceDN w:val="0"/>
        <w:adjustRightInd w:val="0"/>
        <w:spacing w:after="0" w:line="360" w:lineRule="auto"/>
        <w:ind w:left="1080"/>
        <w:jc w:val="both"/>
        <w:rPr>
          <w:rFonts w:ascii="Tahoma" w:hAnsi="Tahoma" w:cs="Tahoma"/>
          <w:color w:val="000000"/>
          <w:lang w:val="en-US"/>
        </w:rPr>
      </w:pPr>
      <w:proofErr w:type="spellStart"/>
      <w:r w:rsidRPr="002108E7">
        <w:rPr>
          <w:rFonts w:ascii="Tahoma" w:hAnsi="Tahoma" w:cs="Tahoma"/>
          <w:color w:val="000000"/>
          <w:lang w:val="en-US"/>
        </w:rPr>
        <w:t>Menghubungkan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jaringan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jalan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atau</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jaringan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kereta</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api</w:t>
      </w:r>
      <w:proofErr w:type="spellEnd"/>
      <w:r w:rsidRPr="002108E7">
        <w:rPr>
          <w:rFonts w:ascii="Tahoma" w:hAnsi="Tahoma" w:cs="Tahoma"/>
          <w:color w:val="000000"/>
          <w:lang w:val="en-US"/>
        </w:rPr>
        <w:t xml:space="preserve"> yang </w:t>
      </w:r>
      <w:proofErr w:type="spellStart"/>
      <w:r w:rsidRPr="002108E7">
        <w:rPr>
          <w:rFonts w:ascii="Tahoma" w:hAnsi="Tahoma" w:cs="Tahoma"/>
          <w:color w:val="000000"/>
          <w:lang w:val="en-US"/>
        </w:rPr>
        <w:t>terputus</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oleh</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laut</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selat</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teluk</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maupun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sungai</w:t>
      </w:r>
      <w:proofErr w:type="spellEnd"/>
      <w:r w:rsidRPr="002108E7">
        <w:rPr>
          <w:rFonts w:ascii="Tahoma" w:hAnsi="Tahoma" w:cs="Tahoma"/>
          <w:color w:val="000000"/>
          <w:lang w:val="en-US"/>
        </w:rPr>
        <w:t xml:space="preserve"> </w:t>
      </w:r>
    </w:p>
    <w:p w:rsidR="00133C12" w:rsidRPr="002108E7" w:rsidRDefault="00133C12" w:rsidP="009575D2">
      <w:pPr>
        <w:pStyle w:val="ListParagraph"/>
        <w:numPr>
          <w:ilvl w:val="4"/>
          <w:numId w:val="3"/>
        </w:numPr>
        <w:tabs>
          <w:tab w:val="left" w:pos="8690"/>
        </w:tabs>
        <w:autoSpaceDE w:val="0"/>
        <w:autoSpaceDN w:val="0"/>
        <w:adjustRightInd w:val="0"/>
        <w:spacing w:after="164" w:line="360" w:lineRule="auto"/>
        <w:ind w:left="1080"/>
        <w:jc w:val="both"/>
        <w:rPr>
          <w:rFonts w:ascii="Tahoma" w:hAnsi="Tahoma" w:cs="Tahoma"/>
          <w:color w:val="000000"/>
          <w:lang w:val="en-US"/>
        </w:rPr>
      </w:pPr>
      <w:proofErr w:type="spellStart"/>
      <w:r w:rsidRPr="002108E7">
        <w:rPr>
          <w:rFonts w:ascii="Tahoma" w:hAnsi="Tahoma" w:cs="Tahoma"/>
          <w:color w:val="000000"/>
          <w:lang w:val="en-US"/>
        </w:rPr>
        <w:t>Melayani</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lintas</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dengan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trayek</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tetap</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dan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teratur</w:t>
      </w:r>
      <w:proofErr w:type="spellEnd"/>
      <w:r w:rsidRPr="002108E7">
        <w:rPr>
          <w:rFonts w:ascii="Tahoma" w:hAnsi="Tahoma" w:cs="Tahoma"/>
          <w:color w:val="000000"/>
          <w:lang w:val="en-US"/>
        </w:rPr>
        <w:t xml:space="preserve"> </w:t>
      </w:r>
    </w:p>
    <w:p w:rsidR="00133C12" w:rsidRPr="002108E7" w:rsidRDefault="00133C12" w:rsidP="009575D2">
      <w:pPr>
        <w:pStyle w:val="ListParagraph"/>
        <w:numPr>
          <w:ilvl w:val="4"/>
          <w:numId w:val="3"/>
        </w:numPr>
        <w:tabs>
          <w:tab w:val="left" w:pos="8690"/>
        </w:tabs>
        <w:autoSpaceDE w:val="0"/>
        <w:autoSpaceDN w:val="0"/>
        <w:adjustRightInd w:val="0"/>
        <w:spacing w:after="164" w:line="360" w:lineRule="auto"/>
        <w:ind w:left="1080"/>
        <w:jc w:val="both"/>
        <w:rPr>
          <w:rFonts w:ascii="Tahoma" w:hAnsi="Tahoma" w:cs="Tahoma"/>
          <w:color w:val="000000"/>
          <w:lang w:val="en-US"/>
        </w:rPr>
      </w:pPr>
      <w:proofErr w:type="spellStart"/>
      <w:r w:rsidRPr="002108E7">
        <w:rPr>
          <w:rFonts w:ascii="Tahoma" w:hAnsi="Tahoma" w:cs="Tahoma"/>
          <w:color w:val="000000"/>
          <w:lang w:val="en-US"/>
        </w:rPr>
        <w:t>Berfungsi</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sebagai</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jembatan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bergerak</w:t>
      </w:r>
      <w:proofErr w:type="spellEnd"/>
      <w:r w:rsidRPr="002108E7">
        <w:rPr>
          <w:rFonts w:ascii="Tahoma" w:hAnsi="Tahoma" w:cs="Tahoma"/>
          <w:color w:val="000000"/>
          <w:lang w:val="en-US"/>
        </w:rPr>
        <w:t xml:space="preserve"> </w:t>
      </w:r>
    </w:p>
    <w:p w:rsidR="00133C12" w:rsidRPr="002108E7" w:rsidRDefault="00133C12" w:rsidP="009575D2">
      <w:pPr>
        <w:pStyle w:val="ListParagraph"/>
        <w:numPr>
          <w:ilvl w:val="4"/>
          <w:numId w:val="3"/>
        </w:numPr>
        <w:tabs>
          <w:tab w:val="left" w:pos="6919"/>
          <w:tab w:val="left" w:pos="8690"/>
        </w:tabs>
        <w:autoSpaceDE w:val="0"/>
        <w:autoSpaceDN w:val="0"/>
        <w:adjustRightInd w:val="0"/>
        <w:spacing w:after="164" w:line="360" w:lineRule="auto"/>
        <w:ind w:left="1080"/>
        <w:jc w:val="both"/>
        <w:rPr>
          <w:rFonts w:ascii="Tahoma" w:hAnsi="Tahoma" w:cs="Tahoma"/>
          <w:color w:val="000000"/>
          <w:lang w:val="en-US"/>
        </w:rPr>
      </w:pPr>
      <w:proofErr w:type="spellStart"/>
      <w:r w:rsidRPr="002108E7">
        <w:rPr>
          <w:rFonts w:ascii="Tahoma" w:hAnsi="Tahoma" w:cs="Tahoma"/>
          <w:color w:val="000000"/>
          <w:lang w:val="en-US"/>
        </w:rPr>
        <w:t>Menghubungkan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antara</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dua</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pelabuhan</w:t>
      </w:r>
      <w:proofErr w:type="spellEnd"/>
      <w:r w:rsidRPr="002108E7">
        <w:rPr>
          <w:rFonts w:ascii="Tahoma" w:hAnsi="Tahoma" w:cs="Tahoma"/>
          <w:color w:val="000000"/>
          <w:lang w:val="en-US"/>
        </w:rPr>
        <w:t xml:space="preserve"> </w:t>
      </w:r>
    </w:p>
    <w:p w:rsidR="009575D2" w:rsidRPr="009575D2" w:rsidRDefault="00133C12" w:rsidP="009575D2">
      <w:pPr>
        <w:pStyle w:val="ListParagraph"/>
        <w:numPr>
          <w:ilvl w:val="4"/>
          <w:numId w:val="3"/>
        </w:numPr>
        <w:tabs>
          <w:tab w:val="left" w:pos="6919"/>
          <w:tab w:val="left" w:pos="8690"/>
        </w:tabs>
        <w:autoSpaceDE w:val="0"/>
        <w:autoSpaceDN w:val="0"/>
        <w:adjustRightInd w:val="0"/>
        <w:spacing w:after="164" w:line="360" w:lineRule="auto"/>
        <w:ind w:left="1080"/>
        <w:jc w:val="both"/>
        <w:rPr>
          <w:rFonts w:ascii="Tahoma" w:hAnsi="Tahoma" w:cs="Tahoma"/>
          <w:color w:val="000000"/>
          <w:lang w:val="en-US"/>
        </w:rPr>
      </w:pPr>
      <w:proofErr w:type="spellStart"/>
      <w:r w:rsidRPr="002108E7">
        <w:rPr>
          <w:rFonts w:ascii="Tahoma" w:hAnsi="Tahoma" w:cs="Tahoma"/>
          <w:color w:val="000000"/>
          <w:lang w:val="en-US"/>
        </w:rPr>
        <w:t>Tidak</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mengangkut</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barang</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lepas</w:t>
      </w:r>
      <w:proofErr w:type="spellEnd"/>
      <w:r w:rsidRPr="002108E7">
        <w:rPr>
          <w:rFonts w:ascii="Tahoma" w:hAnsi="Tahoma" w:cs="Tahoma"/>
          <w:color w:val="000000"/>
          <w:lang w:val="en-US"/>
        </w:rPr>
        <w:t xml:space="preserve"> (PP 82 </w:t>
      </w:r>
      <w:proofErr w:type="spellStart"/>
      <w:r w:rsidRPr="002108E7">
        <w:rPr>
          <w:rFonts w:ascii="Tahoma" w:hAnsi="Tahoma" w:cs="Tahoma"/>
          <w:color w:val="000000"/>
          <w:lang w:val="en-US"/>
        </w:rPr>
        <w:t>tahun</w:t>
      </w:r>
      <w:proofErr w:type="spellEnd"/>
      <w:r w:rsidRPr="002108E7">
        <w:rPr>
          <w:rFonts w:ascii="Tahoma" w:hAnsi="Tahoma" w:cs="Tahoma"/>
          <w:color w:val="000000"/>
          <w:lang w:val="en-US"/>
        </w:rPr>
        <w:t xml:space="preserve"> 1999 </w:t>
      </w:r>
      <w:proofErr w:type="spellStart"/>
      <w:r w:rsidRPr="002108E7">
        <w:rPr>
          <w:rFonts w:ascii="Tahoma" w:hAnsi="Tahoma" w:cs="Tahoma"/>
          <w:color w:val="000000"/>
          <w:lang w:val="en-US"/>
        </w:rPr>
        <w:t>pasal</w:t>
      </w:r>
      <w:proofErr w:type="spellEnd"/>
      <w:r w:rsidRPr="002108E7">
        <w:rPr>
          <w:rFonts w:ascii="Tahoma" w:hAnsi="Tahoma" w:cs="Tahoma"/>
          <w:color w:val="000000"/>
          <w:lang w:val="en-US"/>
        </w:rPr>
        <w:t xml:space="preserve"> 7)</w:t>
      </w:r>
    </w:p>
    <w:p w:rsidR="009575D2" w:rsidRDefault="00DC09EE" w:rsidP="009575D2">
      <w:pPr>
        <w:pStyle w:val="ListParagraph"/>
        <w:tabs>
          <w:tab w:val="left" w:pos="6919"/>
          <w:tab w:val="left" w:pos="8690"/>
        </w:tabs>
        <w:autoSpaceDE w:val="0"/>
        <w:autoSpaceDN w:val="0"/>
        <w:adjustRightInd w:val="0"/>
        <w:spacing w:after="164" w:line="360" w:lineRule="auto"/>
        <w:ind w:hanging="360"/>
        <w:jc w:val="both"/>
        <w:rPr>
          <w:rFonts w:ascii="Tahoma" w:hAnsi="Tahoma" w:cs="Tahoma"/>
          <w:color w:val="000000"/>
          <w:lang w:val="en-US"/>
        </w:rPr>
      </w:pPr>
      <w:r>
        <w:rPr>
          <w:rFonts w:ascii="Tahoma" w:hAnsi="Tahoma" w:cs="Tahoma"/>
          <w:color w:val="000000"/>
          <w:lang w:val="en-US"/>
        </w:rPr>
        <w:t xml:space="preserve">2.  </w:t>
      </w:r>
      <w:proofErr w:type="spellStart"/>
      <w:r w:rsidR="00DD4AED" w:rsidRPr="00C1342F">
        <w:rPr>
          <w:rFonts w:ascii="Tahoma" w:hAnsi="Tahoma" w:cs="Tahoma"/>
          <w:color w:val="000000"/>
          <w:lang w:val="en-US"/>
        </w:rPr>
        <w:t>P</w:t>
      </w:r>
      <w:r w:rsidR="002E0394" w:rsidRPr="00C1342F">
        <w:rPr>
          <w:rFonts w:ascii="Tahoma" w:hAnsi="Tahoma" w:cs="Tahoma"/>
          <w:color w:val="000000"/>
          <w:lang w:val="en-US"/>
        </w:rPr>
        <w:t>asal</w:t>
      </w:r>
      <w:proofErr w:type="spellEnd"/>
      <w:r w:rsidR="002E0394" w:rsidRPr="00C1342F">
        <w:rPr>
          <w:rFonts w:ascii="Tahoma" w:hAnsi="Tahoma" w:cs="Tahoma"/>
          <w:color w:val="000000"/>
          <w:lang w:val="en-US"/>
        </w:rPr>
        <w:t xml:space="preserve"> 21 </w:t>
      </w:r>
      <w:proofErr w:type="spellStart"/>
      <w:r w:rsidR="002E0394" w:rsidRPr="00C1342F">
        <w:rPr>
          <w:rFonts w:ascii="Tahoma" w:hAnsi="Tahoma" w:cs="Tahoma"/>
          <w:color w:val="000000"/>
          <w:lang w:val="en-US"/>
        </w:rPr>
        <w:t>ayat</w:t>
      </w:r>
      <w:proofErr w:type="spellEnd"/>
      <w:r w:rsidR="002E0394" w:rsidRPr="00C1342F">
        <w:rPr>
          <w:rFonts w:ascii="Tahoma" w:hAnsi="Tahoma" w:cs="Tahoma"/>
          <w:color w:val="000000"/>
          <w:lang w:val="en-US"/>
        </w:rPr>
        <w:t xml:space="preserve"> 1 </w:t>
      </w:r>
      <w:r w:rsidR="00133C12" w:rsidRPr="00C1342F">
        <w:rPr>
          <w:rFonts w:ascii="Tahoma" w:hAnsi="Tahoma" w:cs="Tahoma"/>
          <w:color w:val="000000"/>
        </w:rPr>
        <w:t>M</w:t>
      </w:r>
      <w:proofErr w:type="spellStart"/>
      <w:r w:rsidR="00133C12" w:rsidRPr="00C1342F">
        <w:rPr>
          <w:rFonts w:ascii="Tahoma" w:hAnsi="Tahoma" w:cs="Tahoma"/>
          <w:color w:val="000000"/>
          <w:lang w:val="en-US"/>
        </w:rPr>
        <w:t>enjelaskan</w:t>
      </w:r>
      <w:proofErr w:type="spellEnd"/>
      <w:r w:rsidR="00133C12" w:rsidRPr="00C1342F">
        <w:rPr>
          <w:rFonts w:ascii="Tahoma" w:hAnsi="Tahoma" w:cs="Tahoma"/>
          <w:color w:val="000000"/>
          <w:lang w:val="en-US"/>
        </w:rPr>
        <w:t xml:space="preserve"> </w:t>
      </w:r>
      <w:r w:rsidR="00133C12" w:rsidRPr="00C1342F">
        <w:rPr>
          <w:rFonts w:ascii="Tahoma" w:hAnsi="Tahoma" w:cs="Tahoma"/>
          <w:color w:val="000000"/>
        </w:rPr>
        <w:t>R</w:t>
      </w:r>
      <w:proofErr w:type="spellStart"/>
      <w:r w:rsidR="00133C12" w:rsidRPr="00C1342F">
        <w:rPr>
          <w:rFonts w:ascii="Tahoma" w:hAnsi="Tahoma" w:cs="Tahoma"/>
          <w:color w:val="000000"/>
          <w:lang w:val="en-US"/>
        </w:rPr>
        <w:t>encana</w:t>
      </w:r>
      <w:proofErr w:type="spellEnd"/>
      <w:r w:rsidR="00133C12" w:rsidRPr="00C1342F">
        <w:rPr>
          <w:rFonts w:ascii="Tahoma" w:hAnsi="Tahoma" w:cs="Tahoma"/>
          <w:color w:val="000000"/>
          <w:lang w:val="en-US"/>
        </w:rPr>
        <w:t xml:space="preserve"> </w:t>
      </w:r>
      <w:r w:rsidR="00133C12" w:rsidRPr="00C1342F">
        <w:rPr>
          <w:rFonts w:ascii="Tahoma" w:hAnsi="Tahoma" w:cs="Tahoma"/>
          <w:color w:val="000000"/>
        </w:rPr>
        <w:t>I</w:t>
      </w:r>
      <w:proofErr w:type="spellStart"/>
      <w:r w:rsidR="00133C12" w:rsidRPr="00C1342F">
        <w:rPr>
          <w:rFonts w:ascii="Tahoma" w:hAnsi="Tahoma" w:cs="Tahoma"/>
          <w:color w:val="000000"/>
          <w:lang w:val="en-US"/>
        </w:rPr>
        <w:t>nduk</w:t>
      </w:r>
      <w:proofErr w:type="spellEnd"/>
      <w:r w:rsidR="00133C12" w:rsidRPr="00C1342F">
        <w:rPr>
          <w:rFonts w:ascii="Tahoma" w:hAnsi="Tahoma" w:cs="Tahoma"/>
          <w:color w:val="000000"/>
          <w:lang w:val="en-US"/>
        </w:rPr>
        <w:t xml:space="preserve"> </w:t>
      </w:r>
      <w:r w:rsidR="00133C12" w:rsidRPr="00C1342F">
        <w:rPr>
          <w:rFonts w:ascii="Tahoma" w:hAnsi="Tahoma" w:cs="Tahoma"/>
          <w:color w:val="000000"/>
        </w:rPr>
        <w:t>P</w:t>
      </w:r>
      <w:proofErr w:type="spellStart"/>
      <w:r w:rsidR="00133C12" w:rsidRPr="00C1342F">
        <w:rPr>
          <w:rFonts w:ascii="Tahoma" w:hAnsi="Tahoma" w:cs="Tahoma"/>
          <w:color w:val="000000"/>
          <w:lang w:val="en-US"/>
        </w:rPr>
        <w:t>elabuhan</w:t>
      </w:r>
      <w:proofErr w:type="spellEnd"/>
      <w:r w:rsidR="00133C12" w:rsidRPr="00C1342F">
        <w:rPr>
          <w:rFonts w:ascii="Tahoma" w:hAnsi="Tahoma" w:cs="Tahoma"/>
          <w:color w:val="000000"/>
          <w:lang w:val="en-US"/>
        </w:rPr>
        <w:t xml:space="preserve"> </w:t>
      </w:r>
      <w:r w:rsidR="00133C12" w:rsidRPr="00C1342F">
        <w:rPr>
          <w:rFonts w:ascii="Tahoma" w:hAnsi="Tahoma" w:cs="Tahoma"/>
          <w:color w:val="000000"/>
        </w:rPr>
        <w:t>L</w:t>
      </w:r>
      <w:proofErr w:type="spellStart"/>
      <w:r w:rsidR="006329F9" w:rsidRPr="00C1342F">
        <w:rPr>
          <w:rFonts w:ascii="Tahoma" w:hAnsi="Tahoma" w:cs="Tahoma"/>
          <w:color w:val="000000"/>
          <w:lang w:val="en-US"/>
        </w:rPr>
        <w:t>aut</w:t>
      </w:r>
      <w:proofErr w:type="spellEnd"/>
      <w:r w:rsidR="006329F9" w:rsidRPr="00C1342F">
        <w:rPr>
          <w:rFonts w:ascii="Tahoma" w:hAnsi="Tahoma" w:cs="Tahoma"/>
          <w:color w:val="000000"/>
          <w:lang w:val="en-US"/>
        </w:rPr>
        <w:t xml:space="preserve"> </w:t>
      </w:r>
      <w:proofErr w:type="spellStart"/>
      <w:r w:rsidR="006329F9" w:rsidRPr="00C1342F">
        <w:rPr>
          <w:rFonts w:ascii="Tahoma" w:hAnsi="Tahoma" w:cs="Tahoma"/>
          <w:color w:val="000000"/>
          <w:lang w:val="en-US"/>
        </w:rPr>
        <w:t>dan</w:t>
      </w:r>
      <w:proofErr w:type="spellEnd"/>
      <w:r w:rsidR="006329F9" w:rsidRPr="00C1342F">
        <w:rPr>
          <w:rFonts w:ascii="Tahoma" w:hAnsi="Tahoma" w:cs="Tahoma"/>
          <w:color w:val="000000"/>
          <w:lang w:val="en-US"/>
        </w:rPr>
        <w:t xml:space="preserve"> </w:t>
      </w:r>
      <w:r w:rsidR="00133C12" w:rsidRPr="00C1342F">
        <w:rPr>
          <w:rFonts w:ascii="Tahoma" w:hAnsi="Tahoma" w:cs="Tahoma"/>
          <w:color w:val="000000"/>
        </w:rPr>
        <w:t>R</w:t>
      </w:r>
      <w:proofErr w:type="spellStart"/>
      <w:r w:rsidR="00133C12" w:rsidRPr="00C1342F">
        <w:rPr>
          <w:rFonts w:ascii="Tahoma" w:hAnsi="Tahoma" w:cs="Tahoma"/>
          <w:color w:val="000000"/>
          <w:lang w:val="en-US"/>
        </w:rPr>
        <w:t>encana</w:t>
      </w:r>
      <w:proofErr w:type="spellEnd"/>
      <w:r w:rsidR="00133C12" w:rsidRPr="00C1342F">
        <w:rPr>
          <w:rFonts w:ascii="Tahoma" w:hAnsi="Tahoma" w:cs="Tahoma"/>
          <w:color w:val="000000"/>
          <w:lang w:val="en-US"/>
        </w:rPr>
        <w:t xml:space="preserve"> </w:t>
      </w:r>
      <w:r w:rsidR="00133C12" w:rsidRPr="00C1342F">
        <w:rPr>
          <w:rFonts w:ascii="Tahoma" w:hAnsi="Tahoma" w:cs="Tahoma"/>
          <w:color w:val="000000"/>
        </w:rPr>
        <w:t>I</w:t>
      </w:r>
      <w:proofErr w:type="spellStart"/>
      <w:r w:rsidR="00133C12" w:rsidRPr="00C1342F">
        <w:rPr>
          <w:rFonts w:ascii="Tahoma" w:hAnsi="Tahoma" w:cs="Tahoma"/>
          <w:color w:val="000000"/>
          <w:lang w:val="en-US"/>
        </w:rPr>
        <w:t>nduk</w:t>
      </w:r>
      <w:proofErr w:type="spellEnd"/>
      <w:r w:rsidR="00133C12" w:rsidRPr="00C1342F">
        <w:rPr>
          <w:rFonts w:ascii="Tahoma" w:hAnsi="Tahoma" w:cs="Tahoma"/>
          <w:color w:val="000000"/>
          <w:lang w:val="en-US"/>
        </w:rPr>
        <w:t xml:space="preserve"> </w:t>
      </w:r>
      <w:r w:rsidR="00133C12" w:rsidRPr="00C1342F">
        <w:rPr>
          <w:rFonts w:ascii="Tahoma" w:hAnsi="Tahoma" w:cs="Tahoma"/>
          <w:color w:val="000000"/>
        </w:rPr>
        <w:t>P</w:t>
      </w:r>
      <w:proofErr w:type="spellStart"/>
      <w:r w:rsidR="00133C12" w:rsidRPr="00C1342F">
        <w:rPr>
          <w:rFonts w:ascii="Tahoma" w:hAnsi="Tahoma" w:cs="Tahoma"/>
          <w:color w:val="000000"/>
          <w:lang w:val="en-US"/>
        </w:rPr>
        <w:t>elabuhan</w:t>
      </w:r>
      <w:proofErr w:type="spellEnd"/>
      <w:r w:rsidR="00133C12" w:rsidRPr="00C1342F">
        <w:rPr>
          <w:rFonts w:ascii="Tahoma" w:hAnsi="Tahoma" w:cs="Tahoma"/>
          <w:color w:val="000000"/>
          <w:lang w:val="en-US"/>
        </w:rPr>
        <w:t xml:space="preserve"> </w:t>
      </w:r>
      <w:r w:rsidR="00133C12" w:rsidRPr="00C1342F">
        <w:rPr>
          <w:rFonts w:ascii="Tahoma" w:hAnsi="Tahoma" w:cs="Tahoma"/>
          <w:color w:val="000000"/>
        </w:rPr>
        <w:t>S</w:t>
      </w:r>
      <w:proofErr w:type="spellStart"/>
      <w:r w:rsidR="00133C12" w:rsidRPr="00C1342F">
        <w:rPr>
          <w:rFonts w:ascii="Tahoma" w:hAnsi="Tahoma" w:cs="Tahoma"/>
          <w:color w:val="000000"/>
          <w:lang w:val="en-US"/>
        </w:rPr>
        <w:t>ungai</w:t>
      </w:r>
      <w:proofErr w:type="spellEnd"/>
      <w:r w:rsidR="00133C12" w:rsidRPr="00C1342F">
        <w:rPr>
          <w:rFonts w:ascii="Tahoma" w:hAnsi="Tahoma" w:cs="Tahoma"/>
          <w:color w:val="000000"/>
          <w:lang w:val="en-US"/>
        </w:rPr>
        <w:t xml:space="preserve"> </w:t>
      </w:r>
      <w:proofErr w:type="spellStart"/>
      <w:r w:rsidR="00133C12" w:rsidRPr="00C1342F">
        <w:rPr>
          <w:rFonts w:ascii="Tahoma" w:hAnsi="Tahoma" w:cs="Tahoma"/>
          <w:color w:val="000000"/>
          <w:lang w:val="en-US"/>
        </w:rPr>
        <w:t>dan</w:t>
      </w:r>
      <w:proofErr w:type="spellEnd"/>
      <w:r w:rsidR="00133C12" w:rsidRPr="00C1342F">
        <w:rPr>
          <w:rFonts w:ascii="Tahoma" w:hAnsi="Tahoma" w:cs="Tahoma"/>
          <w:color w:val="000000"/>
          <w:lang w:val="en-US"/>
        </w:rPr>
        <w:t xml:space="preserve"> </w:t>
      </w:r>
      <w:r w:rsidR="00133C12" w:rsidRPr="00C1342F">
        <w:rPr>
          <w:rFonts w:ascii="Tahoma" w:hAnsi="Tahoma" w:cs="Tahoma"/>
          <w:color w:val="000000"/>
        </w:rPr>
        <w:t>D</w:t>
      </w:r>
      <w:proofErr w:type="spellStart"/>
      <w:r w:rsidR="00133C12" w:rsidRPr="00C1342F">
        <w:rPr>
          <w:rFonts w:ascii="Tahoma" w:hAnsi="Tahoma" w:cs="Tahoma"/>
          <w:color w:val="000000"/>
          <w:lang w:val="en-US"/>
        </w:rPr>
        <w:t>anau</w:t>
      </w:r>
      <w:proofErr w:type="spellEnd"/>
      <w:r w:rsidR="00133C12" w:rsidRPr="00C1342F">
        <w:rPr>
          <w:rFonts w:ascii="Tahoma" w:hAnsi="Tahoma" w:cs="Tahoma"/>
          <w:color w:val="000000"/>
          <w:lang w:val="en-US"/>
        </w:rPr>
        <w:t xml:space="preserve"> </w:t>
      </w:r>
      <w:proofErr w:type="spellStart"/>
      <w:r w:rsidR="00133C12" w:rsidRPr="00C1342F">
        <w:rPr>
          <w:rFonts w:ascii="Tahoma" w:hAnsi="Tahoma" w:cs="Tahoma"/>
          <w:color w:val="000000"/>
          <w:lang w:val="en-US"/>
        </w:rPr>
        <w:t>meliputi</w:t>
      </w:r>
      <w:proofErr w:type="spellEnd"/>
      <w:r w:rsidR="00133C12" w:rsidRPr="00C1342F">
        <w:rPr>
          <w:rFonts w:ascii="Tahoma" w:hAnsi="Tahoma" w:cs="Tahoma"/>
          <w:color w:val="000000"/>
          <w:lang w:val="en-US"/>
        </w:rPr>
        <w:t xml:space="preserve"> </w:t>
      </w:r>
      <w:proofErr w:type="spellStart"/>
      <w:r w:rsidR="00133C12" w:rsidRPr="00C1342F">
        <w:rPr>
          <w:rFonts w:ascii="Tahoma" w:hAnsi="Tahoma" w:cs="Tahoma"/>
          <w:color w:val="000000"/>
          <w:lang w:val="en-US"/>
        </w:rPr>
        <w:t>rencana</w:t>
      </w:r>
      <w:proofErr w:type="spellEnd"/>
      <w:r w:rsidR="00133C12" w:rsidRPr="00C1342F">
        <w:rPr>
          <w:rFonts w:ascii="Tahoma" w:hAnsi="Tahoma" w:cs="Tahoma"/>
          <w:color w:val="000000"/>
          <w:lang w:val="en-US"/>
        </w:rPr>
        <w:t xml:space="preserve"> </w:t>
      </w:r>
      <w:proofErr w:type="spellStart"/>
      <w:r w:rsidR="00133C12" w:rsidRPr="00C1342F">
        <w:rPr>
          <w:rFonts w:ascii="Tahoma" w:hAnsi="Tahoma" w:cs="Tahoma"/>
          <w:color w:val="000000"/>
          <w:lang w:val="en-US"/>
        </w:rPr>
        <w:t>peruntukan</w:t>
      </w:r>
      <w:proofErr w:type="spellEnd"/>
      <w:r w:rsidR="00133C12" w:rsidRPr="00C1342F">
        <w:rPr>
          <w:rFonts w:ascii="Tahoma" w:hAnsi="Tahoma" w:cs="Tahoma"/>
          <w:color w:val="000000"/>
          <w:lang w:val="en-US"/>
        </w:rPr>
        <w:t xml:space="preserve"> </w:t>
      </w:r>
      <w:proofErr w:type="spellStart"/>
      <w:r w:rsidR="00133C12" w:rsidRPr="00C1342F">
        <w:rPr>
          <w:rFonts w:ascii="Tahoma" w:hAnsi="Tahoma" w:cs="Tahoma"/>
          <w:color w:val="000000"/>
          <w:lang w:val="en-US"/>
        </w:rPr>
        <w:t>wilayah</w:t>
      </w:r>
      <w:proofErr w:type="spellEnd"/>
      <w:r w:rsidR="00C1342F">
        <w:rPr>
          <w:rFonts w:ascii="Tahoma" w:hAnsi="Tahoma" w:cs="Tahoma"/>
          <w:color w:val="000000"/>
          <w:lang w:val="en-US"/>
        </w:rPr>
        <w:t xml:space="preserve"> </w:t>
      </w:r>
      <w:proofErr w:type="spellStart"/>
      <w:r w:rsidR="00C1342F">
        <w:rPr>
          <w:rFonts w:ascii="Tahoma" w:hAnsi="Tahoma" w:cs="Tahoma"/>
          <w:color w:val="000000"/>
          <w:lang w:val="en-US"/>
        </w:rPr>
        <w:t>daratan</w:t>
      </w:r>
      <w:proofErr w:type="spellEnd"/>
      <w:r w:rsidR="00C1342F">
        <w:rPr>
          <w:rFonts w:ascii="Tahoma" w:hAnsi="Tahoma" w:cs="Tahoma"/>
          <w:color w:val="000000"/>
          <w:lang w:val="en-US"/>
        </w:rPr>
        <w:t xml:space="preserve"> </w:t>
      </w:r>
      <w:proofErr w:type="spellStart"/>
      <w:r w:rsidR="00C1342F">
        <w:rPr>
          <w:rFonts w:ascii="Tahoma" w:hAnsi="Tahoma" w:cs="Tahoma"/>
          <w:color w:val="000000"/>
          <w:lang w:val="en-US"/>
        </w:rPr>
        <w:t>dan</w:t>
      </w:r>
      <w:proofErr w:type="spellEnd"/>
      <w:r w:rsidR="00C1342F">
        <w:rPr>
          <w:rFonts w:ascii="Tahoma" w:hAnsi="Tahoma" w:cs="Tahoma"/>
          <w:color w:val="000000"/>
          <w:lang w:val="en-US"/>
        </w:rPr>
        <w:t xml:space="preserve"> </w:t>
      </w:r>
      <w:proofErr w:type="spellStart"/>
      <w:r w:rsidR="00C1342F">
        <w:rPr>
          <w:rFonts w:ascii="Tahoma" w:hAnsi="Tahoma" w:cs="Tahoma"/>
          <w:color w:val="000000"/>
          <w:lang w:val="en-US"/>
        </w:rPr>
        <w:t>perairan</w:t>
      </w:r>
      <w:proofErr w:type="spellEnd"/>
      <w:r w:rsidR="00C1342F">
        <w:rPr>
          <w:rFonts w:ascii="Tahoma" w:hAnsi="Tahoma" w:cs="Tahoma"/>
          <w:color w:val="000000"/>
          <w:lang w:val="en-US"/>
        </w:rPr>
        <w:t>.</w:t>
      </w:r>
    </w:p>
    <w:p w:rsidR="002E0394" w:rsidRPr="009575D2" w:rsidRDefault="002E0394" w:rsidP="009575D2">
      <w:pPr>
        <w:pStyle w:val="ListParagraph"/>
        <w:tabs>
          <w:tab w:val="left" w:pos="6919"/>
          <w:tab w:val="left" w:pos="8690"/>
        </w:tabs>
        <w:autoSpaceDE w:val="0"/>
        <w:autoSpaceDN w:val="0"/>
        <w:adjustRightInd w:val="0"/>
        <w:spacing w:after="164" w:line="360" w:lineRule="auto"/>
        <w:ind w:hanging="360"/>
        <w:jc w:val="both"/>
        <w:rPr>
          <w:rFonts w:ascii="Tahoma" w:hAnsi="Tahoma" w:cs="Tahoma"/>
          <w:color w:val="000000"/>
          <w:lang w:val="en-US"/>
        </w:rPr>
      </w:pPr>
      <w:r>
        <w:rPr>
          <w:rFonts w:ascii="Tahoma" w:hAnsi="Tahoma" w:cs="Tahoma"/>
          <w:color w:val="000000"/>
          <w:lang w:val="en-US"/>
        </w:rPr>
        <w:t>3.</w:t>
      </w:r>
      <w:r>
        <w:rPr>
          <w:rFonts w:ascii="Tahoma" w:hAnsi="Tahoma" w:cs="Tahoma"/>
          <w:color w:val="000000"/>
          <w:lang w:val="en-US"/>
        </w:rPr>
        <w:tab/>
      </w:r>
      <w:proofErr w:type="spellStart"/>
      <w:r>
        <w:rPr>
          <w:rFonts w:ascii="Tahoma" w:hAnsi="Tahoma" w:cs="Tahoma"/>
          <w:color w:val="000000"/>
          <w:lang w:val="en-US"/>
        </w:rPr>
        <w:t>Pasal</w:t>
      </w:r>
      <w:proofErr w:type="spellEnd"/>
      <w:r>
        <w:rPr>
          <w:rFonts w:ascii="Tahoma" w:hAnsi="Tahoma" w:cs="Tahoma"/>
          <w:color w:val="000000"/>
          <w:lang w:val="en-US"/>
        </w:rPr>
        <w:t xml:space="preserve"> 21 </w:t>
      </w:r>
      <w:proofErr w:type="spellStart"/>
      <w:r>
        <w:rPr>
          <w:rFonts w:ascii="Tahoma" w:hAnsi="Tahoma" w:cs="Tahoma"/>
          <w:color w:val="000000"/>
          <w:lang w:val="en-US"/>
        </w:rPr>
        <w:t>ayat</w:t>
      </w:r>
      <w:proofErr w:type="spellEnd"/>
      <w:r>
        <w:rPr>
          <w:rFonts w:ascii="Tahoma" w:hAnsi="Tahoma" w:cs="Tahoma"/>
          <w:color w:val="000000"/>
          <w:lang w:val="en-US"/>
        </w:rPr>
        <w:t xml:space="preserve"> 2 </w:t>
      </w:r>
      <w:proofErr w:type="spellStart"/>
      <w:r>
        <w:rPr>
          <w:rFonts w:ascii="Tahoma" w:hAnsi="Tahoma" w:cs="Tahoma"/>
          <w:color w:val="000000"/>
          <w:lang w:val="en-US"/>
        </w:rPr>
        <w:t>menjelaskan</w:t>
      </w:r>
      <w:proofErr w:type="spellEnd"/>
      <w:r>
        <w:rPr>
          <w:rFonts w:ascii="Tahoma" w:hAnsi="Tahoma" w:cs="Tahoma"/>
          <w:color w:val="000000"/>
          <w:lang w:val="en-US"/>
        </w:rPr>
        <w:t xml:space="preserve"> </w:t>
      </w:r>
      <w:proofErr w:type="spellStart"/>
      <w:r w:rsidRPr="002E0394">
        <w:rPr>
          <w:rFonts w:ascii="Tahoma" w:hAnsi="Tahoma" w:cs="Tahoma"/>
          <w:lang w:val="en-US"/>
        </w:rPr>
        <w:t>Rencana</w:t>
      </w:r>
      <w:proofErr w:type="spellEnd"/>
      <w:r w:rsidRPr="002E0394">
        <w:rPr>
          <w:rFonts w:ascii="Tahoma" w:hAnsi="Tahoma" w:cs="Tahoma"/>
          <w:lang w:val="en-US"/>
        </w:rPr>
        <w:t xml:space="preserve"> </w:t>
      </w:r>
      <w:proofErr w:type="spellStart"/>
      <w:r w:rsidRPr="002E0394">
        <w:rPr>
          <w:rFonts w:ascii="Tahoma" w:hAnsi="Tahoma" w:cs="Tahoma"/>
          <w:lang w:val="en-US"/>
        </w:rPr>
        <w:t>peruntukan</w:t>
      </w:r>
      <w:proofErr w:type="spellEnd"/>
      <w:r w:rsidRPr="002E0394">
        <w:rPr>
          <w:rFonts w:ascii="Tahoma" w:hAnsi="Tahoma" w:cs="Tahoma"/>
          <w:lang w:val="en-US"/>
        </w:rPr>
        <w:t xml:space="preserve"> </w:t>
      </w:r>
      <w:proofErr w:type="spellStart"/>
      <w:r w:rsidRPr="002E0394">
        <w:rPr>
          <w:rFonts w:ascii="Tahoma" w:hAnsi="Tahoma" w:cs="Tahoma"/>
          <w:lang w:val="en-US"/>
        </w:rPr>
        <w:t>wilayah</w:t>
      </w:r>
      <w:proofErr w:type="spellEnd"/>
      <w:r w:rsidRPr="002E0394">
        <w:rPr>
          <w:rFonts w:ascii="Tahoma" w:hAnsi="Tahoma" w:cs="Tahoma"/>
          <w:lang w:val="en-US"/>
        </w:rPr>
        <w:t xml:space="preserve"> </w:t>
      </w:r>
      <w:proofErr w:type="spellStart"/>
      <w:r w:rsidRPr="002E0394">
        <w:rPr>
          <w:rFonts w:ascii="Tahoma" w:hAnsi="Tahoma" w:cs="Tahoma"/>
          <w:lang w:val="en-US"/>
        </w:rPr>
        <w:t>daratan</w:t>
      </w:r>
      <w:proofErr w:type="spellEnd"/>
      <w:r w:rsidRPr="002E0394">
        <w:rPr>
          <w:rFonts w:ascii="Tahoma" w:hAnsi="Tahoma" w:cs="Tahoma"/>
          <w:lang w:val="en-US"/>
        </w:rPr>
        <w:t xml:space="preserve"> </w:t>
      </w:r>
      <w:proofErr w:type="spellStart"/>
      <w:r w:rsidRPr="002E0394">
        <w:rPr>
          <w:rFonts w:ascii="Tahoma" w:hAnsi="Tahoma" w:cs="Tahoma"/>
          <w:lang w:val="en-US"/>
        </w:rPr>
        <w:t>sebagaimana</w:t>
      </w:r>
      <w:proofErr w:type="spellEnd"/>
      <w:r w:rsidRPr="002E0394">
        <w:rPr>
          <w:rFonts w:ascii="Tahoma" w:hAnsi="Tahoma" w:cs="Tahoma"/>
          <w:lang w:val="en-US"/>
        </w:rPr>
        <w:t xml:space="preserve"> </w:t>
      </w:r>
      <w:proofErr w:type="spellStart"/>
      <w:r w:rsidRPr="002E0394">
        <w:rPr>
          <w:rFonts w:ascii="Tahoma" w:hAnsi="Tahoma" w:cs="Tahoma"/>
          <w:lang w:val="en-US"/>
        </w:rPr>
        <w:t>dimaksud</w:t>
      </w:r>
      <w:proofErr w:type="spellEnd"/>
      <w:r w:rsidRPr="002E0394">
        <w:rPr>
          <w:rFonts w:ascii="Tahoma" w:hAnsi="Tahoma" w:cs="Tahoma"/>
          <w:lang w:val="en-US"/>
        </w:rPr>
        <w:t xml:space="preserve"> </w:t>
      </w:r>
      <w:proofErr w:type="spellStart"/>
      <w:r w:rsidRPr="002E0394">
        <w:rPr>
          <w:rFonts w:ascii="Tahoma" w:hAnsi="Tahoma" w:cs="Tahoma"/>
          <w:lang w:val="en-US"/>
        </w:rPr>
        <w:t>pada</w:t>
      </w:r>
      <w:proofErr w:type="spellEnd"/>
      <w:r w:rsidRPr="002E0394">
        <w:rPr>
          <w:rFonts w:ascii="Tahoma" w:hAnsi="Tahoma" w:cs="Tahoma"/>
          <w:lang w:val="en-US"/>
        </w:rPr>
        <w:t xml:space="preserve"> </w:t>
      </w:r>
      <w:proofErr w:type="spellStart"/>
      <w:r w:rsidRPr="002E0394">
        <w:rPr>
          <w:rFonts w:ascii="Tahoma" w:hAnsi="Tahoma" w:cs="Tahoma"/>
          <w:lang w:val="en-US"/>
        </w:rPr>
        <w:t>ayat</w:t>
      </w:r>
      <w:proofErr w:type="spellEnd"/>
      <w:r w:rsidRPr="002E0394">
        <w:rPr>
          <w:rFonts w:ascii="Tahoma" w:hAnsi="Tahoma" w:cs="Tahoma"/>
          <w:lang w:val="en-US"/>
        </w:rPr>
        <w:t xml:space="preserve"> (1) </w:t>
      </w:r>
      <w:proofErr w:type="spellStart"/>
      <w:r w:rsidRPr="002E0394">
        <w:rPr>
          <w:rFonts w:ascii="Tahoma" w:hAnsi="Tahoma" w:cs="Tahoma"/>
          <w:lang w:val="en-US"/>
        </w:rPr>
        <w:t>disusun</w:t>
      </w:r>
      <w:proofErr w:type="spellEnd"/>
      <w:r w:rsidRPr="002E0394">
        <w:rPr>
          <w:rFonts w:ascii="Tahoma" w:hAnsi="Tahoma" w:cs="Tahoma"/>
          <w:lang w:val="en-US"/>
        </w:rPr>
        <w:t xml:space="preserve"> </w:t>
      </w:r>
      <w:proofErr w:type="spellStart"/>
      <w:r w:rsidRPr="002E0394">
        <w:rPr>
          <w:rFonts w:ascii="Tahoma" w:hAnsi="Tahoma" w:cs="Tahoma"/>
          <w:lang w:val="en-US"/>
        </w:rPr>
        <w:t>berdasarkan</w:t>
      </w:r>
      <w:proofErr w:type="spellEnd"/>
      <w:r w:rsidRPr="002E0394">
        <w:rPr>
          <w:rFonts w:ascii="Tahoma" w:hAnsi="Tahoma" w:cs="Tahoma"/>
          <w:lang w:val="en-US"/>
        </w:rPr>
        <w:t xml:space="preserve"> </w:t>
      </w:r>
      <w:proofErr w:type="spellStart"/>
      <w:r w:rsidRPr="002E0394">
        <w:rPr>
          <w:rFonts w:ascii="Tahoma" w:hAnsi="Tahoma" w:cs="Tahoma"/>
          <w:lang w:val="en-US"/>
        </w:rPr>
        <w:t>kriteria</w:t>
      </w:r>
      <w:proofErr w:type="spellEnd"/>
      <w:r w:rsidR="00DD3A75">
        <w:rPr>
          <w:rFonts w:ascii="Tahoma" w:hAnsi="Tahoma" w:cs="Tahoma"/>
          <w:lang w:val="en-US"/>
        </w:rPr>
        <w:t xml:space="preserve"> </w:t>
      </w:r>
      <w:proofErr w:type="spellStart"/>
      <w:r w:rsidRPr="002E0394">
        <w:rPr>
          <w:rFonts w:ascii="Tahoma" w:hAnsi="Tahoma" w:cs="Tahoma"/>
          <w:lang w:val="en-US"/>
        </w:rPr>
        <w:t>kebutuhan</w:t>
      </w:r>
      <w:proofErr w:type="spellEnd"/>
      <w:r w:rsidRPr="002E0394">
        <w:rPr>
          <w:rFonts w:ascii="Tahoma" w:hAnsi="Tahoma" w:cs="Tahoma"/>
          <w:lang w:val="en-US"/>
        </w:rPr>
        <w:t>:</w:t>
      </w:r>
    </w:p>
    <w:p w:rsidR="00133C12" w:rsidRPr="002E0394" w:rsidRDefault="00133C12" w:rsidP="009575D2">
      <w:pPr>
        <w:pStyle w:val="ListParagraph"/>
        <w:numPr>
          <w:ilvl w:val="4"/>
          <w:numId w:val="4"/>
        </w:numPr>
        <w:autoSpaceDE w:val="0"/>
        <w:autoSpaceDN w:val="0"/>
        <w:adjustRightInd w:val="0"/>
        <w:spacing w:after="0" w:line="360" w:lineRule="auto"/>
        <w:ind w:left="1080"/>
        <w:jc w:val="both"/>
        <w:rPr>
          <w:rFonts w:ascii="Tahoma" w:hAnsi="Tahoma" w:cs="Tahoma"/>
          <w:color w:val="000000"/>
          <w:lang w:val="en-US"/>
        </w:rPr>
      </w:pPr>
      <w:proofErr w:type="spellStart"/>
      <w:r w:rsidRPr="002E0394">
        <w:rPr>
          <w:rFonts w:ascii="Tahoma" w:hAnsi="Tahoma" w:cs="Tahoma"/>
          <w:color w:val="000000"/>
          <w:lang w:val="en-US"/>
        </w:rPr>
        <w:t>Fasilitas</w:t>
      </w:r>
      <w:proofErr w:type="spellEnd"/>
      <w:r w:rsidRPr="002E0394">
        <w:rPr>
          <w:rFonts w:ascii="Tahoma" w:hAnsi="Tahoma" w:cs="Tahoma"/>
          <w:color w:val="000000"/>
          <w:lang w:val="en-US"/>
        </w:rPr>
        <w:t xml:space="preserve"> </w:t>
      </w:r>
      <w:proofErr w:type="spellStart"/>
      <w:r w:rsidRPr="002E0394">
        <w:rPr>
          <w:rFonts w:ascii="Tahoma" w:hAnsi="Tahoma" w:cs="Tahoma"/>
          <w:color w:val="000000"/>
          <w:lang w:val="en-US"/>
        </w:rPr>
        <w:t>pokok</w:t>
      </w:r>
      <w:proofErr w:type="spellEnd"/>
      <w:r w:rsidRPr="002E0394">
        <w:rPr>
          <w:rFonts w:ascii="Tahoma" w:hAnsi="Tahoma" w:cs="Tahoma"/>
          <w:color w:val="000000"/>
          <w:lang w:val="en-US"/>
        </w:rPr>
        <w:t xml:space="preserve">, </w:t>
      </w:r>
      <w:proofErr w:type="spellStart"/>
      <w:r w:rsidRPr="002E0394">
        <w:rPr>
          <w:rFonts w:ascii="Tahoma" w:hAnsi="Tahoma" w:cs="Tahoma"/>
          <w:color w:val="000000"/>
          <w:lang w:val="en-US"/>
        </w:rPr>
        <w:t>dan</w:t>
      </w:r>
      <w:proofErr w:type="spellEnd"/>
      <w:r w:rsidRPr="002E0394">
        <w:rPr>
          <w:rFonts w:ascii="Tahoma" w:hAnsi="Tahoma" w:cs="Tahoma"/>
          <w:color w:val="000000"/>
          <w:lang w:val="en-US"/>
        </w:rPr>
        <w:t xml:space="preserve"> </w:t>
      </w:r>
    </w:p>
    <w:p w:rsidR="009575D2" w:rsidRDefault="00C1342F" w:rsidP="009575D2">
      <w:pPr>
        <w:pStyle w:val="ListParagraph"/>
        <w:numPr>
          <w:ilvl w:val="4"/>
          <w:numId w:val="4"/>
        </w:numPr>
        <w:autoSpaceDE w:val="0"/>
        <w:autoSpaceDN w:val="0"/>
        <w:adjustRightInd w:val="0"/>
        <w:spacing w:before="240" w:after="0" w:line="360" w:lineRule="auto"/>
        <w:ind w:left="1080"/>
        <w:jc w:val="both"/>
        <w:rPr>
          <w:rFonts w:ascii="Tahoma" w:hAnsi="Tahoma" w:cs="Tahoma"/>
          <w:color w:val="000000"/>
          <w:lang w:val="en-US"/>
        </w:rPr>
      </w:pPr>
      <w:proofErr w:type="spellStart"/>
      <w:r>
        <w:rPr>
          <w:rFonts w:ascii="Tahoma" w:hAnsi="Tahoma" w:cs="Tahoma"/>
          <w:color w:val="000000"/>
          <w:lang w:val="en-US"/>
        </w:rPr>
        <w:t>Fasilitas</w:t>
      </w:r>
      <w:proofErr w:type="spellEnd"/>
      <w:r>
        <w:rPr>
          <w:rFonts w:ascii="Tahoma" w:hAnsi="Tahoma" w:cs="Tahoma"/>
          <w:color w:val="000000"/>
          <w:lang w:val="en-US"/>
        </w:rPr>
        <w:t xml:space="preserve"> </w:t>
      </w:r>
      <w:proofErr w:type="spellStart"/>
      <w:r>
        <w:rPr>
          <w:rFonts w:ascii="Tahoma" w:hAnsi="Tahoma" w:cs="Tahoma"/>
          <w:color w:val="000000"/>
          <w:lang w:val="en-US"/>
        </w:rPr>
        <w:t>Penunjang</w:t>
      </w:r>
      <w:proofErr w:type="spellEnd"/>
      <w:r>
        <w:rPr>
          <w:rFonts w:ascii="Tahoma" w:hAnsi="Tahoma" w:cs="Tahoma"/>
          <w:color w:val="000000"/>
          <w:lang w:val="en-US"/>
        </w:rPr>
        <w:t>.</w:t>
      </w:r>
    </w:p>
    <w:p w:rsidR="00133C12" w:rsidRPr="009575D2" w:rsidRDefault="00745159" w:rsidP="009575D2">
      <w:pPr>
        <w:pStyle w:val="ListParagraph"/>
        <w:autoSpaceDE w:val="0"/>
        <w:autoSpaceDN w:val="0"/>
        <w:adjustRightInd w:val="0"/>
        <w:spacing w:before="240" w:after="0" w:line="360" w:lineRule="auto"/>
        <w:ind w:hanging="360"/>
        <w:jc w:val="both"/>
        <w:rPr>
          <w:rFonts w:ascii="Tahoma" w:hAnsi="Tahoma" w:cs="Tahoma"/>
          <w:color w:val="000000"/>
          <w:lang w:val="en-US"/>
        </w:rPr>
      </w:pPr>
      <w:r w:rsidRPr="009575D2">
        <w:rPr>
          <w:rFonts w:ascii="Tahoma" w:hAnsi="Tahoma" w:cs="Tahoma"/>
          <w:lang w:val="en-ID"/>
        </w:rPr>
        <w:t>4</w:t>
      </w:r>
      <w:r w:rsidR="004E0CAA" w:rsidRPr="009575D2">
        <w:rPr>
          <w:rFonts w:ascii="Tahoma" w:hAnsi="Tahoma" w:cs="Tahoma"/>
          <w:lang w:val="en-ID"/>
        </w:rPr>
        <w:t xml:space="preserve">. </w:t>
      </w:r>
      <w:r w:rsidR="009575D2">
        <w:rPr>
          <w:rFonts w:ascii="Tahoma" w:hAnsi="Tahoma" w:cs="Tahoma"/>
          <w:lang w:val="en-ID"/>
        </w:rPr>
        <w:t xml:space="preserve"> </w:t>
      </w:r>
      <w:r w:rsidR="00DD4AED" w:rsidRPr="009575D2">
        <w:rPr>
          <w:rFonts w:ascii="Tahoma" w:hAnsi="Tahoma" w:cs="Tahoma"/>
        </w:rPr>
        <w:t>P</w:t>
      </w:r>
      <w:r w:rsidR="00133C12" w:rsidRPr="009575D2">
        <w:rPr>
          <w:rFonts w:ascii="Tahoma" w:hAnsi="Tahoma" w:cs="Tahoma"/>
        </w:rPr>
        <w:t xml:space="preserve">asal 44 ayat 3, Unit penyelenggara pelabuhan sebagaimana dimaksud pada ayat 1 dalam melaksanakan fungsi pengaturan dan pembinaan, pengendalian, </w:t>
      </w:r>
      <w:r w:rsidR="004E0CAA" w:rsidRPr="009575D2">
        <w:rPr>
          <w:rFonts w:ascii="Tahoma" w:hAnsi="Tahoma" w:cs="Tahoma"/>
        </w:rPr>
        <w:t>dan pengawasan</w:t>
      </w:r>
      <w:r w:rsidR="004E0CAA" w:rsidRPr="009575D2">
        <w:rPr>
          <w:rFonts w:ascii="Tahoma" w:hAnsi="Tahoma" w:cs="Tahoma"/>
          <w:lang w:val="en-ID"/>
        </w:rPr>
        <w:t xml:space="preserve"> </w:t>
      </w:r>
      <w:r w:rsidR="00133C12" w:rsidRPr="009575D2">
        <w:rPr>
          <w:rFonts w:ascii="Tahoma" w:hAnsi="Tahoma" w:cs="Tahoma"/>
        </w:rPr>
        <w:t>kegiatan kepelabuhanan, mempunyai tugas dan tanggung jawab:</w:t>
      </w:r>
    </w:p>
    <w:p w:rsidR="00133C12" w:rsidRPr="002108E7" w:rsidRDefault="00133C12" w:rsidP="009575D2">
      <w:pPr>
        <w:pStyle w:val="ListParagraph"/>
        <w:numPr>
          <w:ilvl w:val="4"/>
          <w:numId w:val="5"/>
        </w:numPr>
        <w:spacing w:after="0" w:line="360" w:lineRule="auto"/>
        <w:ind w:left="1080"/>
        <w:jc w:val="both"/>
        <w:rPr>
          <w:rFonts w:ascii="Tahoma" w:hAnsi="Tahoma" w:cs="Tahoma"/>
        </w:rPr>
      </w:pPr>
      <w:r w:rsidRPr="002108E7">
        <w:rPr>
          <w:rFonts w:ascii="Tahoma" w:hAnsi="Tahoma" w:cs="Tahoma"/>
        </w:rPr>
        <w:t>Menyediakan dan memelihara penahan gelombang, pelabuhan, dan alur pelayaran;</w:t>
      </w:r>
    </w:p>
    <w:p w:rsidR="00133C12" w:rsidRPr="002108E7" w:rsidRDefault="00133C12" w:rsidP="009575D2">
      <w:pPr>
        <w:pStyle w:val="ListParagraph"/>
        <w:numPr>
          <w:ilvl w:val="4"/>
          <w:numId w:val="5"/>
        </w:numPr>
        <w:spacing w:after="0" w:line="360" w:lineRule="auto"/>
        <w:ind w:left="1080"/>
        <w:jc w:val="both"/>
        <w:rPr>
          <w:rFonts w:ascii="Tahoma" w:hAnsi="Tahoma" w:cs="Tahoma"/>
        </w:rPr>
      </w:pPr>
      <w:r w:rsidRPr="002108E7">
        <w:rPr>
          <w:rFonts w:ascii="Tahoma" w:hAnsi="Tahoma" w:cs="Tahoma"/>
        </w:rPr>
        <w:t>Menyediakan dan memelihara sarana bantu navigasi  pelayaran;</w:t>
      </w:r>
    </w:p>
    <w:p w:rsidR="00133C12" w:rsidRPr="002108E7" w:rsidRDefault="00133C12" w:rsidP="009575D2">
      <w:pPr>
        <w:pStyle w:val="ListParagraph"/>
        <w:numPr>
          <w:ilvl w:val="4"/>
          <w:numId w:val="5"/>
        </w:numPr>
        <w:spacing w:after="0" w:line="360" w:lineRule="auto"/>
        <w:ind w:left="1080"/>
        <w:jc w:val="both"/>
        <w:rPr>
          <w:rFonts w:ascii="Tahoma" w:hAnsi="Tahoma" w:cs="Tahoma"/>
        </w:rPr>
      </w:pPr>
      <w:r w:rsidRPr="002108E7">
        <w:rPr>
          <w:rFonts w:ascii="Tahoma" w:hAnsi="Tahoma" w:cs="Tahoma"/>
        </w:rPr>
        <w:lastRenderedPageBreak/>
        <w:t>Menjamin keamanan dan ketertiban di pelabuhan;</w:t>
      </w:r>
    </w:p>
    <w:p w:rsidR="00133C12" w:rsidRPr="002108E7" w:rsidRDefault="00133C12" w:rsidP="009575D2">
      <w:pPr>
        <w:pStyle w:val="ListParagraph"/>
        <w:numPr>
          <w:ilvl w:val="4"/>
          <w:numId w:val="5"/>
        </w:numPr>
        <w:spacing w:after="0" w:line="360" w:lineRule="auto"/>
        <w:ind w:left="1080"/>
        <w:jc w:val="both"/>
        <w:rPr>
          <w:rFonts w:ascii="Tahoma" w:hAnsi="Tahoma" w:cs="Tahoma"/>
        </w:rPr>
      </w:pPr>
      <w:r>
        <w:rPr>
          <w:rFonts w:ascii="Tahoma" w:hAnsi="Tahoma" w:cs="Tahoma"/>
        </w:rPr>
        <w:t xml:space="preserve">Menjamin </w:t>
      </w:r>
      <w:r w:rsidRPr="002108E7">
        <w:rPr>
          <w:rFonts w:ascii="Tahoma" w:hAnsi="Tahoma" w:cs="Tahoma"/>
        </w:rPr>
        <w:t>dan memelihara kelestaria</w:t>
      </w:r>
      <w:r>
        <w:rPr>
          <w:rFonts w:ascii="Tahoma" w:hAnsi="Tahoma" w:cs="Tahoma"/>
        </w:rPr>
        <w:t xml:space="preserve">n lingkungan </w:t>
      </w:r>
      <w:r w:rsidRPr="002108E7">
        <w:rPr>
          <w:rFonts w:ascii="Tahoma" w:hAnsi="Tahoma" w:cs="Tahoma"/>
        </w:rPr>
        <w:t>di pelabuhan;</w:t>
      </w:r>
    </w:p>
    <w:p w:rsidR="00133C12" w:rsidRPr="002108E7" w:rsidRDefault="00133C12" w:rsidP="009575D2">
      <w:pPr>
        <w:pStyle w:val="ListParagraph"/>
        <w:numPr>
          <w:ilvl w:val="4"/>
          <w:numId w:val="5"/>
        </w:numPr>
        <w:spacing w:after="0" w:line="360" w:lineRule="auto"/>
        <w:ind w:left="1080"/>
        <w:jc w:val="both"/>
        <w:rPr>
          <w:rFonts w:ascii="Tahoma" w:hAnsi="Tahoma" w:cs="Tahoma"/>
        </w:rPr>
      </w:pPr>
      <w:r w:rsidRPr="002108E7">
        <w:rPr>
          <w:rFonts w:ascii="Tahoma" w:hAnsi="Tahoma" w:cs="Tahoma"/>
        </w:rPr>
        <w:t>Menyusun rencana induk pelabuhan serta daerah lingkungan kerja dan daerah lingkungan kepentingan pelabuhan;</w:t>
      </w:r>
    </w:p>
    <w:p w:rsidR="00133C12" w:rsidRPr="002108E7" w:rsidRDefault="00133C12" w:rsidP="009575D2">
      <w:pPr>
        <w:pStyle w:val="ListParagraph"/>
        <w:numPr>
          <w:ilvl w:val="4"/>
          <w:numId w:val="5"/>
        </w:numPr>
        <w:spacing w:after="0" w:line="360" w:lineRule="auto"/>
        <w:ind w:left="1080"/>
        <w:jc w:val="both"/>
        <w:rPr>
          <w:rFonts w:ascii="Tahoma" w:hAnsi="Tahoma" w:cs="Tahoma"/>
        </w:rPr>
      </w:pPr>
      <w:r w:rsidRPr="002108E7">
        <w:rPr>
          <w:rFonts w:ascii="Tahoma" w:hAnsi="Tahoma" w:cs="Tahoma"/>
        </w:rPr>
        <w:t>Menjamin kelancaran arus barang; dan</w:t>
      </w:r>
    </w:p>
    <w:p w:rsidR="00AF7005" w:rsidRPr="00745159" w:rsidRDefault="00133C12" w:rsidP="009575D2">
      <w:pPr>
        <w:pStyle w:val="ListParagraph"/>
        <w:numPr>
          <w:ilvl w:val="4"/>
          <w:numId w:val="5"/>
        </w:numPr>
        <w:spacing w:after="0" w:line="360" w:lineRule="auto"/>
        <w:ind w:left="1080"/>
        <w:jc w:val="both"/>
        <w:rPr>
          <w:rFonts w:ascii="Tahoma" w:hAnsi="Tahoma" w:cs="Tahoma"/>
        </w:rPr>
      </w:pPr>
      <w:r w:rsidRPr="002108E7">
        <w:rPr>
          <w:rFonts w:ascii="Tahoma" w:hAnsi="Tahoma" w:cs="Tahoma"/>
        </w:rPr>
        <w:t>Menyediakan fasilitas pelabuhan.</w:t>
      </w:r>
    </w:p>
    <w:p w:rsidR="000D2192" w:rsidRPr="00AF7005" w:rsidRDefault="000D2192" w:rsidP="00AF7005">
      <w:pPr>
        <w:spacing w:after="0" w:line="360" w:lineRule="auto"/>
        <w:ind w:left="1276"/>
        <w:jc w:val="both"/>
        <w:rPr>
          <w:rFonts w:ascii="Tahoma" w:hAnsi="Tahoma" w:cs="Tahoma"/>
          <w:lang w:val="en-ID"/>
        </w:rPr>
      </w:pPr>
    </w:p>
    <w:p w:rsidR="00133C12" w:rsidRPr="0008181C" w:rsidRDefault="00745159" w:rsidP="009575D2">
      <w:pPr>
        <w:pStyle w:val="ListParagraph"/>
        <w:tabs>
          <w:tab w:val="left" w:pos="540"/>
        </w:tabs>
        <w:spacing w:after="0" w:line="360" w:lineRule="auto"/>
        <w:ind w:left="360" w:hanging="360"/>
        <w:jc w:val="both"/>
        <w:rPr>
          <w:rFonts w:ascii="Tahoma" w:hAnsi="Tahoma" w:cs="Tahoma"/>
          <w:b/>
        </w:rPr>
      </w:pPr>
      <w:r>
        <w:rPr>
          <w:rFonts w:ascii="Tahoma" w:hAnsi="Tahoma" w:cs="Tahoma"/>
          <w:lang w:val="en-ID"/>
        </w:rPr>
        <w:t>3</w:t>
      </w:r>
      <w:r w:rsidR="006329F9" w:rsidRPr="00A76FEE">
        <w:rPr>
          <w:rFonts w:ascii="Tahoma" w:hAnsi="Tahoma" w:cs="Tahoma"/>
          <w:lang w:val="en-ID"/>
        </w:rPr>
        <w:t>.</w:t>
      </w:r>
      <w:r w:rsidR="009575D2">
        <w:rPr>
          <w:rFonts w:ascii="Tahoma" w:hAnsi="Tahoma" w:cs="Tahoma"/>
          <w:b/>
          <w:lang w:val="en-ID"/>
        </w:rPr>
        <w:tab/>
      </w:r>
      <w:r w:rsidR="00133C12" w:rsidRPr="00A76FEE">
        <w:rPr>
          <w:rFonts w:ascii="Tahoma" w:hAnsi="Tahoma" w:cs="Tahoma"/>
        </w:rPr>
        <w:t>Keputusan Menteri Perhubungan Nomor 52 Tahun 2004 Tentang Penyeleng</w:t>
      </w:r>
      <w:r w:rsidR="009E459C">
        <w:rPr>
          <w:rFonts w:ascii="Tahoma" w:hAnsi="Tahoma" w:cs="Tahoma"/>
          <w:lang w:val="en-ID"/>
        </w:rPr>
        <w:t>-</w:t>
      </w:r>
      <w:r w:rsidR="00133C12" w:rsidRPr="00A76FEE">
        <w:rPr>
          <w:rFonts w:ascii="Tahoma" w:hAnsi="Tahoma" w:cs="Tahoma"/>
        </w:rPr>
        <w:t xml:space="preserve">garaan Pelabuhan </w:t>
      </w:r>
      <w:proofErr w:type="gramStart"/>
      <w:r w:rsidR="00133C12" w:rsidRPr="00A76FEE">
        <w:rPr>
          <w:rFonts w:ascii="Tahoma" w:hAnsi="Tahoma" w:cs="Tahoma"/>
        </w:rPr>
        <w:t>Penyeberangan :</w:t>
      </w:r>
      <w:proofErr w:type="gramEnd"/>
    </w:p>
    <w:p w:rsidR="00133C12" w:rsidRPr="00A76FEE" w:rsidRDefault="00133C12" w:rsidP="009575D2">
      <w:pPr>
        <w:pStyle w:val="ListParagraph"/>
        <w:numPr>
          <w:ilvl w:val="0"/>
          <w:numId w:val="18"/>
        </w:numPr>
        <w:autoSpaceDE w:val="0"/>
        <w:autoSpaceDN w:val="0"/>
        <w:adjustRightInd w:val="0"/>
        <w:spacing w:after="0" w:line="360" w:lineRule="auto"/>
        <w:ind w:left="720"/>
        <w:jc w:val="both"/>
        <w:rPr>
          <w:rFonts w:ascii="Tahoma" w:hAnsi="Tahoma" w:cs="Tahoma"/>
        </w:rPr>
      </w:pPr>
      <w:r w:rsidRPr="001066CA">
        <w:rPr>
          <w:rFonts w:ascii="Tahoma" w:hAnsi="Tahoma" w:cs="Tahoma"/>
        </w:rPr>
        <w:t>Pasal 1 nomor 1:</w:t>
      </w:r>
    </w:p>
    <w:p w:rsidR="00A76FEE" w:rsidRPr="00A76FEE" w:rsidRDefault="00A76FEE" w:rsidP="009575D2">
      <w:pPr>
        <w:pStyle w:val="ListParagraph"/>
        <w:autoSpaceDE w:val="0"/>
        <w:autoSpaceDN w:val="0"/>
        <w:adjustRightInd w:val="0"/>
        <w:spacing w:after="0" w:line="360" w:lineRule="auto"/>
        <w:jc w:val="both"/>
        <w:rPr>
          <w:rFonts w:ascii="Tahoma" w:hAnsi="Tahoma" w:cs="Tahoma"/>
          <w:lang w:val="en-ID"/>
        </w:rPr>
      </w:pPr>
      <w:r w:rsidRPr="00A76FEE">
        <w:rPr>
          <w:rFonts w:ascii="Tahoma" w:hAnsi="Tahoma" w:cs="Tahoma"/>
        </w:rPr>
        <w:t>Pelabuhan Penyeberangan adalah Pelabuhan umum untuk kegiatan angkutan penyeberangan. Penyelenggara Pelabuhan Penyeberangan itu sendiri adalah Unit Pelaksana Teknis/Satuan Kerja Pelabuhan Penyebe</w:t>
      </w:r>
      <w:r w:rsidR="009E459C">
        <w:rPr>
          <w:rFonts w:ascii="Tahoma" w:hAnsi="Tahoma" w:cs="Tahoma"/>
          <w:lang w:val="en-ID"/>
        </w:rPr>
        <w:t>-</w:t>
      </w:r>
      <w:r w:rsidRPr="00A76FEE">
        <w:rPr>
          <w:rFonts w:ascii="Tahoma" w:hAnsi="Tahoma" w:cs="Tahoma"/>
        </w:rPr>
        <w:t>rangan atau Badan Usaha Pelabuhan Penyeberangan. Unit Pelaksana Teknis Pelabuhan Penyeberangan adalah Unit Organisasi Pemerintah Provinsi dan Pemerintah Kabupaten/Kota yang menyelenggarakan</w:t>
      </w:r>
      <w:r w:rsidRPr="00A76FEE">
        <w:rPr>
          <w:rFonts w:ascii="Tahoma" w:hAnsi="Tahoma" w:cs="Tahoma"/>
          <w:lang w:val="en-US"/>
        </w:rPr>
        <w:t xml:space="preserve"> </w:t>
      </w:r>
      <w:r w:rsidRPr="00A76FEE">
        <w:rPr>
          <w:rFonts w:ascii="Tahoma" w:hAnsi="Tahoma" w:cs="Tahoma"/>
        </w:rPr>
        <w:t>pe</w:t>
      </w:r>
      <w:r w:rsidR="009E459C">
        <w:rPr>
          <w:rFonts w:ascii="Tahoma" w:hAnsi="Tahoma" w:cs="Tahoma"/>
          <w:lang w:val="en-ID"/>
        </w:rPr>
        <w:t>-</w:t>
      </w:r>
      <w:r w:rsidRPr="00A76FEE">
        <w:rPr>
          <w:rFonts w:ascii="Tahoma" w:hAnsi="Tahoma" w:cs="Tahoma"/>
        </w:rPr>
        <w:t>labuhan</w:t>
      </w:r>
      <w:r w:rsidRPr="00A76FEE">
        <w:rPr>
          <w:rFonts w:ascii="Tahoma" w:hAnsi="Tahoma" w:cs="Tahoma"/>
          <w:lang w:val="en-US"/>
        </w:rPr>
        <w:t xml:space="preserve"> </w:t>
      </w:r>
      <w:r w:rsidRPr="00A76FEE">
        <w:rPr>
          <w:rFonts w:ascii="Tahoma" w:hAnsi="Tahoma" w:cs="Tahoma"/>
        </w:rPr>
        <w:t>penyeberangan.</w:t>
      </w:r>
    </w:p>
    <w:p w:rsidR="00133C12" w:rsidRDefault="00133C12" w:rsidP="009575D2">
      <w:pPr>
        <w:pStyle w:val="ListParagraph"/>
        <w:numPr>
          <w:ilvl w:val="0"/>
          <w:numId w:val="18"/>
        </w:numPr>
        <w:autoSpaceDE w:val="0"/>
        <w:autoSpaceDN w:val="0"/>
        <w:adjustRightInd w:val="0"/>
        <w:spacing w:after="0" w:line="360" w:lineRule="auto"/>
        <w:ind w:left="720" w:right="144"/>
        <w:jc w:val="both"/>
        <w:rPr>
          <w:rFonts w:ascii="Tahoma" w:hAnsi="Tahoma" w:cs="Tahoma"/>
        </w:rPr>
      </w:pPr>
      <w:r w:rsidRPr="001066CA">
        <w:rPr>
          <w:rFonts w:ascii="Tahoma" w:hAnsi="Tahoma" w:cs="Tahoma"/>
        </w:rPr>
        <w:t>Pasal 6 ayat 5:</w:t>
      </w:r>
    </w:p>
    <w:p w:rsidR="00133C12" w:rsidRPr="001066CA" w:rsidRDefault="00133C12" w:rsidP="009575D2">
      <w:pPr>
        <w:pStyle w:val="ListParagraph"/>
        <w:autoSpaceDE w:val="0"/>
        <w:autoSpaceDN w:val="0"/>
        <w:adjustRightInd w:val="0"/>
        <w:spacing w:after="0" w:line="360" w:lineRule="auto"/>
        <w:ind w:right="144"/>
        <w:jc w:val="both"/>
        <w:rPr>
          <w:rFonts w:ascii="Tahoma" w:hAnsi="Tahoma" w:cs="Tahoma"/>
        </w:rPr>
      </w:pPr>
      <w:r w:rsidRPr="001066CA">
        <w:rPr>
          <w:rFonts w:ascii="Tahoma" w:hAnsi="Tahoma" w:cs="Tahoma"/>
        </w:rPr>
        <w:t>Rencana penentuan lahan daratan disususn untuk penyediaan kegiatan:</w:t>
      </w:r>
    </w:p>
    <w:p w:rsidR="00133C12" w:rsidRPr="002108E7" w:rsidRDefault="00133C12" w:rsidP="009575D2">
      <w:pPr>
        <w:pStyle w:val="ListParagraph"/>
        <w:numPr>
          <w:ilvl w:val="4"/>
          <w:numId w:val="2"/>
        </w:numPr>
        <w:autoSpaceDE w:val="0"/>
        <w:autoSpaceDN w:val="0"/>
        <w:adjustRightInd w:val="0"/>
        <w:spacing w:after="0" w:line="360" w:lineRule="auto"/>
        <w:ind w:left="1080" w:right="144"/>
        <w:jc w:val="both"/>
        <w:rPr>
          <w:rFonts w:ascii="Tahoma" w:hAnsi="Tahoma" w:cs="Tahoma"/>
        </w:rPr>
      </w:pPr>
      <w:r w:rsidRPr="002108E7">
        <w:rPr>
          <w:rFonts w:ascii="Tahoma" w:hAnsi="Tahoma" w:cs="Tahoma"/>
        </w:rPr>
        <w:t>Fasilitas pokok, antara lain:</w:t>
      </w:r>
    </w:p>
    <w:p w:rsidR="00133C12" w:rsidRPr="004E0CAA" w:rsidRDefault="00133C12" w:rsidP="009575D2">
      <w:pPr>
        <w:pStyle w:val="ListParagraph"/>
        <w:numPr>
          <w:ilvl w:val="0"/>
          <w:numId w:val="24"/>
        </w:numPr>
        <w:autoSpaceDE w:val="0"/>
        <w:autoSpaceDN w:val="0"/>
        <w:adjustRightInd w:val="0"/>
        <w:spacing w:after="0" w:line="360" w:lineRule="auto"/>
        <w:ind w:left="1440" w:right="144"/>
        <w:jc w:val="both"/>
        <w:rPr>
          <w:rFonts w:ascii="Tahoma" w:hAnsi="Tahoma" w:cs="Tahoma"/>
        </w:rPr>
      </w:pPr>
      <w:r w:rsidRPr="004E0CAA">
        <w:rPr>
          <w:rFonts w:ascii="Tahoma" w:hAnsi="Tahoma" w:cs="Tahoma"/>
        </w:rPr>
        <w:t>Terminal penumpang</w:t>
      </w:r>
    </w:p>
    <w:p w:rsidR="004E0CAA" w:rsidRPr="004E0CAA" w:rsidRDefault="00133C12" w:rsidP="009575D2">
      <w:pPr>
        <w:pStyle w:val="ListParagraph"/>
        <w:numPr>
          <w:ilvl w:val="0"/>
          <w:numId w:val="24"/>
        </w:numPr>
        <w:autoSpaceDE w:val="0"/>
        <w:autoSpaceDN w:val="0"/>
        <w:adjustRightInd w:val="0"/>
        <w:spacing w:after="0" w:line="360" w:lineRule="auto"/>
        <w:ind w:left="1440" w:right="144"/>
        <w:jc w:val="both"/>
        <w:rPr>
          <w:rFonts w:ascii="Tahoma" w:hAnsi="Tahoma" w:cs="Tahoma"/>
        </w:rPr>
      </w:pPr>
      <w:r w:rsidRPr="004E0CAA">
        <w:rPr>
          <w:rFonts w:ascii="Tahoma" w:hAnsi="Tahoma" w:cs="Tahoma"/>
        </w:rPr>
        <w:t>Penimbang kendaraan bermuatan</w:t>
      </w:r>
    </w:p>
    <w:p w:rsidR="004E0CAA" w:rsidRPr="004E0CAA" w:rsidRDefault="009E70DA" w:rsidP="009575D2">
      <w:pPr>
        <w:pStyle w:val="ListParagraph"/>
        <w:numPr>
          <w:ilvl w:val="0"/>
          <w:numId w:val="24"/>
        </w:numPr>
        <w:autoSpaceDE w:val="0"/>
        <w:autoSpaceDN w:val="0"/>
        <w:adjustRightInd w:val="0"/>
        <w:spacing w:after="0" w:line="360" w:lineRule="auto"/>
        <w:ind w:left="1440" w:right="144"/>
        <w:jc w:val="both"/>
        <w:rPr>
          <w:rFonts w:ascii="Tahoma" w:hAnsi="Tahoma" w:cs="Tahoma"/>
        </w:rPr>
      </w:pPr>
      <w:r>
        <w:rPr>
          <w:rFonts w:ascii="Tahoma" w:hAnsi="Tahoma" w:cs="Tahoma"/>
        </w:rPr>
        <w:t>Jalan penumpang keluar/</w:t>
      </w:r>
      <w:r w:rsidR="00133C12" w:rsidRPr="004E0CAA">
        <w:rPr>
          <w:rFonts w:ascii="Tahoma" w:hAnsi="Tahoma" w:cs="Tahoma"/>
        </w:rPr>
        <w:t>masuk kapal</w:t>
      </w:r>
    </w:p>
    <w:p w:rsidR="004E0CAA" w:rsidRPr="004E0CAA" w:rsidRDefault="00133C12" w:rsidP="009575D2">
      <w:pPr>
        <w:pStyle w:val="ListParagraph"/>
        <w:numPr>
          <w:ilvl w:val="0"/>
          <w:numId w:val="24"/>
        </w:numPr>
        <w:autoSpaceDE w:val="0"/>
        <w:autoSpaceDN w:val="0"/>
        <w:adjustRightInd w:val="0"/>
        <w:spacing w:after="0" w:line="360" w:lineRule="auto"/>
        <w:ind w:left="1440" w:right="144"/>
        <w:jc w:val="both"/>
        <w:rPr>
          <w:rFonts w:ascii="Tahoma" w:hAnsi="Tahoma" w:cs="Tahoma"/>
        </w:rPr>
      </w:pPr>
      <w:r w:rsidRPr="004E0CAA">
        <w:rPr>
          <w:rFonts w:ascii="Tahoma" w:hAnsi="Tahoma" w:cs="Tahoma"/>
        </w:rPr>
        <w:t>Perkantoran untuk kegiatan pemerintahan dan pelayanan jasa</w:t>
      </w:r>
    </w:p>
    <w:p w:rsidR="004E0CAA" w:rsidRPr="004E0CAA" w:rsidRDefault="00133C12" w:rsidP="009575D2">
      <w:pPr>
        <w:pStyle w:val="ListParagraph"/>
        <w:numPr>
          <w:ilvl w:val="0"/>
          <w:numId w:val="24"/>
        </w:numPr>
        <w:autoSpaceDE w:val="0"/>
        <w:autoSpaceDN w:val="0"/>
        <w:adjustRightInd w:val="0"/>
        <w:spacing w:after="0" w:line="360" w:lineRule="auto"/>
        <w:ind w:left="1440" w:right="144"/>
        <w:jc w:val="both"/>
        <w:rPr>
          <w:rFonts w:ascii="Tahoma" w:hAnsi="Tahoma" w:cs="Tahoma"/>
        </w:rPr>
      </w:pPr>
      <w:r w:rsidRPr="004E0CAA">
        <w:rPr>
          <w:rFonts w:ascii="Tahoma" w:hAnsi="Tahoma" w:cs="Tahoma"/>
        </w:rPr>
        <w:t>Fasilitas penyimpanan bahan bakar (</w:t>
      </w:r>
      <w:r w:rsidRPr="00DD3A75">
        <w:rPr>
          <w:rFonts w:ascii="Tahoma" w:hAnsi="Tahoma" w:cs="Tahoma"/>
          <w:i/>
        </w:rPr>
        <w:t>bunker</w:t>
      </w:r>
      <w:r w:rsidRPr="004E0CAA">
        <w:rPr>
          <w:rFonts w:ascii="Tahoma" w:hAnsi="Tahoma" w:cs="Tahoma"/>
        </w:rPr>
        <w:t>)</w:t>
      </w:r>
    </w:p>
    <w:p w:rsidR="004E0CAA" w:rsidRPr="004E0CAA" w:rsidRDefault="009F74DA" w:rsidP="009575D2">
      <w:pPr>
        <w:pStyle w:val="ListParagraph"/>
        <w:numPr>
          <w:ilvl w:val="0"/>
          <w:numId w:val="24"/>
        </w:numPr>
        <w:autoSpaceDE w:val="0"/>
        <w:autoSpaceDN w:val="0"/>
        <w:adjustRightInd w:val="0"/>
        <w:spacing w:after="0" w:line="360" w:lineRule="auto"/>
        <w:ind w:left="1440" w:right="144"/>
        <w:jc w:val="both"/>
        <w:rPr>
          <w:rFonts w:ascii="Tahoma" w:hAnsi="Tahoma" w:cs="Tahoma"/>
        </w:rPr>
      </w:pPr>
      <w:proofErr w:type="spellStart"/>
      <w:r>
        <w:rPr>
          <w:rFonts w:ascii="Tahoma" w:hAnsi="Tahoma" w:cs="Tahoma"/>
          <w:lang w:val="en-ID"/>
        </w:rPr>
        <w:t>fasilitas</w:t>
      </w:r>
      <w:proofErr w:type="spellEnd"/>
      <w:r>
        <w:rPr>
          <w:rFonts w:ascii="Tahoma" w:hAnsi="Tahoma" w:cs="Tahoma"/>
        </w:rPr>
        <w:t xml:space="preserve"> </w:t>
      </w:r>
      <w:r>
        <w:rPr>
          <w:rFonts w:ascii="Tahoma" w:hAnsi="Tahoma" w:cs="Tahoma"/>
          <w:lang w:val="en-ID"/>
        </w:rPr>
        <w:t xml:space="preserve"> air, </w:t>
      </w:r>
      <w:proofErr w:type="spellStart"/>
      <w:r>
        <w:rPr>
          <w:rFonts w:ascii="Tahoma" w:hAnsi="Tahoma" w:cs="Tahoma"/>
          <w:lang w:val="en-ID"/>
        </w:rPr>
        <w:t>listrik</w:t>
      </w:r>
      <w:proofErr w:type="spellEnd"/>
      <w:r w:rsidR="009E70DA">
        <w:rPr>
          <w:rFonts w:ascii="Tahoma" w:hAnsi="Tahoma" w:cs="Tahoma"/>
          <w:lang w:val="en-ID"/>
        </w:rPr>
        <w:t>,</w:t>
      </w:r>
      <w:r>
        <w:rPr>
          <w:rFonts w:ascii="Tahoma" w:hAnsi="Tahoma" w:cs="Tahoma"/>
          <w:lang w:val="en-ID"/>
        </w:rPr>
        <w:t xml:space="preserve"> </w:t>
      </w:r>
      <w:r w:rsidR="00133C12" w:rsidRPr="004E0CAA">
        <w:rPr>
          <w:rFonts w:ascii="Tahoma" w:hAnsi="Tahoma" w:cs="Tahoma"/>
        </w:rPr>
        <w:t>dan telekomunikasi</w:t>
      </w:r>
    </w:p>
    <w:p w:rsidR="004E0CAA" w:rsidRPr="004E0CAA" w:rsidRDefault="009E70DA" w:rsidP="009575D2">
      <w:pPr>
        <w:pStyle w:val="ListParagraph"/>
        <w:numPr>
          <w:ilvl w:val="0"/>
          <w:numId w:val="24"/>
        </w:numPr>
        <w:autoSpaceDE w:val="0"/>
        <w:autoSpaceDN w:val="0"/>
        <w:adjustRightInd w:val="0"/>
        <w:spacing w:after="0" w:line="360" w:lineRule="auto"/>
        <w:ind w:left="1440" w:right="144"/>
        <w:jc w:val="both"/>
        <w:rPr>
          <w:rFonts w:ascii="Tahoma" w:hAnsi="Tahoma" w:cs="Tahoma"/>
        </w:rPr>
      </w:pPr>
      <w:r>
        <w:rPr>
          <w:rFonts w:ascii="Tahoma" w:hAnsi="Tahoma" w:cs="Tahoma"/>
        </w:rPr>
        <w:t>Akses jalan dan/</w:t>
      </w:r>
      <w:r w:rsidR="00133C12" w:rsidRPr="004E0CAA">
        <w:rPr>
          <w:rFonts w:ascii="Tahoma" w:hAnsi="Tahoma" w:cs="Tahoma"/>
        </w:rPr>
        <w:t>atau kereta api</w:t>
      </w:r>
    </w:p>
    <w:p w:rsidR="004E0CAA" w:rsidRPr="004E0CAA" w:rsidRDefault="009F74DA" w:rsidP="009575D2">
      <w:pPr>
        <w:pStyle w:val="ListParagraph"/>
        <w:numPr>
          <w:ilvl w:val="0"/>
          <w:numId w:val="24"/>
        </w:numPr>
        <w:autoSpaceDE w:val="0"/>
        <w:autoSpaceDN w:val="0"/>
        <w:adjustRightInd w:val="0"/>
        <w:spacing w:after="0" w:line="360" w:lineRule="auto"/>
        <w:ind w:left="1440" w:right="144"/>
        <w:jc w:val="both"/>
        <w:rPr>
          <w:rFonts w:ascii="Tahoma" w:hAnsi="Tahoma" w:cs="Tahoma"/>
        </w:rPr>
      </w:pPr>
      <w:r>
        <w:rPr>
          <w:rFonts w:ascii="Tahoma" w:hAnsi="Tahoma" w:cs="Tahoma"/>
        </w:rPr>
        <w:t>Fasilitas pem</w:t>
      </w:r>
      <w:r>
        <w:rPr>
          <w:rFonts w:ascii="Tahoma" w:hAnsi="Tahoma" w:cs="Tahoma"/>
          <w:lang w:val="en-ID"/>
        </w:rPr>
        <w:t>a</w:t>
      </w:r>
      <w:r w:rsidR="00133C12" w:rsidRPr="004E0CAA">
        <w:rPr>
          <w:rFonts w:ascii="Tahoma" w:hAnsi="Tahoma" w:cs="Tahoma"/>
        </w:rPr>
        <w:t>dam kebakaran</w:t>
      </w:r>
    </w:p>
    <w:p w:rsidR="00AF7005" w:rsidRPr="004E0CAA" w:rsidRDefault="00133C12" w:rsidP="009575D2">
      <w:pPr>
        <w:pStyle w:val="ListParagraph"/>
        <w:numPr>
          <w:ilvl w:val="0"/>
          <w:numId w:val="24"/>
        </w:numPr>
        <w:autoSpaceDE w:val="0"/>
        <w:autoSpaceDN w:val="0"/>
        <w:adjustRightInd w:val="0"/>
        <w:spacing w:after="0" w:line="360" w:lineRule="auto"/>
        <w:ind w:left="1440" w:right="144"/>
        <w:jc w:val="both"/>
        <w:rPr>
          <w:rFonts w:ascii="Tahoma" w:hAnsi="Tahoma" w:cs="Tahoma"/>
        </w:rPr>
      </w:pPr>
      <w:r w:rsidRPr="004E0CAA">
        <w:rPr>
          <w:rFonts w:ascii="Tahoma" w:hAnsi="Tahoma" w:cs="Tahoma"/>
        </w:rPr>
        <w:t>Tempat tunggu kendaraan bermotor sebelum naik ke kapal</w:t>
      </w:r>
      <w:r w:rsidR="009F74DA">
        <w:rPr>
          <w:rFonts w:ascii="Tahoma" w:hAnsi="Tahoma" w:cs="Tahoma"/>
          <w:lang w:val="en-ID"/>
        </w:rPr>
        <w:t>.</w:t>
      </w:r>
    </w:p>
    <w:p w:rsidR="00133C12" w:rsidRPr="002108E7" w:rsidRDefault="00133C12" w:rsidP="009575D2">
      <w:pPr>
        <w:pStyle w:val="ListParagraph"/>
        <w:numPr>
          <w:ilvl w:val="4"/>
          <w:numId w:val="2"/>
        </w:numPr>
        <w:autoSpaceDE w:val="0"/>
        <w:autoSpaceDN w:val="0"/>
        <w:adjustRightInd w:val="0"/>
        <w:spacing w:after="0" w:line="360" w:lineRule="auto"/>
        <w:ind w:left="1080" w:right="144"/>
        <w:jc w:val="both"/>
        <w:rPr>
          <w:rFonts w:ascii="Tahoma" w:hAnsi="Tahoma" w:cs="Tahoma"/>
        </w:rPr>
      </w:pPr>
      <w:r w:rsidRPr="002108E7">
        <w:rPr>
          <w:rFonts w:ascii="Tahoma" w:hAnsi="Tahoma" w:cs="Tahoma"/>
        </w:rPr>
        <w:t>Fasilitas penunjang, antara lain:</w:t>
      </w:r>
    </w:p>
    <w:p w:rsidR="00133C12" w:rsidRPr="002108E7" w:rsidRDefault="00133C12" w:rsidP="009575D2">
      <w:pPr>
        <w:pStyle w:val="ListParagraph"/>
        <w:numPr>
          <w:ilvl w:val="0"/>
          <w:numId w:val="8"/>
        </w:numPr>
        <w:autoSpaceDE w:val="0"/>
        <w:autoSpaceDN w:val="0"/>
        <w:adjustRightInd w:val="0"/>
        <w:spacing w:after="0" w:line="360" w:lineRule="auto"/>
        <w:ind w:left="1440" w:right="144"/>
        <w:jc w:val="both"/>
        <w:rPr>
          <w:rFonts w:ascii="Tahoma" w:hAnsi="Tahoma" w:cs="Tahoma"/>
        </w:rPr>
      </w:pPr>
      <w:r w:rsidRPr="002108E7">
        <w:rPr>
          <w:rFonts w:ascii="Tahoma" w:hAnsi="Tahoma" w:cs="Tahoma"/>
        </w:rPr>
        <w:t>Kawasan perkantoran untuk menunjang kelancaran pelayanan jasa kepelabuhanan</w:t>
      </w:r>
    </w:p>
    <w:p w:rsidR="00133C12" w:rsidRPr="002108E7" w:rsidRDefault="00133C12" w:rsidP="009575D2">
      <w:pPr>
        <w:pStyle w:val="ListParagraph"/>
        <w:numPr>
          <w:ilvl w:val="0"/>
          <w:numId w:val="8"/>
        </w:numPr>
        <w:autoSpaceDE w:val="0"/>
        <w:autoSpaceDN w:val="0"/>
        <w:adjustRightInd w:val="0"/>
        <w:spacing w:after="0" w:line="360" w:lineRule="auto"/>
        <w:ind w:left="1440" w:right="144"/>
        <w:jc w:val="both"/>
        <w:rPr>
          <w:rFonts w:ascii="Tahoma" w:hAnsi="Tahoma" w:cs="Tahoma"/>
        </w:rPr>
      </w:pPr>
      <w:r w:rsidRPr="002108E7">
        <w:rPr>
          <w:rFonts w:ascii="Tahoma" w:hAnsi="Tahoma" w:cs="Tahoma"/>
        </w:rPr>
        <w:lastRenderedPageBreak/>
        <w:t>Tempat penampungan limbah</w:t>
      </w:r>
    </w:p>
    <w:p w:rsidR="00133C12" w:rsidRPr="002108E7" w:rsidRDefault="00883582" w:rsidP="009575D2">
      <w:pPr>
        <w:pStyle w:val="ListParagraph"/>
        <w:numPr>
          <w:ilvl w:val="0"/>
          <w:numId w:val="8"/>
        </w:numPr>
        <w:autoSpaceDE w:val="0"/>
        <w:autoSpaceDN w:val="0"/>
        <w:adjustRightInd w:val="0"/>
        <w:spacing w:after="0" w:line="360" w:lineRule="auto"/>
        <w:ind w:left="1440" w:right="144"/>
        <w:jc w:val="both"/>
        <w:rPr>
          <w:rFonts w:ascii="Tahoma" w:hAnsi="Tahoma" w:cs="Tahoma"/>
        </w:rPr>
      </w:pPr>
      <w:r>
        <w:rPr>
          <w:rFonts w:ascii="Tahoma" w:hAnsi="Tahoma" w:cs="Tahoma"/>
        </w:rPr>
        <w:t>F</w:t>
      </w:r>
      <w:r>
        <w:rPr>
          <w:rFonts w:ascii="Tahoma" w:hAnsi="Tahoma" w:cs="Tahoma"/>
          <w:lang w:val="en-ID"/>
        </w:rPr>
        <w:t>a</w:t>
      </w:r>
      <w:r w:rsidR="00133C12" w:rsidRPr="002108E7">
        <w:rPr>
          <w:rFonts w:ascii="Tahoma" w:hAnsi="Tahoma" w:cs="Tahoma"/>
        </w:rPr>
        <w:t>silitas usaha yang menunjang kegiatan pelabuhan penyeberangan</w:t>
      </w:r>
    </w:p>
    <w:p w:rsidR="00A76FEE" w:rsidRPr="00B349A2" w:rsidRDefault="00133C12" w:rsidP="009575D2">
      <w:pPr>
        <w:pStyle w:val="ListParagraph"/>
        <w:numPr>
          <w:ilvl w:val="0"/>
          <w:numId w:val="8"/>
        </w:numPr>
        <w:autoSpaceDE w:val="0"/>
        <w:autoSpaceDN w:val="0"/>
        <w:adjustRightInd w:val="0"/>
        <w:spacing w:after="0" w:line="360" w:lineRule="auto"/>
        <w:ind w:left="1440" w:right="144"/>
        <w:jc w:val="both"/>
        <w:rPr>
          <w:rFonts w:ascii="Tahoma" w:hAnsi="Tahoma" w:cs="Tahoma"/>
        </w:rPr>
      </w:pPr>
      <w:r w:rsidRPr="002108E7">
        <w:rPr>
          <w:rFonts w:ascii="Tahoma" w:hAnsi="Tahoma" w:cs="Tahoma"/>
        </w:rPr>
        <w:t>Areal pengembangan pelabuhan Fasilitas umum.</w:t>
      </w:r>
    </w:p>
    <w:p w:rsidR="00B349A2" w:rsidRPr="00B349A2" w:rsidRDefault="00B349A2" w:rsidP="00B349A2">
      <w:pPr>
        <w:pStyle w:val="ListParagraph"/>
        <w:autoSpaceDE w:val="0"/>
        <w:autoSpaceDN w:val="0"/>
        <w:adjustRightInd w:val="0"/>
        <w:spacing w:after="0" w:line="360" w:lineRule="auto"/>
        <w:ind w:left="2200" w:right="144"/>
        <w:jc w:val="both"/>
        <w:rPr>
          <w:rFonts w:ascii="Tahoma" w:hAnsi="Tahoma" w:cs="Tahoma"/>
        </w:rPr>
      </w:pPr>
    </w:p>
    <w:p w:rsidR="00B349A2" w:rsidRPr="00712BAC" w:rsidRDefault="009575D2" w:rsidP="009575D2">
      <w:pPr>
        <w:pStyle w:val="ListParagraph"/>
        <w:spacing w:after="0" w:line="360" w:lineRule="auto"/>
        <w:jc w:val="both"/>
        <w:rPr>
          <w:rFonts w:ascii="Tahoma" w:hAnsi="Tahoma" w:cs="Tahoma"/>
        </w:rPr>
      </w:pPr>
      <w:r>
        <w:rPr>
          <w:rFonts w:ascii="Tahoma" w:hAnsi="Tahoma" w:cs="Tahoma"/>
          <w:lang w:val="en-ID"/>
        </w:rPr>
        <w:t xml:space="preserve">       </w:t>
      </w:r>
      <w:r w:rsidR="00B349A2" w:rsidRPr="00712BAC">
        <w:rPr>
          <w:rFonts w:ascii="Tahoma" w:hAnsi="Tahoma" w:cs="Tahoma"/>
        </w:rPr>
        <w:t>Adapun perhitu</w:t>
      </w:r>
      <w:r w:rsidR="00DD3A75">
        <w:rPr>
          <w:rFonts w:ascii="Tahoma" w:hAnsi="Tahoma" w:cs="Tahoma"/>
          <w:lang w:val="en-ID"/>
        </w:rPr>
        <w:t>n</w:t>
      </w:r>
      <w:r w:rsidR="007008E7">
        <w:rPr>
          <w:rFonts w:ascii="Tahoma" w:hAnsi="Tahoma" w:cs="Tahoma"/>
        </w:rPr>
        <w:t>gan ya</w:t>
      </w:r>
      <w:r w:rsidR="00B349A2" w:rsidRPr="00712BAC">
        <w:rPr>
          <w:rFonts w:ascii="Tahoma" w:hAnsi="Tahoma" w:cs="Tahoma"/>
        </w:rPr>
        <w:t>ng terdapat pada lampiran KM. Nomor 52 Tahun 2004 ini yaitu mengenai analisa untuk :</w:t>
      </w:r>
    </w:p>
    <w:p w:rsidR="00B349A2" w:rsidRPr="0065015B" w:rsidRDefault="00B349A2" w:rsidP="0065015B">
      <w:pPr>
        <w:spacing w:after="0" w:line="360" w:lineRule="auto"/>
        <w:ind w:left="709"/>
        <w:jc w:val="both"/>
        <w:rPr>
          <w:rFonts w:ascii="Tahoma" w:hAnsi="Tahoma" w:cs="Tahoma"/>
        </w:rPr>
      </w:pPr>
      <w:r w:rsidRPr="0065015B">
        <w:rPr>
          <w:rFonts w:ascii="Tahoma" w:hAnsi="Tahoma" w:cs="Tahoma"/>
        </w:rPr>
        <w:t>Kebutuhan luasan lapangan parkir kendaraan penga</w:t>
      </w:r>
      <w:r w:rsidR="0065015B">
        <w:rPr>
          <w:rFonts w:ascii="Tahoma" w:hAnsi="Tahoma" w:cs="Tahoma"/>
        </w:rPr>
        <w:t>ntar</w:t>
      </w:r>
      <w:r w:rsidR="0065015B">
        <w:rPr>
          <w:rFonts w:ascii="Tahoma" w:hAnsi="Tahoma" w:cs="Tahoma"/>
          <w:lang w:val="en-ID"/>
        </w:rPr>
        <w:t>/</w:t>
      </w:r>
      <w:r w:rsidRPr="0065015B">
        <w:rPr>
          <w:rFonts w:ascii="Tahoma" w:hAnsi="Tahoma" w:cs="Tahoma"/>
        </w:rPr>
        <w:t>penjemput yaitu sebagai berikut :</w:t>
      </w:r>
    </w:p>
    <w:p w:rsidR="00B349A2" w:rsidRPr="00712BAC" w:rsidRDefault="00B349A2" w:rsidP="009575D2">
      <w:pPr>
        <w:pStyle w:val="ListParagraph"/>
        <w:spacing w:after="0" w:line="360" w:lineRule="auto"/>
        <w:ind w:left="900" w:hanging="180"/>
        <w:jc w:val="both"/>
        <w:rPr>
          <w:rFonts w:ascii="Tahoma" w:hAnsi="Tahoma" w:cs="Tahoma"/>
        </w:rPr>
      </w:pPr>
      <w:r>
        <w:rPr>
          <w:rFonts w:ascii="Tahoma" w:hAnsi="Tahoma" w:cs="Tahoma"/>
          <w:noProof/>
          <w:lang w:val="en-US"/>
        </w:rPr>
        <mc:AlternateContent>
          <mc:Choice Requires="wps">
            <w:drawing>
              <wp:anchor distT="0" distB="0" distL="114300" distR="114300" simplePos="0" relativeHeight="251659264" behindDoc="1" locked="0" layoutInCell="1" allowOverlap="1" wp14:anchorId="04EA8596" wp14:editId="34138364">
                <wp:simplePos x="0" y="0"/>
                <wp:positionH relativeFrom="column">
                  <wp:posOffset>689610</wp:posOffset>
                </wp:positionH>
                <wp:positionV relativeFrom="paragraph">
                  <wp:posOffset>143265</wp:posOffset>
                </wp:positionV>
                <wp:extent cx="2444750" cy="342900"/>
                <wp:effectExtent l="19050" t="19050" r="1270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0" cy="34290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4.3pt;margin-top:11.3pt;width:19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" fillcolor="white [3201]" strokecolor="black [3200]" strokeweight="2.5pt">
                <v:shadow color="#868686"/>
              </v:rect>
            </w:pict>
          </mc:Fallback>
        </mc:AlternateContent>
      </w:r>
    </w:p>
    <w:p w:rsidR="00B349A2" w:rsidRPr="00712BAC" w:rsidRDefault="00B349A2" w:rsidP="009575D2">
      <w:pPr>
        <w:pStyle w:val="ListParagraph"/>
        <w:tabs>
          <w:tab w:val="left" w:pos="1320"/>
        </w:tabs>
        <w:spacing w:after="0" w:line="360" w:lineRule="auto"/>
        <w:ind w:left="900" w:hanging="180"/>
        <w:jc w:val="both"/>
        <w:rPr>
          <w:rFonts w:ascii="Tahoma" w:eastAsiaTheme="minorEastAsia" w:hAnsi="Tahoma" w:cs="Tahoma"/>
          <w:b/>
          <w:vertAlign w:val="superscript"/>
          <w:lang w:val="fi-FI"/>
        </w:rPr>
      </w:pPr>
      <w:r w:rsidRPr="00712BAC">
        <w:rPr>
          <w:rFonts w:ascii="Tahoma" w:hAnsi="Tahoma" w:cs="Tahoma"/>
        </w:rPr>
        <w:tab/>
      </w:r>
      <w:r w:rsidR="009575D2">
        <w:rPr>
          <w:rFonts w:ascii="Tahoma" w:hAnsi="Tahoma" w:cs="Tahoma"/>
          <w:lang w:val="en-ID"/>
        </w:rPr>
        <w:t xml:space="preserve">   </w:t>
      </w:r>
      <w:r w:rsidR="00D817B4">
        <w:rPr>
          <w:rFonts w:ascii="Tahoma" w:hAnsi="Tahoma" w:cs="Tahoma"/>
          <w:lang w:val="en-ID"/>
        </w:rPr>
        <w:t xml:space="preserve">    </w:t>
      </w:r>
      <w:r w:rsidRPr="00712BAC">
        <w:rPr>
          <w:rFonts w:ascii="Tahoma" w:eastAsiaTheme="minorEastAsia" w:hAnsi="Tahoma" w:cs="Tahoma"/>
          <w:b/>
          <w:lang w:val="fi-FI"/>
        </w:rPr>
        <w:t>A</w:t>
      </w:r>
      <w:r w:rsidRPr="00712BAC">
        <w:rPr>
          <w:rFonts w:ascii="Tahoma" w:eastAsiaTheme="minorEastAsia" w:hAnsi="Tahoma" w:cs="Tahoma"/>
          <w:b/>
          <w:vertAlign w:val="superscript"/>
          <w:lang w:val="fi-FI"/>
        </w:rPr>
        <w:t xml:space="preserve">’ </w:t>
      </w:r>
      <w:r w:rsidRPr="00712BAC">
        <w:rPr>
          <w:rFonts w:ascii="Tahoma" w:eastAsiaTheme="minorEastAsia" w:hAnsi="Tahoma" w:cs="Tahoma"/>
          <w:lang w:val="fi-FI"/>
        </w:rPr>
        <w:t xml:space="preserve">  </w:t>
      </w:r>
      <w:r w:rsidRPr="00712BAC">
        <w:rPr>
          <w:rFonts w:ascii="Tahoma" w:eastAsiaTheme="minorEastAsia" w:hAnsi="Tahoma" w:cs="Tahoma"/>
          <w:b/>
          <w:lang w:val="fi-FI"/>
        </w:rPr>
        <w:t>= a . n1 . N . x . y . z . 1/n</w:t>
      </w:r>
      <w:r w:rsidRPr="00712BAC">
        <w:rPr>
          <w:rFonts w:ascii="Tahoma" w:eastAsiaTheme="minorEastAsia" w:hAnsi="Tahoma" w:cs="Tahoma"/>
          <w:b/>
          <w:vertAlign w:val="superscript"/>
          <w:lang w:val="fi-FI"/>
        </w:rPr>
        <w:t>2</w:t>
      </w:r>
    </w:p>
    <w:p w:rsidR="0097615D" w:rsidRDefault="0097615D" w:rsidP="009575D2">
      <w:pPr>
        <w:pStyle w:val="ListParagraph"/>
        <w:spacing w:after="0" w:line="360" w:lineRule="auto"/>
        <w:ind w:left="1260" w:hanging="180"/>
        <w:jc w:val="both"/>
        <w:rPr>
          <w:rFonts w:ascii="Tahoma" w:eastAsiaTheme="minorEastAsia" w:hAnsi="Tahoma" w:cs="Tahoma"/>
          <w:lang w:val="fi-FI"/>
        </w:rPr>
      </w:pPr>
    </w:p>
    <w:p w:rsidR="00B349A2" w:rsidRPr="00712BAC" w:rsidRDefault="00B349A2" w:rsidP="009575D2">
      <w:pPr>
        <w:pStyle w:val="ListParagraph"/>
        <w:spacing w:after="0" w:line="360" w:lineRule="auto"/>
        <w:ind w:left="1260" w:hanging="180"/>
        <w:jc w:val="both"/>
        <w:rPr>
          <w:rFonts w:ascii="Tahoma" w:eastAsiaTheme="minorEastAsia" w:hAnsi="Tahoma" w:cs="Tahoma"/>
          <w:lang w:val="fi-FI"/>
        </w:rPr>
      </w:pPr>
      <w:r w:rsidRPr="00712BAC">
        <w:rPr>
          <w:rFonts w:ascii="Tahoma" w:eastAsiaTheme="minorEastAsia" w:hAnsi="Tahoma" w:cs="Tahoma"/>
          <w:lang w:val="fi-FI"/>
        </w:rPr>
        <w:t>Keterangan :</w:t>
      </w:r>
    </w:p>
    <w:p w:rsidR="00B349A2" w:rsidRPr="00712BAC" w:rsidRDefault="00B349A2" w:rsidP="009575D2">
      <w:pPr>
        <w:pStyle w:val="ListParagraph"/>
        <w:spacing w:after="0" w:line="360" w:lineRule="auto"/>
        <w:ind w:left="1260" w:hanging="180"/>
        <w:jc w:val="both"/>
        <w:rPr>
          <w:rFonts w:ascii="Tahoma" w:eastAsiaTheme="minorEastAsia" w:hAnsi="Tahoma" w:cs="Tahoma"/>
          <w:vertAlign w:val="superscript"/>
          <w:lang w:val="fi-FI"/>
        </w:rPr>
      </w:pPr>
      <w:r w:rsidRPr="00712BAC">
        <w:rPr>
          <w:rFonts w:ascii="Tahoma" w:eastAsiaTheme="minorEastAsia" w:hAnsi="Tahoma" w:cs="Tahoma"/>
          <w:lang w:val="fi-FI"/>
        </w:rPr>
        <w:t>A</w:t>
      </w:r>
      <w:r w:rsidR="0097615D">
        <w:rPr>
          <w:rFonts w:ascii="Tahoma" w:eastAsiaTheme="minorEastAsia" w:hAnsi="Tahoma" w:cs="Tahoma"/>
          <w:vertAlign w:val="superscript"/>
          <w:lang w:val="fi-FI"/>
        </w:rPr>
        <w:t>’</w:t>
      </w:r>
      <w:r w:rsidR="0097615D">
        <w:rPr>
          <w:rFonts w:ascii="Tahoma" w:eastAsiaTheme="minorEastAsia" w:hAnsi="Tahoma" w:cs="Tahoma"/>
          <w:vertAlign w:val="superscript"/>
          <w:lang w:val="fi-FI"/>
        </w:rPr>
        <w:tab/>
      </w:r>
      <w:r w:rsidR="0097615D">
        <w:rPr>
          <w:rFonts w:ascii="Tahoma" w:eastAsiaTheme="minorEastAsia" w:hAnsi="Tahoma" w:cs="Tahoma"/>
          <w:vertAlign w:val="superscript"/>
          <w:lang w:val="fi-FI"/>
        </w:rPr>
        <w:tab/>
      </w:r>
      <w:r w:rsidRPr="00712BAC">
        <w:rPr>
          <w:rFonts w:ascii="Tahoma" w:eastAsiaTheme="minorEastAsia" w:hAnsi="Tahoma" w:cs="Tahoma"/>
          <w:lang w:val="fi-FI"/>
        </w:rPr>
        <w:t xml:space="preserve">=  </w:t>
      </w:r>
      <w:bookmarkStart w:id="0" w:name="_Hlk491084515"/>
      <w:r w:rsidRPr="00712BAC">
        <w:rPr>
          <w:rFonts w:ascii="Tahoma" w:eastAsiaTheme="minorEastAsia" w:hAnsi="Tahoma" w:cs="Tahoma"/>
          <w:lang w:val="fi-FI"/>
        </w:rPr>
        <w:t>Luas</w:t>
      </w:r>
      <w:r>
        <w:rPr>
          <w:rFonts w:ascii="Tahoma" w:eastAsiaTheme="minorEastAsia" w:hAnsi="Tahoma" w:cs="Tahoma"/>
        </w:rPr>
        <w:t xml:space="preserve"> total areal</w:t>
      </w:r>
      <w:r w:rsidRPr="00712BAC">
        <w:rPr>
          <w:rFonts w:ascii="Tahoma" w:eastAsiaTheme="minorEastAsia" w:hAnsi="Tahoma" w:cs="Tahoma"/>
          <w:lang w:val="fi-FI"/>
        </w:rPr>
        <w:t xml:space="preserve"> parkir</w:t>
      </w:r>
      <w:r>
        <w:rPr>
          <w:rFonts w:ascii="Tahoma" w:eastAsiaTheme="minorEastAsia" w:hAnsi="Tahoma" w:cs="Tahoma"/>
        </w:rPr>
        <w:t xml:space="preserve"> untuk kendaraan Antar/Jemput</w:t>
      </w:r>
      <w:bookmarkEnd w:id="0"/>
    </w:p>
    <w:p w:rsidR="00B349A2" w:rsidRPr="00712BAC" w:rsidRDefault="0097615D" w:rsidP="009575D2">
      <w:pPr>
        <w:pStyle w:val="ListParagraph"/>
        <w:spacing w:after="0" w:line="360" w:lineRule="auto"/>
        <w:ind w:left="1260" w:hanging="180"/>
        <w:jc w:val="both"/>
        <w:rPr>
          <w:rFonts w:ascii="Tahoma" w:eastAsiaTheme="minorEastAsia" w:hAnsi="Tahoma" w:cs="Tahoma"/>
          <w:lang w:val="fi-FI"/>
        </w:rPr>
      </w:pPr>
      <w:r>
        <w:rPr>
          <w:rFonts w:ascii="Tahoma" w:eastAsiaTheme="minorEastAsia" w:hAnsi="Tahoma" w:cs="Tahoma"/>
          <w:lang w:val="fi-FI"/>
        </w:rPr>
        <w:t>A</w:t>
      </w:r>
      <w:r>
        <w:rPr>
          <w:rFonts w:ascii="Tahoma" w:eastAsiaTheme="minorEastAsia" w:hAnsi="Tahoma" w:cs="Tahoma"/>
          <w:lang w:val="fi-FI"/>
        </w:rPr>
        <w:tab/>
      </w:r>
      <w:r>
        <w:rPr>
          <w:rFonts w:ascii="Tahoma" w:eastAsiaTheme="minorEastAsia" w:hAnsi="Tahoma" w:cs="Tahoma"/>
          <w:lang w:val="fi-FI"/>
        </w:rPr>
        <w:tab/>
      </w:r>
      <w:r w:rsidR="00B349A2" w:rsidRPr="00712BAC">
        <w:rPr>
          <w:rFonts w:ascii="Tahoma" w:eastAsiaTheme="minorEastAsia" w:hAnsi="Tahoma" w:cs="Tahoma"/>
          <w:lang w:val="fi-FI"/>
        </w:rPr>
        <w:t xml:space="preserve">=  </w:t>
      </w:r>
      <w:bookmarkStart w:id="1" w:name="_Hlk491084532"/>
      <w:r w:rsidR="00B349A2" w:rsidRPr="00712BAC">
        <w:rPr>
          <w:rFonts w:ascii="Tahoma" w:eastAsiaTheme="minorEastAsia" w:hAnsi="Tahoma" w:cs="Tahoma"/>
          <w:lang w:val="fi-FI"/>
        </w:rPr>
        <w:t>Luas</w:t>
      </w:r>
      <w:r w:rsidR="00B349A2">
        <w:rPr>
          <w:rFonts w:ascii="Tahoma" w:eastAsiaTheme="minorEastAsia" w:hAnsi="Tahoma" w:cs="Tahoma"/>
        </w:rPr>
        <w:t xml:space="preserve"> areal yang dibutuhkan</w:t>
      </w:r>
      <w:r w:rsidR="00B349A2" w:rsidRPr="00712BAC">
        <w:rPr>
          <w:rFonts w:ascii="Tahoma" w:eastAsiaTheme="minorEastAsia" w:hAnsi="Tahoma" w:cs="Tahoma"/>
          <w:lang w:val="fi-FI"/>
        </w:rPr>
        <w:t xml:space="preserve"> untuk satu kendaraan</w:t>
      </w:r>
      <w:bookmarkEnd w:id="1"/>
      <w:r w:rsidR="00B349A2">
        <w:rPr>
          <w:rFonts w:ascii="Tahoma" w:eastAsiaTheme="minorEastAsia" w:hAnsi="Tahoma" w:cs="Tahoma"/>
        </w:rPr>
        <w:t>.</w:t>
      </w:r>
      <w:r w:rsidR="00B349A2" w:rsidRPr="00712BAC">
        <w:rPr>
          <w:rFonts w:ascii="Tahoma" w:eastAsiaTheme="minorEastAsia" w:hAnsi="Tahoma" w:cs="Tahoma"/>
          <w:lang w:val="fi-FI"/>
        </w:rPr>
        <w:t xml:space="preserve"> </w:t>
      </w:r>
    </w:p>
    <w:p w:rsidR="00B349A2" w:rsidRDefault="00B349A2" w:rsidP="009575D2">
      <w:pPr>
        <w:pStyle w:val="ListParagraph"/>
        <w:spacing w:after="0" w:line="360" w:lineRule="auto"/>
        <w:ind w:left="1260" w:hanging="180"/>
        <w:jc w:val="both"/>
        <w:rPr>
          <w:rFonts w:ascii="Tahoma" w:eastAsiaTheme="minorEastAsia" w:hAnsi="Tahoma" w:cs="Tahoma"/>
          <w:lang w:val="fi-FI"/>
        </w:rPr>
      </w:pPr>
      <w:r w:rsidRPr="00712BAC">
        <w:rPr>
          <w:rFonts w:ascii="Tahoma" w:eastAsiaTheme="minorEastAsia" w:hAnsi="Tahoma" w:cs="Tahoma"/>
          <w:lang w:val="fi-FI"/>
        </w:rPr>
        <w:t>n</w:t>
      </w:r>
      <w:r w:rsidRPr="00712BAC">
        <w:rPr>
          <w:rFonts w:ascii="Tahoma" w:eastAsiaTheme="minorEastAsia" w:hAnsi="Tahoma" w:cs="Tahoma"/>
          <w:vertAlign w:val="subscript"/>
          <w:lang w:val="fi-FI"/>
        </w:rPr>
        <w:t>1</w:t>
      </w:r>
      <w:r w:rsidR="0097615D">
        <w:rPr>
          <w:rFonts w:ascii="Tahoma" w:eastAsiaTheme="minorEastAsia" w:hAnsi="Tahoma" w:cs="Tahoma"/>
          <w:lang w:val="fi-FI"/>
        </w:rPr>
        <w:tab/>
      </w:r>
      <w:r w:rsidRPr="00712BAC">
        <w:rPr>
          <w:rFonts w:ascii="Tahoma" w:eastAsiaTheme="minorEastAsia" w:hAnsi="Tahoma" w:cs="Tahoma"/>
          <w:lang w:val="fi-FI"/>
        </w:rPr>
        <w:t>= Jumlah penumpang</w:t>
      </w:r>
      <w:r>
        <w:rPr>
          <w:rFonts w:ascii="Tahoma" w:eastAsiaTheme="minorEastAsia" w:hAnsi="Tahoma" w:cs="Tahoma"/>
        </w:rPr>
        <w:t xml:space="preserve"> </w:t>
      </w:r>
      <w:r w:rsidRPr="00712BAC">
        <w:rPr>
          <w:rFonts w:ascii="Tahoma" w:eastAsiaTheme="minorEastAsia" w:hAnsi="Tahoma" w:cs="Tahoma"/>
        </w:rPr>
        <w:t xml:space="preserve">dalam satu </w:t>
      </w:r>
      <w:r>
        <w:rPr>
          <w:rFonts w:ascii="Tahoma" w:eastAsiaTheme="minorEastAsia" w:hAnsi="Tahoma" w:cs="Tahoma"/>
          <w:lang w:val="fi-FI"/>
        </w:rPr>
        <w:t>kapal.</w:t>
      </w:r>
    </w:p>
    <w:p w:rsidR="00B349A2" w:rsidRDefault="00B349A2" w:rsidP="009575D2">
      <w:pPr>
        <w:pStyle w:val="ListParagraph"/>
        <w:spacing w:after="0" w:line="360" w:lineRule="auto"/>
        <w:ind w:left="1260" w:hanging="180"/>
        <w:jc w:val="both"/>
        <w:rPr>
          <w:rFonts w:ascii="Tahoma" w:eastAsiaTheme="minorEastAsia" w:hAnsi="Tahoma" w:cs="Tahoma"/>
        </w:rPr>
      </w:pPr>
      <w:bookmarkStart w:id="2" w:name="_Hlk491084574"/>
      <w:r w:rsidRPr="00712BAC">
        <w:rPr>
          <w:rFonts w:ascii="Tahoma" w:eastAsiaTheme="minorEastAsia" w:hAnsi="Tahoma" w:cs="Tahoma"/>
          <w:lang w:val="fi-FI"/>
        </w:rPr>
        <w:t>n</w:t>
      </w:r>
      <w:r w:rsidRPr="00712BAC">
        <w:rPr>
          <w:rFonts w:ascii="Tahoma" w:eastAsiaTheme="minorEastAsia" w:hAnsi="Tahoma" w:cs="Tahoma"/>
          <w:vertAlign w:val="subscript"/>
          <w:lang w:val="fi-FI"/>
        </w:rPr>
        <w:t>2</w:t>
      </w:r>
      <w:r w:rsidR="0097615D">
        <w:rPr>
          <w:rFonts w:ascii="Tahoma" w:eastAsiaTheme="minorEastAsia" w:hAnsi="Tahoma" w:cs="Tahoma"/>
          <w:lang w:val="fi-FI"/>
        </w:rPr>
        <w:tab/>
      </w:r>
      <w:r w:rsidRPr="00712BAC">
        <w:rPr>
          <w:rFonts w:ascii="Tahoma" w:eastAsiaTheme="minorEastAsia" w:hAnsi="Tahoma" w:cs="Tahoma"/>
          <w:lang w:val="fi-FI"/>
        </w:rPr>
        <w:t xml:space="preserve">= Jumlah penumpang </w:t>
      </w:r>
      <w:r w:rsidRPr="00712BAC">
        <w:rPr>
          <w:rFonts w:ascii="Tahoma" w:eastAsiaTheme="minorEastAsia" w:hAnsi="Tahoma" w:cs="Tahoma"/>
        </w:rPr>
        <w:t>dalam satu kendaraan</w:t>
      </w:r>
      <w:r>
        <w:rPr>
          <w:rFonts w:ascii="Tahoma" w:eastAsiaTheme="minorEastAsia" w:hAnsi="Tahoma" w:cs="Tahoma"/>
        </w:rPr>
        <w:t>.</w:t>
      </w:r>
    </w:p>
    <w:p w:rsidR="00B349A2" w:rsidRPr="00712BAC" w:rsidRDefault="0097615D" w:rsidP="0097615D">
      <w:pPr>
        <w:pStyle w:val="ListParagraph"/>
        <w:spacing w:after="0" w:line="360" w:lineRule="auto"/>
        <w:ind w:left="1134" w:hanging="54"/>
        <w:jc w:val="both"/>
        <w:rPr>
          <w:rFonts w:ascii="Tahoma" w:eastAsiaTheme="minorEastAsia" w:hAnsi="Tahoma" w:cs="Tahoma"/>
        </w:rPr>
      </w:pPr>
      <w:r>
        <w:rPr>
          <w:rFonts w:ascii="Tahoma" w:eastAsiaTheme="minorEastAsia" w:hAnsi="Tahoma" w:cs="Tahoma"/>
          <w:lang w:val="fi-FI"/>
        </w:rPr>
        <w:t xml:space="preserve">   </w:t>
      </w:r>
      <w:r>
        <w:rPr>
          <w:rFonts w:ascii="Tahoma" w:eastAsiaTheme="minorEastAsia" w:hAnsi="Tahoma" w:cs="Tahoma"/>
          <w:lang w:val="fi-FI"/>
        </w:rPr>
        <w:tab/>
      </w:r>
      <w:r w:rsidR="00B349A2" w:rsidRPr="00712BAC">
        <w:rPr>
          <w:rFonts w:ascii="Tahoma" w:eastAsiaTheme="minorEastAsia" w:hAnsi="Tahoma" w:cs="Tahoma"/>
          <w:lang w:val="fi-FI"/>
        </w:rPr>
        <w:t xml:space="preserve">= </w:t>
      </w:r>
      <w:r w:rsidR="00B349A2" w:rsidRPr="00712BAC">
        <w:rPr>
          <w:rFonts w:ascii="Tahoma" w:eastAsiaTheme="minorEastAsia" w:hAnsi="Tahoma" w:cs="Tahoma"/>
        </w:rPr>
        <w:t>(Rata – rata 8 Orang / kendaraan)</w:t>
      </w:r>
    </w:p>
    <w:p w:rsidR="00B349A2" w:rsidRPr="00736F5E" w:rsidRDefault="0097615D" w:rsidP="009575D2">
      <w:pPr>
        <w:pStyle w:val="ListParagraph"/>
        <w:spacing w:after="0" w:line="360" w:lineRule="auto"/>
        <w:ind w:left="1260" w:hanging="180"/>
        <w:rPr>
          <w:rFonts w:ascii="Tahoma" w:eastAsiaTheme="minorEastAsia" w:hAnsi="Tahoma" w:cs="Tahoma"/>
        </w:rPr>
      </w:pPr>
      <w:r>
        <w:rPr>
          <w:rFonts w:ascii="Tahoma" w:eastAsiaTheme="minorEastAsia" w:hAnsi="Tahoma" w:cs="Tahoma"/>
          <w:lang w:val="fi-FI"/>
        </w:rPr>
        <w:t>N</w:t>
      </w:r>
      <w:r>
        <w:rPr>
          <w:rFonts w:ascii="Tahoma" w:eastAsiaTheme="minorEastAsia" w:hAnsi="Tahoma" w:cs="Tahoma"/>
          <w:lang w:val="fi-FI"/>
        </w:rPr>
        <w:tab/>
      </w:r>
      <w:r>
        <w:rPr>
          <w:rFonts w:ascii="Tahoma" w:eastAsiaTheme="minorEastAsia" w:hAnsi="Tahoma" w:cs="Tahoma"/>
          <w:lang w:val="fi-FI"/>
        </w:rPr>
        <w:tab/>
      </w:r>
      <w:r w:rsidR="00B349A2">
        <w:rPr>
          <w:rFonts w:ascii="Tahoma" w:eastAsiaTheme="minorEastAsia" w:hAnsi="Tahoma" w:cs="Tahoma"/>
          <w:lang w:val="fi-FI"/>
        </w:rPr>
        <w:t>= Jumlah kapal Datang/B</w:t>
      </w:r>
      <w:r w:rsidR="00B349A2" w:rsidRPr="00712BAC">
        <w:rPr>
          <w:rFonts w:ascii="Tahoma" w:eastAsiaTheme="minorEastAsia" w:hAnsi="Tahoma" w:cs="Tahoma"/>
          <w:lang w:val="fi-FI"/>
        </w:rPr>
        <w:t>erangkat</w:t>
      </w:r>
      <w:r w:rsidR="00B349A2">
        <w:rPr>
          <w:rFonts w:ascii="Tahoma" w:eastAsiaTheme="minorEastAsia" w:hAnsi="Tahoma" w:cs="Tahoma"/>
        </w:rPr>
        <w:t xml:space="preserve"> pada saat Bersamaan</w:t>
      </w:r>
    </w:p>
    <w:p w:rsidR="00B349A2" w:rsidRPr="00736F5E" w:rsidRDefault="0097615D" w:rsidP="009575D2">
      <w:pPr>
        <w:pStyle w:val="ListParagraph"/>
        <w:spacing w:after="0" w:line="360" w:lineRule="auto"/>
        <w:ind w:left="1260" w:hanging="180"/>
        <w:jc w:val="both"/>
        <w:rPr>
          <w:rFonts w:ascii="Tahoma" w:eastAsiaTheme="minorEastAsia" w:hAnsi="Tahoma" w:cs="Tahoma"/>
        </w:rPr>
      </w:pPr>
      <w:r>
        <w:rPr>
          <w:rFonts w:ascii="Tahoma" w:eastAsiaTheme="minorEastAsia" w:hAnsi="Tahoma" w:cs="Tahoma"/>
          <w:lang w:val="fi-FI"/>
        </w:rPr>
        <w:t>X</w:t>
      </w:r>
      <w:r>
        <w:rPr>
          <w:rFonts w:ascii="Tahoma" w:eastAsiaTheme="minorEastAsia" w:hAnsi="Tahoma" w:cs="Tahoma"/>
          <w:lang w:val="fi-FI"/>
        </w:rPr>
        <w:tab/>
      </w:r>
      <w:r>
        <w:rPr>
          <w:rFonts w:ascii="Tahoma" w:eastAsiaTheme="minorEastAsia" w:hAnsi="Tahoma" w:cs="Tahoma"/>
          <w:lang w:val="fi-FI"/>
        </w:rPr>
        <w:tab/>
      </w:r>
      <w:r w:rsidR="00B349A2" w:rsidRPr="00712BAC">
        <w:rPr>
          <w:rFonts w:ascii="Tahoma" w:eastAsiaTheme="minorEastAsia" w:hAnsi="Tahoma" w:cs="Tahoma"/>
          <w:lang w:val="fi-FI"/>
        </w:rPr>
        <w:t>= Ra</w:t>
      </w:r>
      <w:r w:rsidR="00B349A2" w:rsidRPr="00712BAC">
        <w:rPr>
          <w:rFonts w:ascii="Tahoma" w:eastAsiaTheme="minorEastAsia" w:hAnsi="Tahoma" w:cs="Tahoma"/>
        </w:rPr>
        <w:t>ta - rata</w:t>
      </w:r>
      <w:r w:rsidR="00B349A2" w:rsidRPr="00712BAC">
        <w:rPr>
          <w:rFonts w:ascii="Tahoma" w:eastAsiaTheme="minorEastAsia" w:hAnsi="Tahoma" w:cs="Tahoma"/>
          <w:lang w:val="fi-FI"/>
        </w:rPr>
        <w:t xml:space="preserve"> pe</w:t>
      </w:r>
      <w:r w:rsidR="00B349A2" w:rsidRPr="00712BAC">
        <w:rPr>
          <w:rFonts w:ascii="Tahoma" w:eastAsiaTheme="minorEastAsia" w:hAnsi="Tahoma" w:cs="Tahoma"/>
        </w:rPr>
        <w:t>manfaatan</w:t>
      </w:r>
      <w:r w:rsidR="00B349A2" w:rsidRPr="00712BAC">
        <w:rPr>
          <w:rFonts w:ascii="Tahoma" w:eastAsiaTheme="minorEastAsia" w:hAnsi="Tahoma" w:cs="Tahoma"/>
          <w:lang w:val="fi-FI"/>
        </w:rPr>
        <w:t xml:space="preserve"> ( </w:t>
      </w:r>
      <w:r w:rsidR="00B349A2">
        <w:rPr>
          <w:rFonts w:ascii="Tahoma" w:eastAsiaTheme="minorEastAsia" w:hAnsi="Tahoma" w:cs="Tahoma"/>
        </w:rPr>
        <w:t>1,0</w:t>
      </w:r>
      <w:r w:rsidR="00B349A2" w:rsidRPr="00712BAC">
        <w:rPr>
          <w:rFonts w:ascii="Tahoma" w:eastAsiaTheme="minorEastAsia" w:hAnsi="Tahoma" w:cs="Tahoma"/>
          <w:lang w:val="fi-FI"/>
        </w:rPr>
        <w:t xml:space="preserve"> )</w:t>
      </w:r>
    </w:p>
    <w:p w:rsidR="00B349A2" w:rsidRPr="00736F5E" w:rsidRDefault="0097615D" w:rsidP="0097615D">
      <w:pPr>
        <w:pStyle w:val="ListParagraph"/>
        <w:tabs>
          <w:tab w:val="left" w:pos="1418"/>
        </w:tabs>
        <w:spacing w:after="0" w:line="360" w:lineRule="auto"/>
        <w:ind w:left="1260" w:hanging="180"/>
        <w:jc w:val="both"/>
        <w:rPr>
          <w:rFonts w:ascii="Tahoma" w:eastAsiaTheme="minorEastAsia" w:hAnsi="Tahoma" w:cs="Tahoma"/>
        </w:rPr>
      </w:pPr>
      <w:r>
        <w:rPr>
          <w:rFonts w:ascii="Tahoma" w:eastAsiaTheme="minorEastAsia" w:hAnsi="Tahoma" w:cs="Tahoma"/>
        </w:rPr>
        <w:t>y</w:t>
      </w:r>
      <w:r>
        <w:rPr>
          <w:rFonts w:ascii="Tahoma" w:eastAsiaTheme="minorEastAsia" w:hAnsi="Tahoma" w:cs="Tahoma"/>
          <w:lang w:val="en-ID"/>
        </w:rPr>
        <w:tab/>
      </w:r>
      <w:r>
        <w:rPr>
          <w:rFonts w:ascii="Tahoma" w:eastAsiaTheme="minorEastAsia" w:hAnsi="Tahoma" w:cs="Tahoma"/>
          <w:lang w:val="en-ID"/>
        </w:rPr>
        <w:tab/>
      </w:r>
      <w:r w:rsidR="00B349A2" w:rsidRPr="00712BAC">
        <w:rPr>
          <w:rFonts w:ascii="Tahoma" w:eastAsiaTheme="minorEastAsia" w:hAnsi="Tahoma" w:cs="Tahoma"/>
        </w:rPr>
        <w:t>= R</w:t>
      </w:r>
      <w:r w:rsidR="00B349A2" w:rsidRPr="00712BAC">
        <w:rPr>
          <w:rFonts w:ascii="Tahoma" w:eastAsiaTheme="minorEastAsia" w:hAnsi="Tahoma" w:cs="Tahoma"/>
          <w:lang w:val="fi-FI"/>
        </w:rPr>
        <w:t xml:space="preserve">asio </w:t>
      </w:r>
      <w:r w:rsidR="00B349A2">
        <w:rPr>
          <w:rFonts w:ascii="Tahoma" w:eastAsiaTheme="minorEastAsia" w:hAnsi="Tahoma" w:cs="Tahoma"/>
        </w:rPr>
        <w:t>konsentrasi (1,0-1,6)</w:t>
      </w:r>
    </w:p>
    <w:p w:rsidR="00B349A2" w:rsidRDefault="00B349A2" w:rsidP="0097615D">
      <w:pPr>
        <w:pStyle w:val="ListParagraph"/>
        <w:tabs>
          <w:tab w:val="left" w:pos="2160"/>
        </w:tabs>
        <w:spacing w:after="0" w:line="360" w:lineRule="auto"/>
        <w:ind w:left="1701" w:hanging="621"/>
        <w:rPr>
          <w:rFonts w:ascii="Tahoma" w:eastAsiaTheme="minorEastAsia" w:hAnsi="Tahoma" w:cs="Tahoma"/>
          <w:lang w:val="fi-FI"/>
        </w:rPr>
      </w:pPr>
      <w:r w:rsidRPr="00712BAC">
        <w:rPr>
          <w:rFonts w:ascii="Tahoma" w:eastAsiaTheme="minorEastAsia" w:hAnsi="Tahoma" w:cs="Tahoma"/>
          <w:lang w:val="fi-FI"/>
        </w:rPr>
        <w:t>z</w:t>
      </w:r>
      <w:r>
        <w:rPr>
          <w:rFonts w:ascii="Tahoma" w:eastAsiaTheme="minorEastAsia" w:hAnsi="Tahoma" w:cs="Tahoma"/>
          <w:lang w:val="fi-FI"/>
        </w:rPr>
        <w:t xml:space="preserve"> </w:t>
      </w:r>
      <w:r w:rsidR="0097615D">
        <w:rPr>
          <w:rFonts w:ascii="Tahoma" w:eastAsiaTheme="minorEastAsia" w:hAnsi="Tahoma" w:cs="Tahoma"/>
          <w:lang w:val="fi-FI"/>
        </w:rPr>
        <w:t xml:space="preserve">   = </w:t>
      </w:r>
      <w:r>
        <w:rPr>
          <w:rFonts w:ascii="Tahoma" w:eastAsiaTheme="minorEastAsia" w:hAnsi="Tahoma" w:cs="Tahoma"/>
        </w:rPr>
        <w:t>Rata-rata Pemanfaatan</w:t>
      </w:r>
      <w:r w:rsidRPr="00712BAC">
        <w:rPr>
          <w:rFonts w:ascii="Tahoma" w:eastAsiaTheme="minorEastAsia" w:hAnsi="Tahoma" w:cs="Tahoma"/>
          <w:lang w:val="fi-FI"/>
        </w:rPr>
        <w:t xml:space="preserve"> (</w:t>
      </w:r>
      <w:r>
        <w:rPr>
          <w:rFonts w:ascii="Tahoma" w:eastAsiaTheme="minorEastAsia" w:hAnsi="Tahoma" w:cs="Tahoma"/>
        </w:rPr>
        <w:t xml:space="preserve">1,0 : seluruh penumpang </w:t>
      </w:r>
      <w:r w:rsidR="0097615D">
        <w:rPr>
          <w:rFonts w:ascii="Tahoma" w:eastAsiaTheme="minorEastAsia" w:hAnsi="Tahoma" w:cs="Tahoma"/>
          <w:lang w:val="en-ID"/>
        </w:rPr>
        <w:t xml:space="preserve">      </w:t>
      </w:r>
      <w:r>
        <w:rPr>
          <w:rFonts w:ascii="Tahoma" w:eastAsiaTheme="minorEastAsia" w:hAnsi="Tahoma" w:cs="Tahoma"/>
        </w:rPr>
        <w:t>meninggalkan terminal dengan kendaraan</w:t>
      </w:r>
      <w:r w:rsidRPr="00712BAC">
        <w:rPr>
          <w:rFonts w:ascii="Tahoma" w:eastAsiaTheme="minorEastAsia" w:hAnsi="Tahoma" w:cs="Tahoma"/>
          <w:lang w:val="fi-FI"/>
        </w:rPr>
        <w:t xml:space="preserve"> )</w:t>
      </w:r>
      <w:bookmarkEnd w:id="2"/>
    </w:p>
    <w:p w:rsidR="009E459C" w:rsidRDefault="009E459C" w:rsidP="009E459C">
      <w:pPr>
        <w:tabs>
          <w:tab w:val="left" w:pos="2160"/>
        </w:tabs>
        <w:spacing w:after="0" w:line="360" w:lineRule="auto"/>
        <w:rPr>
          <w:rFonts w:ascii="Tahoma" w:eastAsiaTheme="minorEastAsia" w:hAnsi="Tahoma" w:cs="Tahoma"/>
          <w:lang w:val="fi-FI"/>
        </w:rPr>
      </w:pPr>
    </w:p>
    <w:p w:rsidR="009E459C" w:rsidRDefault="00FE4026" w:rsidP="00FE4026">
      <w:pPr>
        <w:tabs>
          <w:tab w:val="left" w:pos="2160"/>
        </w:tabs>
        <w:spacing w:after="0" w:line="360" w:lineRule="auto"/>
        <w:ind w:left="426" w:hanging="426"/>
        <w:rPr>
          <w:rFonts w:ascii="Tahoma" w:hAnsi="Tahoma" w:cs="Tahoma"/>
          <w:szCs w:val="24"/>
          <w:lang w:val="en-ID"/>
        </w:rPr>
      </w:pPr>
      <w:r>
        <w:rPr>
          <w:rFonts w:ascii="Tahoma" w:eastAsiaTheme="minorEastAsia" w:hAnsi="Tahoma" w:cs="Tahoma"/>
          <w:lang w:val="fi-FI"/>
        </w:rPr>
        <w:t>4.</w:t>
      </w:r>
      <w:r>
        <w:rPr>
          <w:rFonts w:ascii="Tahoma" w:eastAsiaTheme="minorEastAsia" w:hAnsi="Tahoma" w:cs="Tahoma"/>
          <w:lang w:val="fi-FI"/>
        </w:rPr>
        <w:tab/>
      </w:r>
      <w:r w:rsidR="009817D6">
        <w:rPr>
          <w:rFonts w:ascii="Tahoma" w:eastAsiaTheme="minorEastAsia" w:hAnsi="Tahoma" w:cs="Tahoma"/>
          <w:lang w:val="fi-FI"/>
        </w:rPr>
        <w:t xml:space="preserve">Keputusan Menteri Perhubungan Nomor 58 Tahun 2003 tentang </w:t>
      </w:r>
      <w:r w:rsidR="009817D6">
        <w:rPr>
          <w:rFonts w:ascii="Tahoma" w:hAnsi="Tahoma" w:cs="Tahoma"/>
          <w:szCs w:val="24"/>
        </w:rPr>
        <w:t>Mekanisme Penetapan</w:t>
      </w:r>
      <w:r w:rsidR="009817D6">
        <w:rPr>
          <w:rFonts w:ascii="Tahoma" w:hAnsi="Tahoma" w:cs="Tahoma"/>
          <w:szCs w:val="24"/>
          <w:lang w:val="en-ID"/>
        </w:rPr>
        <w:t xml:space="preserve"> </w:t>
      </w:r>
      <w:r w:rsidR="009817D6" w:rsidRPr="00B349A2">
        <w:rPr>
          <w:rFonts w:ascii="Tahoma" w:hAnsi="Tahoma" w:cs="Tahoma"/>
          <w:szCs w:val="24"/>
        </w:rPr>
        <w:t>dan Formulasi Perhitungan Tarif Angkutan Penyeberangan</w:t>
      </w:r>
      <w:r w:rsidR="009817D6">
        <w:rPr>
          <w:rFonts w:ascii="Tahoma" w:hAnsi="Tahoma" w:cs="Tahoma"/>
          <w:szCs w:val="24"/>
          <w:lang w:val="en-ID"/>
        </w:rPr>
        <w:t>.</w:t>
      </w:r>
    </w:p>
    <w:p w:rsidR="009817D6" w:rsidRPr="00FE4026" w:rsidRDefault="00FE4026" w:rsidP="00FE4026">
      <w:pPr>
        <w:tabs>
          <w:tab w:val="left" w:pos="2160"/>
        </w:tabs>
        <w:spacing w:after="0" w:line="360" w:lineRule="auto"/>
        <w:ind w:left="426" w:hanging="426"/>
        <w:rPr>
          <w:rFonts w:ascii="Tahoma" w:hAnsi="Tahoma" w:cs="Tahoma"/>
          <w:szCs w:val="24"/>
          <w:lang w:val="en-ID"/>
        </w:rPr>
      </w:pPr>
      <w:r>
        <w:rPr>
          <w:rFonts w:ascii="Tahoma" w:hAnsi="Tahoma" w:cs="Tahoma"/>
          <w:szCs w:val="24"/>
          <w:lang w:val="en-ID"/>
        </w:rPr>
        <w:tab/>
      </w:r>
      <w:proofErr w:type="spellStart"/>
      <w:r>
        <w:rPr>
          <w:rFonts w:ascii="Tahoma" w:hAnsi="Tahoma" w:cs="Tahoma"/>
          <w:szCs w:val="24"/>
          <w:lang w:val="en-ID"/>
        </w:rPr>
        <w:t>Pasal</w:t>
      </w:r>
      <w:proofErr w:type="spellEnd"/>
      <w:r>
        <w:rPr>
          <w:rFonts w:ascii="Tahoma" w:hAnsi="Tahoma" w:cs="Tahoma"/>
          <w:szCs w:val="24"/>
          <w:lang w:val="en-ID"/>
        </w:rPr>
        <w:t xml:space="preserve"> </w:t>
      </w:r>
      <w:proofErr w:type="gramStart"/>
      <w:r>
        <w:rPr>
          <w:rFonts w:ascii="Tahoma" w:hAnsi="Tahoma" w:cs="Tahoma"/>
          <w:szCs w:val="24"/>
          <w:lang w:val="en-ID"/>
        </w:rPr>
        <w:t>3 :</w:t>
      </w:r>
      <w:proofErr w:type="gramEnd"/>
      <w:r>
        <w:rPr>
          <w:rFonts w:ascii="Tahoma" w:hAnsi="Tahoma" w:cs="Tahoma"/>
          <w:szCs w:val="24"/>
          <w:lang w:val="en-ID"/>
        </w:rPr>
        <w:t xml:space="preserve"> 1 </w:t>
      </w:r>
      <w:proofErr w:type="spellStart"/>
      <w:r>
        <w:rPr>
          <w:rFonts w:ascii="Tahoma" w:hAnsi="Tahoma" w:cs="Tahoma"/>
          <w:szCs w:val="24"/>
          <w:lang w:val="en-ID"/>
        </w:rPr>
        <w:t>satuan</w:t>
      </w:r>
      <w:proofErr w:type="spellEnd"/>
      <w:r>
        <w:rPr>
          <w:rFonts w:ascii="Tahoma" w:hAnsi="Tahoma" w:cs="Tahoma"/>
          <w:szCs w:val="24"/>
          <w:lang w:val="en-ID"/>
        </w:rPr>
        <w:t xml:space="preserve"> unit </w:t>
      </w:r>
      <w:proofErr w:type="spellStart"/>
      <w:r>
        <w:rPr>
          <w:rFonts w:ascii="Tahoma" w:hAnsi="Tahoma" w:cs="Tahoma"/>
          <w:szCs w:val="24"/>
          <w:lang w:val="en-ID"/>
        </w:rPr>
        <w:t>produksi</w:t>
      </w:r>
      <w:proofErr w:type="spellEnd"/>
      <w:r>
        <w:rPr>
          <w:rFonts w:ascii="Tahoma" w:hAnsi="Tahoma" w:cs="Tahoma"/>
          <w:szCs w:val="24"/>
          <w:lang w:val="en-ID"/>
        </w:rPr>
        <w:t xml:space="preserve"> = 0,73 m</w:t>
      </w:r>
      <w:r>
        <w:rPr>
          <w:rFonts w:ascii="Tahoma" w:hAnsi="Tahoma" w:cs="Tahoma"/>
          <w:szCs w:val="24"/>
          <w:vertAlign w:val="superscript"/>
          <w:lang w:val="en-ID"/>
        </w:rPr>
        <w:t>2</w:t>
      </w:r>
    </w:p>
    <w:p w:rsidR="00C1342F" w:rsidRPr="00745159" w:rsidRDefault="00C1342F" w:rsidP="00FE4026">
      <w:pPr>
        <w:pStyle w:val="ListParagraph"/>
        <w:tabs>
          <w:tab w:val="left" w:pos="2160"/>
        </w:tabs>
        <w:spacing w:after="0" w:line="360" w:lineRule="auto"/>
        <w:ind w:left="426" w:hanging="426"/>
        <w:rPr>
          <w:rFonts w:ascii="Tahoma" w:eastAsiaTheme="minorEastAsia" w:hAnsi="Tahoma" w:cs="Tahoma"/>
          <w:lang w:val="en-ID"/>
        </w:rPr>
      </w:pPr>
    </w:p>
    <w:p w:rsidR="009575D2" w:rsidRPr="004E0CAA" w:rsidRDefault="00FE4026" w:rsidP="007008E7">
      <w:pPr>
        <w:spacing w:after="0" w:line="360" w:lineRule="auto"/>
        <w:ind w:left="360" w:hanging="360"/>
        <w:jc w:val="both"/>
        <w:rPr>
          <w:rFonts w:ascii="Tahoma" w:hAnsi="Tahoma" w:cs="Tahoma"/>
          <w:szCs w:val="24"/>
          <w:lang w:val="en-ID"/>
        </w:rPr>
      </w:pPr>
      <w:r>
        <w:rPr>
          <w:rFonts w:ascii="Tahoma" w:hAnsi="Tahoma" w:cs="Tahoma"/>
          <w:szCs w:val="24"/>
          <w:lang w:val="en-ID"/>
        </w:rPr>
        <w:t>5</w:t>
      </w:r>
      <w:r w:rsidR="00C1342F">
        <w:rPr>
          <w:rFonts w:ascii="Tahoma" w:hAnsi="Tahoma" w:cs="Tahoma"/>
          <w:szCs w:val="24"/>
          <w:lang w:val="en-ID"/>
        </w:rPr>
        <w:t xml:space="preserve">. </w:t>
      </w:r>
      <w:r w:rsidR="009575D2">
        <w:rPr>
          <w:rFonts w:ascii="Tahoma" w:hAnsi="Tahoma" w:cs="Tahoma"/>
          <w:szCs w:val="24"/>
          <w:lang w:val="en-ID"/>
        </w:rPr>
        <w:t xml:space="preserve"> </w:t>
      </w:r>
      <w:r w:rsidR="00D008E7" w:rsidRPr="00B349A2">
        <w:rPr>
          <w:rFonts w:ascii="Tahoma" w:hAnsi="Tahoma" w:cs="Tahoma"/>
          <w:szCs w:val="24"/>
        </w:rPr>
        <w:t>Peraturan Menteri Perhubungan Nomor 18 Tahun 2012 tentang Perubahan Atas Keputusan Menteri Perhubungan Nomor 58 Tahun 2</w:t>
      </w:r>
      <w:r w:rsidR="009E459C">
        <w:rPr>
          <w:rFonts w:ascii="Tahoma" w:hAnsi="Tahoma" w:cs="Tahoma"/>
          <w:szCs w:val="24"/>
        </w:rPr>
        <w:t>003 tentang Mekanisme Penetapan</w:t>
      </w:r>
      <w:r w:rsidR="009E459C">
        <w:rPr>
          <w:rFonts w:ascii="Tahoma" w:hAnsi="Tahoma" w:cs="Tahoma"/>
          <w:szCs w:val="24"/>
          <w:lang w:val="en-ID"/>
        </w:rPr>
        <w:t xml:space="preserve"> </w:t>
      </w:r>
      <w:r w:rsidR="00D008E7" w:rsidRPr="00B349A2">
        <w:rPr>
          <w:rFonts w:ascii="Tahoma" w:hAnsi="Tahoma" w:cs="Tahoma"/>
          <w:szCs w:val="24"/>
        </w:rPr>
        <w:t>dan Formulasi Perhitungan Tarif Angkutan Penyebe</w:t>
      </w:r>
      <w:r w:rsidR="009E459C">
        <w:rPr>
          <w:rFonts w:ascii="Tahoma" w:hAnsi="Tahoma" w:cs="Tahoma"/>
          <w:szCs w:val="24"/>
          <w:lang w:val="en-ID"/>
        </w:rPr>
        <w:t>-</w:t>
      </w:r>
      <w:r w:rsidR="009817D6">
        <w:rPr>
          <w:rFonts w:ascii="Tahoma" w:hAnsi="Tahoma" w:cs="Tahoma"/>
          <w:szCs w:val="24"/>
        </w:rPr>
        <w:t>rangan</w:t>
      </w:r>
      <w:r w:rsidR="009817D6">
        <w:rPr>
          <w:rFonts w:ascii="Tahoma" w:hAnsi="Tahoma" w:cs="Tahoma"/>
          <w:szCs w:val="24"/>
          <w:lang w:val="en-ID"/>
        </w:rPr>
        <w:t>.</w:t>
      </w:r>
    </w:p>
    <w:p w:rsidR="00D008E7" w:rsidRPr="00A577EA" w:rsidRDefault="00D008E7" w:rsidP="0097615D">
      <w:pPr>
        <w:pStyle w:val="ListParagraph"/>
        <w:spacing w:after="0"/>
        <w:ind w:left="0"/>
        <w:jc w:val="center"/>
        <w:rPr>
          <w:rFonts w:ascii="Tahoma" w:hAnsi="Tahoma" w:cs="Tahoma"/>
          <w:b/>
        </w:rPr>
      </w:pPr>
      <w:r w:rsidRPr="00A577EA">
        <w:rPr>
          <w:rFonts w:ascii="Tahoma" w:hAnsi="Tahoma" w:cs="Tahoma"/>
          <w:b/>
        </w:rPr>
        <w:lastRenderedPageBreak/>
        <w:t>Tabel II.1</w:t>
      </w:r>
    </w:p>
    <w:p w:rsidR="00D008E7" w:rsidRDefault="00D008E7" w:rsidP="0097615D">
      <w:pPr>
        <w:pStyle w:val="ListParagraph"/>
        <w:spacing w:after="0"/>
        <w:ind w:left="0"/>
        <w:jc w:val="center"/>
        <w:rPr>
          <w:rFonts w:ascii="Tahoma" w:hAnsi="Tahoma" w:cs="Tahoma"/>
          <w:b/>
          <w:lang w:val="en-ID"/>
        </w:rPr>
      </w:pPr>
      <w:r w:rsidRPr="00A577EA">
        <w:rPr>
          <w:rFonts w:ascii="Tahoma" w:hAnsi="Tahoma" w:cs="Tahoma"/>
          <w:b/>
        </w:rPr>
        <w:t>S</w:t>
      </w:r>
      <w:proofErr w:type="spellStart"/>
      <w:r w:rsidR="00822153">
        <w:rPr>
          <w:rFonts w:ascii="Tahoma" w:hAnsi="Tahoma" w:cs="Tahoma"/>
          <w:b/>
          <w:lang w:val="en-ID"/>
        </w:rPr>
        <w:t>tandar</w:t>
      </w:r>
      <w:proofErr w:type="spellEnd"/>
      <w:r w:rsidR="00822153">
        <w:rPr>
          <w:rFonts w:ascii="Tahoma" w:hAnsi="Tahoma" w:cs="Tahoma"/>
          <w:b/>
          <w:lang w:val="en-ID"/>
        </w:rPr>
        <w:t xml:space="preserve"> </w:t>
      </w:r>
      <w:r w:rsidRPr="00A577EA">
        <w:rPr>
          <w:rFonts w:ascii="Tahoma" w:hAnsi="Tahoma" w:cs="Tahoma"/>
          <w:b/>
        </w:rPr>
        <w:t>U</w:t>
      </w:r>
      <w:r w:rsidR="00822153">
        <w:rPr>
          <w:rFonts w:ascii="Tahoma" w:hAnsi="Tahoma" w:cs="Tahoma"/>
          <w:b/>
          <w:lang w:val="en-ID"/>
        </w:rPr>
        <w:t xml:space="preserve">nit </w:t>
      </w:r>
      <w:r w:rsidRPr="00A577EA">
        <w:rPr>
          <w:rFonts w:ascii="Tahoma" w:hAnsi="Tahoma" w:cs="Tahoma"/>
          <w:b/>
        </w:rPr>
        <w:t>P</w:t>
      </w:r>
      <w:proofErr w:type="spellStart"/>
      <w:r w:rsidR="00822153">
        <w:rPr>
          <w:rFonts w:ascii="Tahoma" w:hAnsi="Tahoma" w:cs="Tahoma"/>
          <w:b/>
          <w:lang w:val="en-ID"/>
        </w:rPr>
        <w:t>roduksi</w:t>
      </w:r>
      <w:proofErr w:type="spellEnd"/>
      <w:r w:rsidR="00822153">
        <w:rPr>
          <w:rFonts w:ascii="Tahoma" w:hAnsi="Tahoma" w:cs="Tahoma"/>
          <w:b/>
          <w:lang w:val="en-ID"/>
        </w:rPr>
        <w:t xml:space="preserve"> (SUP)</w:t>
      </w:r>
      <w:r w:rsidRPr="00A577EA">
        <w:rPr>
          <w:rFonts w:ascii="Tahoma" w:hAnsi="Tahoma" w:cs="Tahoma"/>
          <w:b/>
        </w:rPr>
        <w:t xml:space="preserve"> Untuk Kendaraan</w:t>
      </w:r>
    </w:p>
    <w:p w:rsidR="0097615D" w:rsidRPr="0097615D" w:rsidRDefault="0097615D" w:rsidP="00D817B4">
      <w:pPr>
        <w:pStyle w:val="ListParagraph"/>
        <w:spacing w:after="0"/>
        <w:ind w:left="880"/>
        <w:jc w:val="center"/>
        <w:rPr>
          <w:rFonts w:ascii="Tahoma" w:hAnsi="Tahoma" w:cs="Tahoma"/>
          <w:b/>
          <w:lang w:val="en-ID"/>
        </w:rPr>
      </w:pPr>
    </w:p>
    <w:tbl>
      <w:tblPr>
        <w:tblW w:w="7655" w:type="dxa"/>
        <w:tblInd w:w="250" w:type="dxa"/>
        <w:tblLook w:val="04A0" w:firstRow="1" w:lastRow="0" w:firstColumn="1" w:lastColumn="0" w:noHBand="0" w:noVBand="1"/>
      </w:tblPr>
      <w:tblGrid>
        <w:gridCol w:w="640"/>
        <w:gridCol w:w="960"/>
        <w:gridCol w:w="5063"/>
        <w:gridCol w:w="992"/>
      </w:tblGrid>
      <w:tr w:rsidR="00D008E7" w:rsidRPr="00A577EA" w:rsidTr="00BB6DC3">
        <w:trPr>
          <w:trHeight w:val="55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jc w:val="center"/>
              <w:rPr>
                <w:rFonts w:ascii="Tahoma" w:eastAsia="Times New Roman" w:hAnsi="Tahoma" w:cs="Tahoma"/>
                <w:b/>
                <w:bCs/>
                <w:color w:val="000000"/>
                <w:lang w:val="en-US"/>
              </w:rPr>
            </w:pPr>
            <w:r w:rsidRPr="00A577EA">
              <w:rPr>
                <w:rFonts w:ascii="Tahoma" w:eastAsia="Times New Roman" w:hAnsi="Tahoma" w:cs="Tahoma"/>
                <w:b/>
                <w:bCs/>
                <w:color w:val="000000"/>
                <w:lang w:val="en-US"/>
              </w:rPr>
              <w:t>No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jc w:val="center"/>
              <w:rPr>
                <w:rFonts w:ascii="Tahoma" w:eastAsia="Times New Roman" w:hAnsi="Tahoma" w:cs="Tahoma"/>
                <w:b/>
                <w:bCs/>
                <w:color w:val="000000"/>
                <w:lang w:val="en-US"/>
              </w:rPr>
            </w:pPr>
            <w:proofErr w:type="spellStart"/>
            <w:r w:rsidRPr="00A577EA">
              <w:rPr>
                <w:rFonts w:ascii="Tahoma" w:eastAsia="Times New Roman" w:hAnsi="Tahoma" w:cs="Tahoma"/>
                <w:b/>
                <w:bCs/>
                <w:color w:val="000000"/>
                <w:lang w:val="en-US"/>
              </w:rPr>
              <w:t>Gol</w:t>
            </w:r>
            <w:proofErr w:type="spellEnd"/>
          </w:p>
        </w:tc>
        <w:tc>
          <w:tcPr>
            <w:tcW w:w="5063" w:type="dxa"/>
            <w:tcBorders>
              <w:top w:val="single" w:sz="4" w:space="0" w:color="auto"/>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jc w:val="center"/>
              <w:rPr>
                <w:rFonts w:ascii="Tahoma" w:eastAsia="Times New Roman" w:hAnsi="Tahoma" w:cs="Tahoma"/>
                <w:b/>
                <w:bCs/>
                <w:color w:val="000000"/>
                <w:lang w:val="en-US"/>
              </w:rPr>
            </w:pPr>
            <w:proofErr w:type="spellStart"/>
            <w:r w:rsidRPr="00A577EA">
              <w:rPr>
                <w:rFonts w:ascii="Tahoma" w:eastAsia="Times New Roman" w:hAnsi="Tahoma" w:cs="Tahoma"/>
                <w:b/>
                <w:bCs/>
                <w:color w:val="000000"/>
                <w:lang w:val="en-US"/>
              </w:rPr>
              <w:t>Jenis</w:t>
            </w:r>
            <w:proofErr w:type="spellEnd"/>
            <w:r w:rsidRPr="00A577EA">
              <w:rPr>
                <w:rFonts w:ascii="Tahoma" w:eastAsia="Times New Roman" w:hAnsi="Tahoma" w:cs="Tahoma"/>
                <w:b/>
                <w:bCs/>
                <w:color w:val="000000"/>
                <w:lang w:val="en-US"/>
              </w:rPr>
              <w:t xml:space="preserve"> </w:t>
            </w:r>
            <w:proofErr w:type="spellStart"/>
            <w:r w:rsidRPr="00A577EA">
              <w:rPr>
                <w:rFonts w:ascii="Tahoma" w:eastAsia="Times New Roman" w:hAnsi="Tahoma" w:cs="Tahoma"/>
                <w:b/>
                <w:bCs/>
                <w:color w:val="000000"/>
                <w:lang w:val="en-US"/>
              </w:rPr>
              <w:t>Kendaraan</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jc w:val="center"/>
              <w:rPr>
                <w:rFonts w:ascii="Tahoma" w:eastAsia="Times New Roman" w:hAnsi="Tahoma" w:cs="Tahoma"/>
                <w:b/>
                <w:bCs/>
                <w:color w:val="000000"/>
                <w:lang w:val="en-US"/>
              </w:rPr>
            </w:pPr>
            <w:r w:rsidRPr="00A577EA">
              <w:rPr>
                <w:rFonts w:ascii="Tahoma" w:eastAsia="Times New Roman" w:hAnsi="Tahoma" w:cs="Tahoma"/>
                <w:b/>
                <w:bCs/>
                <w:color w:val="000000"/>
                <w:lang w:val="en-US"/>
              </w:rPr>
              <w:t>SUP</w:t>
            </w:r>
          </w:p>
        </w:tc>
      </w:tr>
      <w:tr w:rsidR="00D008E7" w:rsidRPr="00A577EA" w:rsidTr="0097615D">
        <w:trPr>
          <w:trHeight w:val="348"/>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008E7" w:rsidRPr="00A577EA" w:rsidRDefault="00D008E7" w:rsidP="0065064D">
            <w:pPr>
              <w:spacing w:after="0" w:line="240" w:lineRule="auto"/>
              <w:jc w:val="center"/>
              <w:rPr>
                <w:rFonts w:ascii="Tahoma" w:eastAsia="Times New Roman" w:hAnsi="Tahoma" w:cs="Tahoma"/>
                <w:color w:val="000000"/>
                <w:lang w:val="en-US"/>
              </w:rPr>
            </w:pPr>
            <w:r w:rsidRPr="00A577EA">
              <w:rPr>
                <w:rFonts w:ascii="Tahoma" w:eastAsia="Times New Roman" w:hAnsi="Tahoma" w:cs="Tahoma"/>
                <w:color w:val="000000"/>
                <w:lang w:val="en-US"/>
              </w:rPr>
              <w:t>1</w:t>
            </w:r>
          </w:p>
        </w:tc>
        <w:tc>
          <w:tcPr>
            <w:tcW w:w="960" w:type="dxa"/>
            <w:tcBorders>
              <w:top w:val="nil"/>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I</w:t>
            </w:r>
          </w:p>
        </w:tc>
        <w:tc>
          <w:tcPr>
            <w:tcW w:w="5063" w:type="dxa"/>
            <w:tcBorders>
              <w:top w:val="nil"/>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lang w:val="en-US"/>
              </w:rPr>
            </w:pPr>
            <w:proofErr w:type="spellStart"/>
            <w:r w:rsidRPr="00A577EA">
              <w:rPr>
                <w:rFonts w:ascii="Tahoma" w:eastAsia="Times New Roman" w:hAnsi="Tahoma" w:cs="Tahoma"/>
                <w:color w:val="000000"/>
                <w:lang w:val="en-US"/>
              </w:rPr>
              <w:t>Sepeda</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1,6</w:t>
            </w:r>
          </w:p>
        </w:tc>
      </w:tr>
      <w:tr w:rsidR="00D008E7" w:rsidRPr="00A577EA" w:rsidTr="0097615D">
        <w:trPr>
          <w:trHeight w:val="53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008E7" w:rsidRPr="00A577EA" w:rsidRDefault="00D008E7" w:rsidP="0065064D">
            <w:pPr>
              <w:spacing w:after="0" w:line="240" w:lineRule="auto"/>
              <w:jc w:val="center"/>
              <w:rPr>
                <w:rFonts w:ascii="Tahoma" w:eastAsia="Times New Roman" w:hAnsi="Tahoma" w:cs="Tahoma"/>
                <w:color w:val="000000"/>
                <w:lang w:val="en-US"/>
              </w:rPr>
            </w:pPr>
            <w:r w:rsidRPr="00A577EA">
              <w:rPr>
                <w:rFonts w:ascii="Tahoma" w:eastAsia="Times New Roman" w:hAnsi="Tahoma" w:cs="Tahoma"/>
                <w:color w:val="000000"/>
                <w:lang w:val="en-US"/>
              </w:rPr>
              <w:t>2</w:t>
            </w:r>
          </w:p>
        </w:tc>
        <w:tc>
          <w:tcPr>
            <w:tcW w:w="960" w:type="dxa"/>
            <w:tcBorders>
              <w:top w:val="nil"/>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II</w:t>
            </w:r>
          </w:p>
        </w:tc>
        <w:tc>
          <w:tcPr>
            <w:tcW w:w="5063" w:type="dxa"/>
            <w:tcBorders>
              <w:top w:val="nil"/>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lang w:val="en-US"/>
              </w:rPr>
            </w:pPr>
            <w:proofErr w:type="spellStart"/>
            <w:r w:rsidRPr="00A577EA">
              <w:rPr>
                <w:rFonts w:ascii="Tahoma" w:eastAsia="Times New Roman" w:hAnsi="Tahoma" w:cs="Tahoma"/>
                <w:color w:val="000000"/>
                <w:lang w:val="en-US"/>
              </w:rPr>
              <w:t>Kendaraan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bermotor</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roda</w:t>
            </w:r>
            <w:proofErr w:type="spellEnd"/>
            <w:r w:rsidRPr="00A577EA">
              <w:rPr>
                <w:rFonts w:ascii="Tahoma" w:eastAsia="Times New Roman" w:hAnsi="Tahoma" w:cs="Tahoma"/>
                <w:color w:val="000000"/>
                <w:lang w:val="en-US"/>
              </w:rPr>
              <w:t xml:space="preserve"> 2, </w:t>
            </w:r>
            <w:proofErr w:type="spellStart"/>
            <w:r w:rsidRPr="00A577EA">
              <w:rPr>
                <w:rFonts w:ascii="Tahoma" w:eastAsia="Times New Roman" w:hAnsi="Tahoma" w:cs="Tahoma"/>
                <w:color w:val="000000"/>
                <w:lang w:val="en-US"/>
              </w:rPr>
              <w:t>berupa</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sepeda</w:t>
            </w:r>
            <w:proofErr w:type="spellEnd"/>
            <w:r w:rsidRPr="00A577EA">
              <w:rPr>
                <w:rFonts w:ascii="Tahoma" w:eastAsia="Times New Roman" w:hAnsi="Tahoma" w:cs="Tahoma"/>
                <w:color w:val="000000"/>
                <w:lang w:val="en-US"/>
              </w:rPr>
              <w:t xml:space="preserve"> motor</w:t>
            </w:r>
          </w:p>
        </w:tc>
        <w:tc>
          <w:tcPr>
            <w:tcW w:w="992" w:type="dxa"/>
            <w:tcBorders>
              <w:top w:val="nil"/>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2,8</w:t>
            </w:r>
          </w:p>
        </w:tc>
      </w:tr>
      <w:tr w:rsidR="00D008E7" w:rsidRPr="00A577EA" w:rsidTr="0097615D">
        <w:trPr>
          <w:trHeight w:val="443"/>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008E7" w:rsidRPr="00A577EA" w:rsidRDefault="00D008E7" w:rsidP="0065064D">
            <w:pPr>
              <w:spacing w:after="0" w:line="240" w:lineRule="auto"/>
              <w:jc w:val="center"/>
              <w:rPr>
                <w:rFonts w:ascii="Tahoma" w:eastAsia="Times New Roman" w:hAnsi="Tahoma" w:cs="Tahoma"/>
                <w:color w:val="000000"/>
                <w:lang w:val="en-US"/>
              </w:rPr>
            </w:pPr>
            <w:r w:rsidRPr="00A577EA">
              <w:rPr>
                <w:rFonts w:ascii="Tahoma" w:eastAsia="Times New Roman" w:hAnsi="Tahoma" w:cs="Tahoma"/>
                <w:color w:val="000000"/>
                <w:lang w:val="en-US"/>
              </w:rPr>
              <w:t>3</w:t>
            </w:r>
          </w:p>
        </w:tc>
        <w:tc>
          <w:tcPr>
            <w:tcW w:w="960" w:type="dxa"/>
            <w:tcBorders>
              <w:top w:val="nil"/>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III</w:t>
            </w:r>
          </w:p>
        </w:tc>
        <w:tc>
          <w:tcPr>
            <w:tcW w:w="5063" w:type="dxa"/>
            <w:tcBorders>
              <w:top w:val="nil"/>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lang w:val="en-US"/>
              </w:rPr>
            </w:pPr>
            <w:proofErr w:type="spellStart"/>
            <w:r w:rsidRPr="00A577EA">
              <w:rPr>
                <w:rFonts w:ascii="Tahoma" w:eastAsia="Times New Roman" w:hAnsi="Tahoma" w:cs="Tahoma"/>
                <w:color w:val="000000"/>
                <w:lang w:val="en-US"/>
              </w:rPr>
              <w:t>Kendaraan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Roda</w:t>
            </w:r>
            <w:proofErr w:type="spellEnd"/>
            <w:r w:rsidRPr="00A577EA">
              <w:rPr>
                <w:rFonts w:ascii="Tahoma" w:eastAsia="Times New Roman" w:hAnsi="Tahoma" w:cs="Tahoma"/>
                <w:color w:val="000000"/>
                <w:lang w:val="en-US"/>
              </w:rPr>
              <w:t xml:space="preserve"> 3 </w:t>
            </w:r>
            <w:proofErr w:type="spellStart"/>
            <w:r w:rsidRPr="00A577EA">
              <w:rPr>
                <w:rFonts w:ascii="Tahoma" w:eastAsia="Times New Roman" w:hAnsi="Tahoma" w:cs="Tahoma"/>
                <w:color w:val="000000"/>
                <w:lang w:val="en-US"/>
              </w:rPr>
              <w:t>dan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Roda</w:t>
            </w:r>
            <w:proofErr w:type="spellEnd"/>
            <w:r w:rsidRPr="00A577EA">
              <w:rPr>
                <w:rFonts w:ascii="Tahoma" w:eastAsia="Times New Roman" w:hAnsi="Tahoma" w:cs="Tahoma"/>
                <w:color w:val="000000"/>
                <w:lang w:val="en-US"/>
              </w:rPr>
              <w:t xml:space="preserve"> 2 </w:t>
            </w:r>
            <w:proofErr w:type="spellStart"/>
            <w:r w:rsidRPr="00A577EA">
              <w:rPr>
                <w:rFonts w:ascii="Tahoma" w:eastAsia="Times New Roman" w:hAnsi="Tahoma" w:cs="Tahoma"/>
                <w:color w:val="000000"/>
                <w:lang w:val="en-US"/>
              </w:rPr>
              <w:t>diatas</w:t>
            </w:r>
            <w:proofErr w:type="spellEnd"/>
            <w:r w:rsidRPr="00A577EA">
              <w:rPr>
                <w:rFonts w:ascii="Tahoma" w:eastAsia="Times New Roman" w:hAnsi="Tahoma" w:cs="Tahoma"/>
                <w:color w:val="000000"/>
                <w:lang w:val="en-US"/>
              </w:rPr>
              <w:t xml:space="preserve"> 500 cc</w:t>
            </w:r>
          </w:p>
        </w:tc>
        <w:tc>
          <w:tcPr>
            <w:tcW w:w="992" w:type="dxa"/>
            <w:tcBorders>
              <w:top w:val="nil"/>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5,6</w:t>
            </w:r>
          </w:p>
        </w:tc>
      </w:tr>
      <w:tr w:rsidR="00D008E7" w:rsidRPr="00A577EA" w:rsidTr="0097615D">
        <w:trPr>
          <w:trHeight w:val="729"/>
        </w:trPr>
        <w:tc>
          <w:tcPr>
            <w:tcW w:w="640" w:type="dxa"/>
            <w:vMerge w:val="restart"/>
            <w:tcBorders>
              <w:top w:val="single" w:sz="4" w:space="0" w:color="auto"/>
              <w:left w:val="single" w:sz="4" w:space="0" w:color="auto"/>
              <w:right w:val="single" w:sz="4" w:space="0" w:color="auto"/>
            </w:tcBorders>
            <w:shd w:val="clear" w:color="auto" w:fill="auto"/>
            <w:vAlign w:val="center"/>
            <w:hideMark/>
          </w:tcPr>
          <w:p w:rsidR="00D008E7" w:rsidRPr="00A577EA" w:rsidRDefault="00D008E7" w:rsidP="0065064D">
            <w:pPr>
              <w:spacing w:after="0" w:line="240" w:lineRule="auto"/>
              <w:jc w:val="center"/>
              <w:rPr>
                <w:rFonts w:ascii="Tahoma" w:eastAsia="Times New Roman" w:hAnsi="Tahoma" w:cs="Tahoma"/>
                <w:color w:val="000000"/>
                <w:lang w:val="en-US"/>
              </w:rPr>
            </w:pPr>
            <w:r w:rsidRPr="00A577EA">
              <w:rPr>
                <w:rFonts w:ascii="Tahoma" w:eastAsia="Times New Roman" w:hAnsi="Tahoma" w:cs="Tahoma"/>
                <w:color w:val="000000"/>
                <w:lang w:val="en-US"/>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rPr>
            </w:pPr>
            <w:r w:rsidRPr="00A577EA">
              <w:rPr>
                <w:rFonts w:ascii="Tahoma" w:eastAsia="Times New Roman" w:hAnsi="Tahoma" w:cs="Tahoma"/>
                <w:color w:val="000000"/>
                <w:lang w:val="en-US"/>
              </w:rPr>
              <w:t>IV</w:t>
            </w:r>
            <w:r>
              <w:rPr>
                <w:rFonts w:ascii="Tahoma" w:eastAsia="Times New Roman" w:hAnsi="Tahoma" w:cs="Tahoma"/>
                <w:color w:val="000000"/>
              </w:rPr>
              <w:t xml:space="preserve"> A</w:t>
            </w:r>
          </w:p>
        </w:tc>
        <w:tc>
          <w:tcPr>
            <w:tcW w:w="5063" w:type="dxa"/>
            <w:tcBorders>
              <w:top w:val="single" w:sz="4" w:space="0" w:color="auto"/>
              <w:left w:val="nil"/>
              <w:bottom w:val="single" w:sz="4" w:space="0" w:color="auto"/>
              <w:right w:val="single" w:sz="4" w:space="0" w:color="auto"/>
            </w:tcBorders>
            <w:shd w:val="clear" w:color="auto" w:fill="auto"/>
            <w:vAlign w:val="center"/>
            <w:hideMark/>
          </w:tcPr>
          <w:p w:rsidR="00D008E7" w:rsidRPr="007008E7" w:rsidRDefault="00D008E7" w:rsidP="00D23D8F">
            <w:pPr>
              <w:spacing w:after="0" w:line="240" w:lineRule="auto"/>
              <w:rPr>
                <w:rFonts w:ascii="Tahoma" w:eastAsia="Times New Roman" w:hAnsi="Tahoma" w:cs="Tahoma"/>
                <w:color w:val="000000"/>
                <w:lang w:val="en-ID"/>
              </w:rPr>
            </w:pPr>
            <w:r>
              <w:rPr>
                <w:rFonts w:ascii="Tahoma" w:eastAsia="Times New Roman" w:hAnsi="Tahoma" w:cs="Tahoma"/>
                <w:color w:val="000000"/>
              </w:rPr>
              <w:t>Kendaraan penumpang beserta penumpangnya</w:t>
            </w:r>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dengan</w:t>
            </w:r>
            <w:proofErr w:type="spellEnd"/>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panjang</w:t>
            </w:r>
            <w:proofErr w:type="spellEnd"/>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sampai</w:t>
            </w:r>
            <w:proofErr w:type="spellEnd"/>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dengan</w:t>
            </w:r>
            <w:proofErr w:type="spellEnd"/>
            <w:r w:rsidR="007008E7">
              <w:rPr>
                <w:rFonts w:ascii="Tahoma" w:eastAsia="Times New Roman" w:hAnsi="Tahoma" w:cs="Tahoma"/>
                <w:color w:val="000000"/>
                <w:lang w:val="en-ID"/>
              </w:rPr>
              <w:t xml:space="preserve"> 5 meter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21,63</w:t>
            </w:r>
          </w:p>
        </w:tc>
      </w:tr>
      <w:tr w:rsidR="00D008E7" w:rsidRPr="00A577EA" w:rsidTr="0097615D">
        <w:trPr>
          <w:trHeight w:val="499"/>
        </w:trPr>
        <w:tc>
          <w:tcPr>
            <w:tcW w:w="640" w:type="dxa"/>
            <w:vMerge/>
            <w:tcBorders>
              <w:left w:val="single" w:sz="4" w:space="0" w:color="auto"/>
              <w:bottom w:val="single" w:sz="4" w:space="0" w:color="auto"/>
              <w:right w:val="single" w:sz="4" w:space="0" w:color="auto"/>
            </w:tcBorders>
            <w:shd w:val="clear" w:color="auto" w:fill="auto"/>
            <w:vAlign w:val="center"/>
          </w:tcPr>
          <w:p w:rsidR="00D008E7" w:rsidRPr="00A577EA" w:rsidRDefault="00D008E7" w:rsidP="0065064D">
            <w:pPr>
              <w:spacing w:after="0" w:line="240" w:lineRule="auto"/>
              <w:jc w:val="center"/>
              <w:rPr>
                <w:rFonts w:ascii="Tahoma" w:eastAsia="Times New Roman" w:hAnsi="Tahoma" w:cs="Tahoma"/>
                <w:color w:val="000000"/>
                <w:lang w:val="en-US"/>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D008E7" w:rsidRPr="00A577EA" w:rsidRDefault="00D008E7" w:rsidP="00D23D8F">
            <w:pPr>
              <w:spacing w:after="0" w:line="240" w:lineRule="auto"/>
              <w:rPr>
                <w:rFonts w:ascii="Tahoma" w:eastAsia="Times New Roman" w:hAnsi="Tahoma" w:cs="Tahoma"/>
                <w:color w:val="000000"/>
              </w:rPr>
            </w:pPr>
            <w:r>
              <w:rPr>
                <w:rFonts w:ascii="Tahoma" w:eastAsia="Times New Roman" w:hAnsi="Tahoma" w:cs="Tahoma"/>
                <w:color w:val="000000"/>
              </w:rPr>
              <w:t>IV B</w:t>
            </w:r>
          </w:p>
        </w:tc>
        <w:tc>
          <w:tcPr>
            <w:tcW w:w="5063" w:type="dxa"/>
            <w:tcBorders>
              <w:top w:val="single" w:sz="4" w:space="0" w:color="auto"/>
              <w:left w:val="nil"/>
              <w:bottom w:val="single" w:sz="4" w:space="0" w:color="auto"/>
              <w:right w:val="single" w:sz="4" w:space="0" w:color="auto"/>
            </w:tcBorders>
            <w:shd w:val="clear" w:color="auto" w:fill="auto"/>
            <w:vAlign w:val="center"/>
          </w:tcPr>
          <w:p w:rsidR="00D008E7" w:rsidRPr="007008E7" w:rsidRDefault="00D008E7" w:rsidP="00D23D8F">
            <w:pPr>
              <w:spacing w:after="0" w:line="240" w:lineRule="auto"/>
              <w:rPr>
                <w:rFonts w:ascii="Tahoma" w:eastAsia="Times New Roman" w:hAnsi="Tahoma" w:cs="Tahoma"/>
                <w:color w:val="000000"/>
                <w:lang w:val="en-ID"/>
              </w:rPr>
            </w:pPr>
            <w:r>
              <w:rPr>
                <w:rFonts w:ascii="Tahoma" w:eastAsia="Times New Roman" w:hAnsi="Tahoma" w:cs="Tahoma"/>
                <w:color w:val="000000"/>
              </w:rPr>
              <w:t>Kendaraan barang beserta muatannya</w:t>
            </w:r>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dengan</w:t>
            </w:r>
            <w:proofErr w:type="spellEnd"/>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panjang</w:t>
            </w:r>
            <w:proofErr w:type="spellEnd"/>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sampai</w:t>
            </w:r>
            <w:proofErr w:type="spellEnd"/>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dengan</w:t>
            </w:r>
            <w:proofErr w:type="spellEnd"/>
            <w:r w:rsidR="007008E7">
              <w:rPr>
                <w:rFonts w:ascii="Tahoma" w:eastAsia="Times New Roman" w:hAnsi="Tahoma" w:cs="Tahoma"/>
                <w:color w:val="000000"/>
                <w:lang w:val="en-ID"/>
              </w:rPr>
              <w:t xml:space="preserve"> 5 meter</w:t>
            </w:r>
          </w:p>
        </w:tc>
        <w:tc>
          <w:tcPr>
            <w:tcW w:w="992" w:type="dxa"/>
            <w:tcBorders>
              <w:top w:val="single" w:sz="4" w:space="0" w:color="auto"/>
              <w:left w:val="nil"/>
              <w:bottom w:val="single" w:sz="4" w:space="0" w:color="auto"/>
              <w:right w:val="single" w:sz="4" w:space="0" w:color="auto"/>
            </w:tcBorders>
            <w:shd w:val="clear" w:color="auto" w:fill="auto"/>
            <w:vAlign w:val="center"/>
          </w:tcPr>
          <w:p w:rsidR="00D008E7" w:rsidRPr="00571B8D" w:rsidRDefault="00D008E7" w:rsidP="00D23D8F">
            <w:pPr>
              <w:spacing w:after="0" w:line="240" w:lineRule="auto"/>
              <w:rPr>
                <w:rFonts w:ascii="Tahoma" w:eastAsia="Times New Roman" w:hAnsi="Tahoma" w:cs="Tahoma"/>
                <w:color w:val="000000"/>
              </w:rPr>
            </w:pPr>
            <w:r>
              <w:rPr>
                <w:rFonts w:ascii="Tahoma" w:eastAsia="Times New Roman" w:hAnsi="Tahoma" w:cs="Tahoma"/>
                <w:color w:val="000000"/>
              </w:rPr>
              <w:t>17,98</w:t>
            </w:r>
          </w:p>
        </w:tc>
      </w:tr>
      <w:tr w:rsidR="00D008E7" w:rsidRPr="00A577EA" w:rsidTr="0097615D">
        <w:trPr>
          <w:trHeight w:val="633"/>
        </w:trPr>
        <w:tc>
          <w:tcPr>
            <w:tcW w:w="640" w:type="dxa"/>
            <w:vMerge w:val="restart"/>
            <w:tcBorders>
              <w:top w:val="nil"/>
              <w:left w:val="single" w:sz="4" w:space="0" w:color="auto"/>
              <w:right w:val="single" w:sz="4" w:space="0" w:color="auto"/>
            </w:tcBorders>
            <w:shd w:val="clear" w:color="auto" w:fill="auto"/>
            <w:vAlign w:val="center"/>
            <w:hideMark/>
          </w:tcPr>
          <w:p w:rsidR="00D008E7" w:rsidRPr="00A577EA" w:rsidRDefault="00D008E7" w:rsidP="0065064D">
            <w:pPr>
              <w:spacing w:after="0" w:line="240" w:lineRule="auto"/>
              <w:jc w:val="center"/>
              <w:rPr>
                <w:rFonts w:ascii="Tahoma" w:eastAsia="Times New Roman" w:hAnsi="Tahoma" w:cs="Tahoma"/>
                <w:color w:val="000000"/>
                <w:lang w:val="en-US"/>
              </w:rPr>
            </w:pPr>
            <w:r w:rsidRPr="00A577EA">
              <w:rPr>
                <w:rFonts w:ascii="Tahoma" w:eastAsia="Times New Roman" w:hAnsi="Tahoma" w:cs="Tahoma"/>
                <w:color w:val="000000"/>
                <w:lang w:val="en-US"/>
              </w:rPr>
              <w:t>5</w:t>
            </w:r>
          </w:p>
        </w:tc>
        <w:tc>
          <w:tcPr>
            <w:tcW w:w="960" w:type="dxa"/>
            <w:tcBorders>
              <w:top w:val="nil"/>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rPr>
            </w:pPr>
            <w:r w:rsidRPr="00A577EA">
              <w:rPr>
                <w:rFonts w:ascii="Tahoma" w:eastAsia="Times New Roman" w:hAnsi="Tahoma" w:cs="Tahoma"/>
                <w:color w:val="000000"/>
                <w:lang w:val="en-US"/>
              </w:rPr>
              <w:t>V</w:t>
            </w:r>
            <w:r>
              <w:rPr>
                <w:rFonts w:ascii="Tahoma" w:eastAsia="Times New Roman" w:hAnsi="Tahoma" w:cs="Tahoma"/>
                <w:color w:val="000000"/>
              </w:rPr>
              <w:t xml:space="preserve"> A</w:t>
            </w:r>
          </w:p>
        </w:tc>
        <w:tc>
          <w:tcPr>
            <w:tcW w:w="5063" w:type="dxa"/>
            <w:tcBorders>
              <w:top w:val="nil"/>
              <w:left w:val="nil"/>
              <w:bottom w:val="single" w:sz="4" w:space="0" w:color="auto"/>
              <w:right w:val="single" w:sz="4" w:space="0" w:color="auto"/>
            </w:tcBorders>
            <w:shd w:val="clear" w:color="auto" w:fill="auto"/>
            <w:vAlign w:val="center"/>
            <w:hideMark/>
          </w:tcPr>
          <w:p w:rsidR="00D008E7" w:rsidRPr="007008E7" w:rsidRDefault="00D008E7" w:rsidP="007008E7">
            <w:pPr>
              <w:spacing w:after="0" w:line="240" w:lineRule="auto"/>
              <w:rPr>
                <w:rFonts w:ascii="Tahoma" w:eastAsia="Times New Roman" w:hAnsi="Tahoma" w:cs="Tahoma"/>
                <w:color w:val="000000"/>
                <w:lang w:val="en-ID"/>
              </w:rPr>
            </w:pPr>
            <w:r>
              <w:rPr>
                <w:rFonts w:ascii="Tahoma" w:eastAsia="Times New Roman" w:hAnsi="Tahoma" w:cs="Tahoma"/>
                <w:color w:val="000000"/>
              </w:rPr>
              <w:t>Kendaraan penumpang beserta penumpangnya</w:t>
            </w:r>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dengan</w:t>
            </w:r>
            <w:proofErr w:type="spellEnd"/>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panjang</w:t>
            </w:r>
            <w:proofErr w:type="spellEnd"/>
            <w:r w:rsidR="007008E7">
              <w:rPr>
                <w:rFonts w:ascii="Tahoma" w:eastAsia="Times New Roman" w:hAnsi="Tahoma" w:cs="Tahoma"/>
                <w:color w:val="000000"/>
                <w:lang w:val="en-ID"/>
              </w:rPr>
              <w:t xml:space="preserve"> 5 - 7 meter</w:t>
            </w:r>
          </w:p>
        </w:tc>
        <w:tc>
          <w:tcPr>
            <w:tcW w:w="992" w:type="dxa"/>
            <w:tcBorders>
              <w:top w:val="nil"/>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37.39</w:t>
            </w:r>
          </w:p>
        </w:tc>
      </w:tr>
      <w:tr w:rsidR="00D008E7" w:rsidRPr="00A577EA" w:rsidTr="0097615D">
        <w:trPr>
          <w:trHeight w:val="477"/>
        </w:trPr>
        <w:tc>
          <w:tcPr>
            <w:tcW w:w="640" w:type="dxa"/>
            <w:vMerge/>
            <w:tcBorders>
              <w:left w:val="single" w:sz="4" w:space="0" w:color="auto"/>
              <w:bottom w:val="single" w:sz="4" w:space="0" w:color="auto"/>
              <w:right w:val="single" w:sz="4" w:space="0" w:color="auto"/>
            </w:tcBorders>
            <w:shd w:val="clear" w:color="auto" w:fill="auto"/>
            <w:vAlign w:val="center"/>
          </w:tcPr>
          <w:p w:rsidR="00D008E7" w:rsidRPr="00A577EA" w:rsidRDefault="00D008E7" w:rsidP="0065064D">
            <w:pPr>
              <w:spacing w:after="0" w:line="240" w:lineRule="auto"/>
              <w:jc w:val="center"/>
              <w:rPr>
                <w:rFonts w:ascii="Tahoma" w:eastAsia="Times New Roman" w:hAnsi="Tahoma" w:cs="Tahoma"/>
                <w:color w:val="000000"/>
                <w:lang w:val="en-US"/>
              </w:rPr>
            </w:pPr>
          </w:p>
        </w:tc>
        <w:tc>
          <w:tcPr>
            <w:tcW w:w="960" w:type="dxa"/>
            <w:tcBorders>
              <w:top w:val="nil"/>
              <w:left w:val="nil"/>
              <w:bottom w:val="single" w:sz="4" w:space="0" w:color="auto"/>
              <w:right w:val="single" w:sz="4" w:space="0" w:color="auto"/>
            </w:tcBorders>
            <w:shd w:val="clear" w:color="auto" w:fill="auto"/>
            <w:vAlign w:val="center"/>
          </w:tcPr>
          <w:p w:rsidR="00D008E7" w:rsidRPr="00A577EA" w:rsidRDefault="00D008E7" w:rsidP="00D23D8F">
            <w:pPr>
              <w:spacing w:after="0" w:line="240" w:lineRule="auto"/>
              <w:rPr>
                <w:rFonts w:ascii="Tahoma" w:eastAsia="Times New Roman" w:hAnsi="Tahoma" w:cs="Tahoma"/>
                <w:color w:val="000000"/>
              </w:rPr>
            </w:pPr>
            <w:r>
              <w:rPr>
                <w:rFonts w:ascii="Tahoma" w:eastAsia="Times New Roman" w:hAnsi="Tahoma" w:cs="Tahoma"/>
                <w:color w:val="000000"/>
              </w:rPr>
              <w:t>V B</w:t>
            </w:r>
          </w:p>
        </w:tc>
        <w:tc>
          <w:tcPr>
            <w:tcW w:w="5063" w:type="dxa"/>
            <w:tcBorders>
              <w:top w:val="nil"/>
              <w:left w:val="nil"/>
              <w:bottom w:val="single" w:sz="4" w:space="0" w:color="auto"/>
              <w:right w:val="single" w:sz="4" w:space="0" w:color="auto"/>
            </w:tcBorders>
            <w:shd w:val="clear" w:color="auto" w:fill="auto"/>
            <w:vAlign w:val="center"/>
          </w:tcPr>
          <w:p w:rsidR="00D008E7" w:rsidRPr="007008E7" w:rsidRDefault="00D008E7" w:rsidP="00D23D8F">
            <w:pPr>
              <w:spacing w:after="0" w:line="240" w:lineRule="auto"/>
              <w:rPr>
                <w:rFonts w:ascii="Tahoma" w:eastAsia="Times New Roman" w:hAnsi="Tahoma" w:cs="Tahoma"/>
                <w:color w:val="000000"/>
                <w:lang w:val="en-ID"/>
              </w:rPr>
            </w:pPr>
            <w:r>
              <w:rPr>
                <w:rFonts w:ascii="Tahoma" w:eastAsia="Times New Roman" w:hAnsi="Tahoma" w:cs="Tahoma"/>
                <w:color w:val="000000"/>
              </w:rPr>
              <w:t>Kendaraan barang beserta muatannya</w:t>
            </w:r>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dengan</w:t>
            </w:r>
            <w:proofErr w:type="spellEnd"/>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panjang</w:t>
            </w:r>
            <w:proofErr w:type="spellEnd"/>
            <w:r w:rsidR="007008E7">
              <w:rPr>
                <w:rFonts w:ascii="Tahoma" w:eastAsia="Times New Roman" w:hAnsi="Tahoma" w:cs="Tahoma"/>
                <w:color w:val="000000"/>
                <w:lang w:val="en-ID"/>
              </w:rPr>
              <w:t xml:space="preserve"> 5-7 meter</w:t>
            </w:r>
          </w:p>
        </w:tc>
        <w:tc>
          <w:tcPr>
            <w:tcW w:w="992" w:type="dxa"/>
            <w:tcBorders>
              <w:top w:val="nil"/>
              <w:left w:val="nil"/>
              <w:bottom w:val="single" w:sz="4" w:space="0" w:color="auto"/>
              <w:right w:val="single" w:sz="4" w:space="0" w:color="auto"/>
            </w:tcBorders>
            <w:shd w:val="clear" w:color="auto" w:fill="auto"/>
            <w:vAlign w:val="center"/>
          </w:tcPr>
          <w:p w:rsidR="00D008E7" w:rsidRPr="00571B8D" w:rsidRDefault="00D008E7" w:rsidP="00D23D8F">
            <w:pPr>
              <w:spacing w:after="0" w:line="240" w:lineRule="auto"/>
              <w:rPr>
                <w:rFonts w:ascii="Tahoma" w:eastAsia="Times New Roman" w:hAnsi="Tahoma" w:cs="Tahoma"/>
                <w:color w:val="000000"/>
              </w:rPr>
            </w:pPr>
            <w:r>
              <w:rPr>
                <w:rFonts w:ascii="Tahoma" w:eastAsia="Times New Roman" w:hAnsi="Tahoma" w:cs="Tahoma"/>
                <w:color w:val="000000"/>
              </w:rPr>
              <w:t>31,55</w:t>
            </w:r>
          </w:p>
        </w:tc>
      </w:tr>
      <w:tr w:rsidR="00D008E7" w:rsidRPr="00A577EA" w:rsidTr="007008E7">
        <w:trPr>
          <w:trHeight w:val="785"/>
        </w:trPr>
        <w:tc>
          <w:tcPr>
            <w:tcW w:w="640" w:type="dxa"/>
            <w:vMerge w:val="restart"/>
            <w:tcBorders>
              <w:top w:val="single" w:sz="4" w:space="0" w:color="auto"/>
              <w:left w:val="single" w:sz="4" w:space="0" w:color="auto"/>
              <w:right w:val="single" w:sz="4" w:space="0" w:color="auto"/>
            </w:tcBorders>
            <w:shd w:val="clear" w:color="auto" w:fill="auto"/>
            <w:vAlign w:val="center"/>
            <w:hideMark/>
          </w:tcPr>
          <w:p w:rsidR="00D008E7" w:rsidRPr="00A577EA" w:rsidRDefault="00D008E7" w:rsidP="0065064D">
            <w:pPr>
              <w:spacing w:after="0" w:line="240" w:lineRule="auto"/>
              <w:jc w:val="center"/>
              <w:rPr>
                <w:rFonts w:ascii="Tahoma" w:eastAsia="Times New Roman" w:hAnsi="Tahoma" w:cs="Tahoma"/>
                <w:color w:val="000000"/>
                <w:lang w:val="en-US"/>
              </w:rPr>
            </w:pPr>
            <w:r w:rsidRPr="00A577EA">
              <w:rPr>
                <w:rFonts w:ascii="Tahoma" w:eastAsia="Times New Roman" w:hAnsi="Tahoma" w:cs="Tahoma"/>
                <w:color w:val="000000"/>
                <w:lang w:val="en-US"/>
              </w:rPr>
              <w:t>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VI</w:t>
            </w:r>
            <w:r>
              <w:rPr>
                <w:rFonts w:ascii="Tahoma" w:eastAsia="Times New Roman" w:hAnsi="Tahoma" w:cs="Tahoma"/>
                <w:color w:val="000000"/>
              </w:rPr>
              <w:t xml:space="preserve"> A</w:t>
            </w:r>
            <w:r w:rsidRPr="00A577EA">
              <w:rPr>
                <w:rFonts w:ascii="Tahoma" w:eastAsia="Times New Roman" w:hAnsi="Tahoma" w:cs="Tahoma"/>
                <w:color w:val="000000"/>
                <w:lang w:val="en-US"/>
              </w:rPr>
              <w:t xml:space="preserve"> </w:t>
            </w:r>
          </w:p>
        </w:tc>
        <w:tc>
          <w:tcPr>
            <w:tcW w:w="5063" w:type="dxa"/>
            <w:tcBorders>
              <w:top w:val="single" w:sz="4" w:space="0" w:color="auto"/>
              <w:left w:val="nil"/>
              <w:bottom w:val="single" w:sz="4" w:space="0" w:color="auto"/>
              <w:right w:val="single" w:sz="4" w:space="0" w:color="auto"/>
            </w:tcBorders>
            <w:shd w:val="clear" w:color="auto" w:fill="auto"/>
            <w:vAlign w:val="center"/>
            <w:hideMark/>
          </w:tcPr>
          <w:p w:rsidR="00D008E7" w:rsidRPr="007008E7" w:rsidRDefault="00D008E7" w:rsidP="00D23D8F">
            <w:pPr>
              <w:spacing w:after="0" w:line="240" w:lineRule="auto"/>
            </w:pPr>
            <w:r>
              <w:rPr>
                <w:rFonts w:ascii="Tahoma" w:eastAsia="Times New Roman" w:hAnsi="Tahoma" w:cs="Tahoma"/>
                <w:color w:val="000000"/>
              </w:rPr>
              <w:t>Kendaraan penumpang beserta penumpangnya</w:t>
            </w:r>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dengan</w:t>
            </w:r>
            <w:proofErr w:type="spellEnd"/>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panjang</w:t>
            </w:r>
            <w:proofErr w:type="spellEnd"/>
            <w:r w:rsidR="007008E7">
              <w:rPr>
                <w:rFonts w:ascii="Tahoma" w:eastAsia="Times New Roman" w:hAnsi="Tahoma" w:cs="Tahoma"/>
                <w:color w:val="000000"/>
                <w:lang w:val="en-ID"/>
              </w:rPr>
              <w:t xml:space="preserve"> 7–10 meter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008E7" w:rsidRPr="00A577EA" w:rsidRDefault="00D008E7" w:rsidP="00D23D8F">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63,28</w:t>
            </w:r>
          </w:p>
        </w:tc>
      </w:tr>
      <w:tr w:rsidR="00D008E7" w:rsidRPr="00A577EA" w:rsidTr="0097615D">
        <w:trPr>
          <w:trHeight w:val="903"/>
        </w:trPr>
        <w:tc>
          <w:tcPr>
            <w:tcW w:w="640" w:type="dxa"/>
            <w:vMerge/>
            <w:tcBorders>
              <w:left w:val="single" w:sz="4" w:space="0" w:color="auto"/>
              <w:bottom w:val="single" w:sz="4" w:space="0" w:color="auto"/>
              <w:right w:val="single" w:sz="4" w:space="0" w:color="auto"/>
            </w:tcBorders>
            <w:shd w:val="clear" w:color="auto" w:fill="auto"/>
            <w:vAlign w:val="center"/>
          </w:tcPr>
          <w:p w:rsidR="00D008E7" w:rsidRPr="00A577EA" w:rsidRDefault="00D008E7" w:rsidP="00D23D8F">
            <w:pPr>
              <w:spacing w:after="0" w:line="240" w:lineRule="auto"/>
              <w:rPr>
                <w:rFonts w:ascii="Tahoma" w:eastAsia="Times New Roman" w:hAnsi="Tahoma" w:cs="Tahoma"/>
                <w:color w:val="000000"/>
                <w:lang w:val="en-US"/>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D008E7" w:rsidRPr="00A577EA" w:rsidRDefault="00D008E7" w:rsidP="00D23D8F">
            <w:pPr>
              <w:spacing w:after="0" w:line="240" w:lineRule="auto"/>
              <w:rPr>
                <w:rFonts w:ascii="Tahoma" w:eastAsia="Times New Roman" w:hAnsi="Tahoma" w:cs="Tahoma"/>
                <w:color w:val="000000"/>
              </w:rPr>
            </w:pPr>
            <w:r>
              <w:rPr>
                <w:rFonts w:ascii="Tahoma" w:eastAsia="Times New Roman" w:hAnsi="Tahoma" w:cs="Tahoma"/>
                <w:color w:val="000000"/>
              </w:rPr>
              <w:t>VI B</w:t>
            </w:r>
          </w:p>
        </w:tc>
        <w:tc>
          <w:tcPr>
            <w:tcW w:w="5063" w:type="dxa"/>
            <w:tcBorders>
              <w:top w:val="single" w:sz="4" w:space="0" w:color="auto"/>
              <w:left w:val="nil"/>
              <w:bottom w:val="single" w:sz="4" w:space="0" w:color="auto"/>
              <w:right w:val="single" w:sz="4" w:space="0" w:color="auto"/>
            </w:tcBorders>
            <w:shd w:val="clear" w:color="auto" w:fill="auto"/>
            <w:vAlign w:val="center"/>
          </w:tcPr>
          <w:p w:rsidR="00D008E7" w:rsidRPr="007008E7" w:rsidRDefault="00D008E7" w:rsidP="00D23D8F">
            <w:pPr>
              <w:spacing w:after="0" w:line="240" w:lineRule="auto"/>
              <w:rPr>
                <w:rFonts w:ascii="Tahoma" w:eastAsia="Times New Roman" w:hAnsi="Tahoma" w:cs="Tahoma"/>
                <w:color w:val="000000"/>
                <w:lang w:val="en-ID"/>
              </w:rPr>
            </w:pPr>
            <w:r>
              <w:rPr>
                <w:rFonts w:ascii="Tahoma" w:eastAsia="Times New Roman" w:hAnsi="Tahoma" w:cs="Tahoma"/>
                <w:color w:val="000000"/>
              </w:rPr>
              <w:t>Kendaraan barang beserta muatannya</w:t>
            </w:r>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dengan</w:t>
            </w:r>
            <w:proofErr w:type="spellEnd"/>
            <w:r w:rsidR="007008E7">
              <w:rPr>
                <w:rFonts w:ascii="Tahoma" w:eastAsia="Times New Roman" w:hAnsi="Tahoma" w:cs="Tahoma"/>
                <w:color w:val="000000"/>
                <w:lang w:val="en-ID"/>
              </w:rPr>
              <w:t xml:space="preserve"> </w:t>
            </w:r>
            <w:proofErr w:type="spellStart"/>
            <w:r w:rsidR="007008E7">
              <w:rPr>
                <w:rFonts w:ascii="Tahoma" w:eastAsia="Times New Roman" w:hAnsi="Tahoma" w:cs="Tahoma"/>
                <w:color w:val="000000"/>
                <w:lang w:val="en-ID"/>
              </w:rPr>
              <w:t>panjang</w:t>
            </w:r>
            <w:proofErr w:type="spellEnd"/>
            <w:r w:rsidR="007008E7">
              <w:rPr>
                <w:rFonts w:ascii="Tahoma" w:eastAsia="Times New Roman" w:hAnsi="Tahoma" w:cs="Tahoma"/>
                <w:color w:val="000000"/>
                <w:lang w:val="en-ID"/>
              </w:rPr>
              <w:t xml:space="preserve"> 7–10 meter</w:t>
            </w:r>
          </w:p>
        </w:tc>
        <w:tc>
          <w:tcPr>
            <w:tcW w:w="992" w:type="dxa"/>
            <w:tcBorders>
              <w:top w:val="single" w:sz="4" w:space="0" w:color="auto"/>
              <w:left w:val="nil"/>
              <w:bottom w:val="single" w:sz="4" w:space="0" w:color="auto"/>
              <w:right w:val="single" w:sz="4" w:space="0" w:color="auto"/>
            </w:tcBorders>
            <w:shd w:val="clear" w:color="auto" w:fill="auto"/>
            <w:vAlign w:val="center"/>
          </w:tcPr>
          <w:p w:rsidR="00D008E7" w:rsidRPr="00571B8D" w:rsidRDefault="00D008E7" w:rsidP="00D23D8F">
            <w:pPr>
              <w:spacing w:after="0" w:line="240" w:lineRule="auto"/>
              <w:rPr>
                <w:rFonts w:ascii="Tahoma" w:eastAsia="Times New Roman" w:hAnsi="Tahoma" w:cs="Tahoma"/>
                <w:color w:val="000000"/>
              </w:rPr>
            </w:pPr>
            <w:r>
              <w:rPr>
                <w:rFonts w:ascii="Tahoma" w:eastAsia="Times New Roman" w:hAnsi="Tahoma" w:cs="Tahoma"/>
                <w:color w:val="000000"/>
              </w:rPr>
              <w:t>52,33</w:t>
            </w:r>
          </w:p>
        </w:tc>
      </w:tr>
      <w:tr w:rsidR="00494B6D" w:rsidRPr="00A577EA" w:rsidTr="0097615D">
        <w:trPr>
          <w:trHeight w:val="1273"/>
        </w:trPr>
        <w:tc>
          <w:tcPr>
            <w:tcW w:w="640" w:type="dxa"/>
            <w:tcBorders>
              <w:top w:val="single" w:sz="4" w:space="0" w:color="auto"/>
              <w:left w:val="single" w:sz="4" w:space="0" w:color="auto"/>
              <w:right w:val="single" w:sz="4" w:space="0" w:color="auto"/>
            </w:tcBorders>
            <w:shd w:val="clear" w:color="auto" w:fill="auto"/>
            <w:vAlign w:val="center"/>
          </w:tcPr>
          <w:p w:rsidR="00494B6D" w:rsidRPr="00A577EA" w:rsidRDefault="00494B6D" w:rsidP="00811257">
            <w:pPr>
              <w:spacing w:after="0" w:line="240" w:lineRule="auto"/>
              <w:jc w:val="center"/>
              <w:rPr>
                <w:rFonts w:ascii="Tahoma" w:eastAsia="Times New Roman" w:hAnsi="Tahoma" w:cs="Tahoma"/>
                <w:color w:val="000000"/>
                <w:lang w:val="en-US"/>
              </w:rPr>
            </w:pPr>
            <w:r w:rsidRPr="00A577EA">
              <w:rPr>
                <w:rFonts w:ascii="Tahoma" w:eastAsia="Times New Roman" w:hAnsi="Tahoma" w:cs="Tahoma"/>
                <w:color w:val="000000"/>
                <w:lang w:val="en-US"/>
              </w:rPr>
              <w:t>7</w:t>
            </w:r>
          </w:p>
        </w:tc>
        <w:tc>
          <w:tcPr>
            <w:tcW w:w="960" w:type="dxa"/>
            <w:tcBorders>
              <w:top w:val="single" w:sz="4" w:space="0" w:color="auto"/>
              <w:left w:val="nil"/>
              <w:right w:val="single" w:sz="4" w:space="0" w:color="auto"/>
            </w:tcBorders>
            <w:shd w:val="clear" w:color="auto" w:fill="auto"/>
            <w:vAlign w:val="center"/>
          </w:tcPr>
          <w:p w:rsidR="00494B6D" w:rsidRPr="00A577EA" w:rsidRDefault="00494B6D" w:rsidP="00811257">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VII</w:t>
            </w:r>
          </w:p>
        </w:tc>
        <w:tc>
          <w:tcPr>
            <w:tcW w:w="5063" w:type="dxa"/>
            <w:tcBorders>
              <w:top w:val="single" w:sz="4" w:space="0" w:color="auto"/>
              <w:left w:val="nil"/>
              <w:right w:val="single" w:sz="4" w:space="0" w:color="auto"/>
            </w:tcBorders>
            <w:shd w:val="clear" w:color="auto" w:fill="auto"/>
            <w:vAlign w:val="center"/>
          </w:tcPr>
          <w:p w:rsidR="00494B6D" w:rsidRPr="00A577EA" w:rsidRDefault="00494B6D" w:rsidP="00194760">
            <w:pPr>
              <w:spacing w:after="0" w:line="360" w:lineRule="auto"/>
              <w:rPr>
                <w:rFonts w:ascii="Tahoma" w:eastAsia="Times New Roman" w:hAnsi="Tahoma" w:cs="Tahoma"/>
                <w:color w:val="000000"/>
              </w:rPr>
            </w:pPr>
            <w:proofErr w:type="spellStart"/>
            <w:r w:rsidRPr="00A577EA">
              <w:rPr>
                <w:rFonts w:ascii="Tahoma" w:eastAsia="Times New Roman" w:hAnsi="Tahoma" w:cs="Tahoma"/>
                <w:color w:val="000000"/>
                <w:lang w:val="en-US"/>
              </w:rPr>
              <w:t>Kendaraan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bermotor</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berupa</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mobil</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barang</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truk</w:t>
            </w:r>
            <w:proofErr w:type="spellEnd"/>
            <w:r w:rsidRPr="00A577EA">
              <w:rPr>
                <w:rFonts w:ascii="Tahoma" w:eastAsia="Times New Roman" w:hAnsi="Tahoma" w:cs="Tahoma"/>
                <w:color w:val="000000"/>
                <w:lang w:val="en-US"/>
              </w:rPr>
              <w:t>/</w:t>
            </w:r>
            <w:proofErr w:type="spellStart"/>
            <w:r w:rsidRPr="00A577EA">
              <w:rPr>
                <w:rFonts w:ascii="Tahoma" w:eastAsia="Times New Roman" w:hAnsi="Tahoma" w:cs="Tahoma"/>
                <w:color w:val="000000"/>
                <w:lang w:val="en-US"/>
              </w:rPr>
              <w:t>tronton</w:t>
            </w:r>
            <w:proofErr w:type="spellEnd"/>
            <w:r w:rsidRPr="00A577EA">
              <w:rPr>
                <w:rFonts w:ascii="Tahoma" w:eastAsia="Times New Roman" w:hAnsi="Tahoma" w:cs="Tahoma"/>
                <w:color w:val="000000"/>
                <w:lang w:val="en-US"/>
              </w:rPr>
              <w:t>)/</w:t>
            </w:r>
            <w:proofErr w:type="spellStart"/>
            <w:r w:rsidRPr="00A577EA">
              <w:rPr>
                <w:rFonts w:ascii="Tahoma" w:eastAsia="Times New Roman" w:hAnsi="Tahoma" w:cs="Tahoma"/>
                <w:color w:val="000000"/>
                <w:lang w:val="en-US"/>
              </w:rPr>
              <w:t>tangki</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kereta</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penarik</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berikut</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gandengan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serta</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kendaraan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alat</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berat</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dengan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ukuran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panjang</w:t>
            </w:r>
            <w:proofErr w:type="spellEnd"/>
            <w:r w:rsidRPr="00A577EA">
              <w:rPr>
                <w:rFonts w:ascii="Tahoma" w:eastAsia="Times New Roman" w:hAnsi="Tahoma" w:cs="Tahoma"/>
                <w:color w:val="000000"/>
                <w:lang w:val="en-US"/>
              </w:rPr>
              <w:t xml:space="preserve"> 10-12 meter</w:t>
            </w:r>
          </w:p>
        </w:tc>
        <w:tc>
          <w:tcPr>
            <w:tcW w:w="992" w:type="dxa"/>
            <w:tcBorders>
              <w:top w:val="single" w:sz="4" w:space="0" w:color="auto"/>
              <w:left w:val="nil"/>
              <w:right w:val="single" w:sz="4" w:space="0" w:color="auto"/>
            </w:tcBorders>
            <w:shd w:val="clear" w:color="auto" w:fill="auto"/>
            <w:vAlign w:val="center"/>
          </w:tcPr>
          <w:p w:rsidR="00494B6D" w:rsidRPr="00A577EA" w:rsidRDefault="00494B6D" w:rsidP="00811257">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66,03</w:t>
            </w:r>
          </w:p>
        </w:tc>
      </w:tr>
      <w:tr w:rsidR="00494B6D" w:rsidRPr="00A577EA" w:rsidTr="0097615D">
        <w:trPr>
          <w:trHeight w:val="88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494B6D" w:rsidRPr="00A577EA" w:rsidRDefault="00494B6D" w:rsidP="00811257">
            <w:pPr>
              <w:spacing w:after="0" w:line="240" w:lineRule="auto"/>
              <w:jc w:val="center"/>
              <w:rPr>
                <w:rFonts w:ascii="Tahoma" w:eastAsia="Times New Roman" w:hAnsi="Tahoma" w:cs="Tahoma"/>
                <w:color w:val="000000"/>
                <w:lang w:val="en-US"/>
              </w:rPr>
            </w:pPr>
            <w:r w:rsidRPr="00A577EA">
              <w:rPr>
                <w:rFonts w:ascii="Tahoma" w:eastAsia="Times New Roman" w:hAnsi="Tahoma" w:cs="Tahoma"/>
                <w:color w:val="000000"/>
                <w:lang w:val="en-US"/>
              </w:rPr>
              <w:t>8</w:t>
            </w:r>
          </w:p>
        </w:tc>
        <w:tc>
          <w:tcPr>
            <w:tcW w:w="960" w:type="dxa"/>
            <w:tcBorders>
              <w:top w:val="single" w:sz="4" w:space="0" w:color="auto"/>
              <w:left w:val="nil"/>
              <w:bottom w:val="single" w:sz="4" w:space="0" w:color="auto"/>
              <w:right w:val="single" w:sz="4" w:space="0" w:color="auto"/>
            </w:tcBorders>
            <w:shd w:val="clear" w:color="auto" w:fill="auto"/>
            <w:vAlign w:val="center"/>
          </w:tcPr>
          <w:p w:rsidR="00494B6D" w:rsidRPr="00A577EA" w:rsidRDefault="00494B6D" w:rsidP="00811257">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VIII</w:t>
            </w:r>
          </w:p>
        </w:tc>
        <w:tc>
          <w:tcPr>
            <w:tcW w:w="5063" w:type="dxa"/>
            <w:tcBorders>
              <w:top w:val="single" w:sz="4" w:space="0" w:color="auto"/>
              <w:left w:val="nil"/>
              <w:bottom w:val="single" w:sz="4" w:space="0" w:color="auto"/>
              <w:right w:val="single" w:sz="4" w:space="0" w:color="auto"/>
            </w:tcBorders>
            <w:shd w:val="clear" w:color="auto" w:fill="auto"/>
            <w:vAlign w:val="center"/>
          </w:tcPr>
          <w:p w:rsidR="00494B6D" w:rsidRPr="00A577EA" w:rsidRDefault="00494B6D" w:rsidP="00194760">
            <w:pPr>
              <w:spacing w:after="0" w:line="360" w:lineRule="auto"/>
              <w:rPr>
                <w:rFonts w:ascii="Tahoma" w:eastAsia="Times New Roman" w:hAnsi="Tahoma" w:cs="Tahoma"/>
                <w:color w:val="000000"/>
                <w:lang w:val="en-US"/>
              </w:rPr>
            </w:pPr>
            <w:proofErr w:type="spellStart"/>
            <w:r w:rsidRPr="00A577EA">
              <w:rPr>
                <w:rFonts w:ascii="Tahoma" w:eastAsia="Times New Roman" w:hAnsi="Tahoma" w:cs="Tahoma"/>
                <w:color w:val="000000"/>
                <w:lang w:val="en-US"/>
              </w:rPr>
              <w:t>Kendaraan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bermotor</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berupa</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mobil</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barang</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truk</w:t>
            </w:r>
            <w:proofErr w:type="spellEnd"/>
            <w:r w:rsidRPr="00A577EA">
              <w:rPr>
                <w:rFonts w:ascii="Tahoma" w:eastAsia="Times New Roman" w:hAnsi="Tahoma" w:cs="Tahoma"/>
                <w:color w:val="000000"/>
                <w:lang w:val="en-US"/>
              </w:rPr>
              <w:t>/</w:t>
            </w:r>
            <w:proofErr w:type="spellStart"/>
            <w:r w:rsidRPr="00A577EA">
              <w:rPr>
                <w:rFonts w:ascii="Tahoma" w:eastAsia="Times New Roman" w:hAnsi="Tahoma" w:cs="Tahoma"/>
                <w:color w:val="000000"/>
                <w:lang w:val="en-US"/>
              </w:rPr>
              <w:t>tronton</w:t>
            </w:r>
            <w:proofErr w:type="spellEnd"/>
            <w:r w:rsidRPr="00A577EA">
              <w:rPr>
                <w:rFonts w:ascii="Tahoma" w:eastAsia="Times New Roman" w:hAnsi="Tahoma" w:cs="Tahoma"/>
                <w:color w:val="000000"/>
                <w:lang w:val="en-US"/>
              </w:rPr>
              <w:t>)/</w:t>
            </w:r>
            <w:proofErr w:type="spellStart"/>
            <w:r w:rsidRPr="00A577EA">
              <w:rPr>
                <w:rFonts w:ascii="Tahoma" w:eastAsia="Times New Roman" w:hAnsi="Tahoma" w:cs="Tahoma"/>
                <w:color w:val="000000"/>
                <w:lang w:val="en-US"/>
              </w:rPr>
              <w:t>tangki</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kereta</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penarik</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berikut</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gandengan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serta</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kendaraan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alat</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berat</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dengan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ukuran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panjang</w:t>
            </w:r>
            <w:proofErr w:type="spellEnd"/>
            <w:r w:rsidRPr="00A577EA">
              <w:rPr>
                <w:rFonts w:ascii="Tahoma" w:eastAsia="Times New Roman" w:hAnsi="Tahoma" w:cs="Tahoma"/>
                <w:color w:val="000000"/>
                <w:lang w:val="en-US"/>
              </w:rPr>
              <w:t xml:space="preserve"> 12-16 meter</w:t>
            </w:r>
          </w:p>
        </w:tc>
        <w:tc>
          <w:tcPr>
            <w:tcW w:w="992" w:type="dxa"/>
            <w:tcBorders>
              <w:top w:val="single" w:sz="4" w:space="0" w:color="auto"/>
              <w:left w:val="nil"/>
              <w:bottom w:val="single" w:sz="4" w:space="0" w:color="auto"/>
              <w:right w:val="single" w:sz="4" w:space="0" w:color="auto"/>
            </w:tcBorders>
            <w:shd w:val="clear" w:color="auto" w:fill="auto"/>
            <w:vAlign w:val="center"/>
          </w:tcPr>
          <w:p w:rsidR="00494B6D" w:rsidRPr="00A577EA" w:rsidRDefault="00494B6D" w:rsidP="00811257">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98,75</w:t>
            </w:r>
          </w:p>
        </w:tc>
      </w:tr>
      <w:tr w:rsidR="00494B6D" w:rsidRPr="00A577EA" w:rsidTr="0097615D">
        <w:trPr>
          <w:trHeight w:val="1249"/>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494B6D" w:rsidRPr="00A577EA" w:rsidRDefault="00494B6D" w:rsidP="00811257">
            <w:pPr>
              <w:spacing w:after="0" w:line="240" w:lineRule="auto"/>
              <w:jc w:val="center"/>
              <w:rPr>
                <w:rFonts w:ascii="Tahoma" w:eastAsia="Times New Roman" w:hAnsi="Tahoma" w:cs="Tahoma"/>
                <w:color w:val="000000"/>
                <w:lang w:val="en-US"/>
              </w:rPr>
            </w:pPr>
            <w:r w:rsidRPr="00A577EA">
              <w:rPr>
                <w:rFonts w:ascii="Tahoma" w:eastAsia="Times New Roman" w:hAnsi="Tahoma" w:cs="Tahoma"/>
                <w:color w:val="000000"/>
                <w:lang w:val="en-US"/>
              </w:rPr>
              <w:t>9</w:t>
            </w:r>
          </w:p>
        </w:tc>
        <w:tc>
          <w:tcPr>
            <w:tcW w:w="960" w:type="dxa"/>
            <w:tcBorders>
              <w:top w:val="single" w:sz="4" w:space="0" w:color="auto"/>
              <w:left w:val="nil"/>
              <w:bottom w:val="single" w:sz="4" w:space="0" w:color="auto"/>
              <w:right w:val="single" w:sz="4" w:space="0" w:color="auto"/>
            </w:tcBorders>
            <w:shd w:val="clear" w:color="auto" w:fill="auto"/>
            <w:vAlign w:val="center"/>
          </w:tcPr>
          <w:p w:rsidR="00494B6D" w:rsidRPr="00A577EA" w:rsidRDefault="00494B6D" w:rsidP="00811257">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IX</w:t>
            </w:r>
          </w:p>
        </w:tc>
        <w:tc>
          <w:tcPr>
            <w:tcW w:w="5063" w:type="dxa"/>
            <w:tcBorders>
              <w:top w:val="single" w:sz="4" w:space="0" w:color="auto"/>
              <w:left w:val="nil"/>
              <w:bottom w:val="single" w:sz="4" w:space="0" w:color="auto"/>
              <w:right w:val="single" w:sz="4" w:space="0" w:color="auto"/>
            </w:tcBorders>
            <w:shd w:val="clear" w:color="auto" w:fill="auto"/>
            <w:vAlign w:val="center"/>
          </w:tcPr>
          <w:p w:rsidR="00494B6D" w:rsidRPr="00A577EA" w:rsidRDefault="00494B6D" w:rsidP="00194760">
            <w:pPr>
              <w:spacing w:after="0" w:line="360" w:lineRule="auto"/>
              <w:rPr>
                <w:rFonts w:ascii="Tahoma" w:eastAsia="Times New Roman" w:hAnsi="Tahoma" w:cs="Tahoma"/>
                <w:color w:val="000000"/>
                <w:lang w:val="en-US"/>
              </w:rPr>
            </w:pPr>
            <w:proofErr w:type="spellStart"/>
            <w:r w:rsidRPr="00A577EA">
              <w:rPr>
                <w:rFonts w:ascii="Tahoma" w:eastAsia="Times New Roman" w:hAnsi="Tahoma" w:cs="Tahoma"/>
                <w:color w:val="000000"/>
                <w:lang w:val="en-US"/>
              </w:rPr>
              <w:t>Kendaraan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bermotor</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berupa</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mobil</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barang</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truk</w:t>
            </w:r>
            <w:proofErr w:type="spellEnd"/>
            <w:r w:rsidRPr="00A577EA">
              <w:rPr>
                <w:rFonts w:ascii="Tahoma" w:eastAsia="Times New Roman" w:hAnsi="Tahoma" w:cs="Tahoma"/>
                <w:color w:val="000000"/>
                <w:lang w:val="en-US"/>
              </w:rPr>
              <w:t>/</w:t>
            </w:r>
            <w:proofErr w:type="spellStart"/>
            <w:r w:rsidRPr="00A577EA">
              <w:rPr>
                <w:rFonts w:ascii="Tahoma" w:eastAsia="Times New Roman" w:hAnsi="Tahoma" w:cs="Tahoma"/>
                <w:color w:val="000000"/>
                <w:lang w:val="en-US"/>
              </w:rPr>
              <w:t>tronton</w:t>
            </w:r>
            <w:proofErr w:type="spellEnd"/>
            <w:r w:rsidRPr="00A577EA">
              <w:rPr>
                <w:rFonts w:ascii="Tahoma" w:eastAsia="Times New Roman" w:hAnsi="Tahoma" w:cs="Tahoma"/>
                <w:color w:val="000000"/>
                <w:lang w:val="en-US"/>
              </w:rPr>
              <w:t>)/</w:t>
            </w:r>
            <w:proofErr w:type="spellStart"/>
            <w:r w:rsidRPr="00A577EA">
              <w:rPr>
                <w:rFonts w:ascii="Tahoma" w:eastAsia="Times New Roman" w:hAnsi="Tahoma" w:cs="Tahoma"/>
                <w:color w:val="000000"/>
                <w:lang w:val="en-US"/>
              </w:rPr>
              <w:t>tangki</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kereta</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penarik</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berikut</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gandengan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serta</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kendaraan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alat</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berat</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dengan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ukuran</w:t>
            </w:r>
            <w:proofErr w:type="spellEnd"/>
            <w:r w:rsidRPr="00A577EA">
              <w:rPr>
                <w:rFonts w:ascii="Tahoma" w:eastAsia="Times New Roman" w:hAnsi="Tahoma" w:cs="Tahoma"/>
                <w:color w:val="000000"/>
                <w:lang w:val="en-US"/>
              </w:rPr>
              <w:t xml:space="preserve"> </w:t>
            </w:r>
            <w:proofErr w:type="spellStart"/>
            <w:r w:rsidRPr="00A577EA">
              <w:rPr>
                <w:rFonts w:ascii="Tahoma" w:eastAsia="Times New Roman" w:hAnsi="Tahoma" w:cs="Tahoma"/>
                <w:color w:val="000000"/>
                <w:lang w:val="en-US"/>
              </w:rPr>
              <w:t>panjang</w:t>
            </w:r>
            <w:proofErr w:type="spellEnd"/>
            <w:r w:rsidRPr="00A577EA">
              <w:rPr>
                <w:rFonts w:ascii="Tahoma" w:eastAsia="Times New Roman" w:hAnsi="Tahoma" w:cs="Tahoma"/>
                <w:color w:val="000000"/>
                <w:lang w:val="en-US"/>
              </w:rPr>
              <w:t xml:space="preserve"> 16 meter</w:t>
            </w:r>
          </w:p>
        </w:tc>
        <w:tc>
          <w:tcPr>
            <w:tcW w:w="992" w:type="dxa"/>
            <w:tcBorders>
              <w:top w:val="single" w:sz="4" w:space="0" w:color="auto"/>
              <w:left w:val="nil"/>
              <w:bottom w:val="single" w:sz="4" w:space="0" w:color="auto"/>
              <w:right w:val="single" w:sz="4" w:space="0" w:color="auto"/>
            </w:tcBorders>
            <w:shd w:val="clear" w:color="auto" w:fill="auto"/>
            <w:vAlign w:val="center"/>
          </w:tcPr>
          <w:p w:rsidR="00494B6D" w:rsidRPr="00A577EA" w:rsidRDefault="00494B6D" w:rsidP="00811257">
            <w:pPr>
              <w:spacing w:after="0" w:line="240" w:lineRule="auto"/>
              <w:rPr>
                <w:rFonts w:ascii="Tahoma" w:eastAsia="Times New Roman" w:hAnsi="Tahoma" w:cs="Tahoma"/>
                <w:color w:val="000000"/>
                <w:lang w:val="en-US"/>
              </w:rPr>
            </w:pPr>
            <w:r w:rsidRPr="00A577EA">
              <w:rPr>
                <w:rFonts w:ascii="Tahoma" w:eastAsia="Times New Roman" w:hAnsi="Tahoma" w:cs="Tahoma"/>
                <w:color w:val="000000"/>
                <w:lang w:val="en-US"/>
              </w:rPr>
              <w:t>148,13</w:t>
            </w:r>
          </w:p>
        </w:tc>
      </w:tr>
    </w:tbl>
    <w:p w:rsidR="00A76FEE" w:rsidRPr="009E459C" w:rsidRDefault="0097615D" w:rsidP="0097615D">
      <w:pPr>
        <w:spacing w:after="0" w:line="240" w:lineRule="auto"/>
        <w:rPr>
          <w:rFonts w:ascii="Tahoma" w:eastAsia="Times New Roman" w:hAnsi="Tahoma" w:cs="Tahoma"/>
          <w:b/>
          <w:color w:val="000000"/>
          <w:sz w:val="18"/>
          <w:szCs w:val="18"/>
          <w:lang w:val="en-ID"/>
        </w:rPr>
        <w:sectPr w:rsidR="00A76FEE" w:rsidRPr="009E459C" w:rsidSect="0093315D">
          <w:footerReference w:type="default" r:id="rId8"/>
          <w:footerReference w:type="first" r:id="rId9"/>
          <w:pgSz w:w="11907" w:h="16839" w:code="9"/>
          <w:pgMar w:top="2268" w:right="1701" w:bottom="1701" w:left="2268" w:header="709" w:footer="709" w:gutter="0"/>
          <w:pgNumType w:start="7"/>
          <w:cols w:space="708"/>
          <w:titlePg/>
          <w:docGrid w:linePitch="360"/>
        </w:sectPr>
      </w:pPr>
      <w:r>
        <w:rPr>
          <w:rFonts w:ascii="Tahoma" w:hAnsi="Tahoma" w:cs="Tahoma"/>
          <w:i/>
          <w:sz w:val="18"/>
          <w:lang w:val="en-ID"/>
        </w:rPr>
        <w:t xml:space="preserve">  </w:t>
      </w:r>
      <w:r w:rsidR="00494B6D" w:rsidRPr="007872E9">
        <w:rPr>
          <w:rFonts w:ascii="Tahoma" w:hAnsi="Tahoma" w:cs="Tahoma"/>
          <w:i/>
          <w:sz w:val="18"/>
          <w:szCs w:val="18"/>
        </w:rPr>
        <w:t>Sumber</w:t>
      </w:r>
      <w:r w:rsidR="00494B6D" w:rsidRPr="007872E9">
        <w:rPr>
          <w:rFonts w:ascii="Tahoma" w:hAnsi="Tahoma" w:cs="Tahoma"/>
          <w:i/>
          <w:sz w:val="18"/>
          <w:szCs w:val="18"/>
          <w:lang w:val="en-US"/>
        </w:rPr>
        <w:t>:</w:t>
      </w:r>
      <w:r w:rsidR="00494B6D" w:rsidRPr="007872E9">
        <w:rPr>
          <w:rFonts w:ascii="Tahoma" w:hAnsi="Tahoma" w:cs="Tahoma"/>
          <w:i/>
          <w:sz w:val="18"/>
          <w:szCs w:val="18"/>
        </w:rPr>
        <w:t xml:space="preserve"> Peraturan Menteri Perhubungan Nomor</w:t>
      </w:r>
      <w:r w:rsidR="00494B6D" w:rsidRPr="007872E9">
        <w:rPr>
          <w:rFonts w:ascii="Tahoma" w:hAnsi="Tahoma" w:cs="Tahoma"/>
          <w:i/>
          <w:sz w:val="18"/>
          <w:szCs w:val="18"/>
          <w:lang w:val="en-US"/>
        </w:rPr>
        <w:t xml:space="preserve"> 18 </w:t>
      </w:r>
      <w:proofErr w:type="spellStart"/>
      <w:r w:rsidR="00494B6D" w:rsidRPr="007872E9">
        <w:rPr>
          <w:rFonts w:ascii="Tahoma" w:hAnsi="Tahoma" w:cs="Tahoma"/>
          <w:i/>
          <w:sz w:val="18"/>
          <w:szCs w:val="18"/>
          <w:lang w:val="en-US"/>
        </w:rPr>
        <w:t>Tahun</w:t>
      </w:r>
      <w:proofErr w:type="spellEnd"/>
      <w:r w:rsidR="00494B6D" w:rsidRPr="007872E9">
        <w:rPr>
          <w:rFonts w:ascii="Tahoma" w:hAnsi="Tahoma" w:cs="Tahoma"/>
          <w:i/>
          <w:sz w:val="18"/>
          <w:szCs w:val="18"/>
          <w:lang w:val="en-US"/>
        </w:rPr>
        <w:t xml:space="preserve"> </w:t>
      </w:r>
      <w:r w:rsidR="009E459C">
        <w:rPr>
          <w:rFonts w:ascii="Tahoma" w:hAnsi="Tahoma" w:cs="Tahoma"/>
          <w:i/>
          <w:sz w:val="18"/>
          <w:szCs w:val="18"/>
        </w:rPr>
        <w:t>201</w:t>
      </w:r>
      <w:r w:rsidR="009E459C">
        <w:rPr>
          <w:rFonts w:ascii="Tahoma" w:hAnsi="Tahoma" w:cs="Tahoma"/>
          <w:i/>
          <w:sz w:val="18"/>
          <w:szCs w:val="18"/>
          <w:lang w:val="en-ID"/>
        </w:rPr>
        <w:t>2</w:t>
      </w:r>
    </w:p>
    <w:p w:rsidR="00911945" w:rsidRDefault="00FE4026" w:rsidP="009E459C">
      <w:pPr>
        <w:tabs>
          <w:tab w:val="left" w:pos="7938"/>
        </w:tabs>
        <w:autoSpaceDE w:val="0"/>
        <w:autoSpaceDN w:val="0"/>
        <w:adjustRightInd w:val="0"/>
        <w:spacing w:after="0" w:line="360" w:lineRule="auto"/>
        <w:ind w:left="360" w:hanging="360"/>
        <w:jc w:val="both"/>
        <w:rPr>
          <w:rFonts w:ascii="Tahoma" w:hAnsi="Tahoma" w:cs="Tahoma"/>
          <w:bCs/>
          <w:lang w:val="en-US"/>
        </w:rPr>
      </w:pPr>
      <w:r>
        <w:rPr>
          <w:rFonts w:ascii="Tahoma" w:hAnsi="Tahoma" w:cs="Tahoma"/>
          <w:bCs/>
          <w:lang w:val="en-US"/>
        </w:rPr>
        <w:lastRenderedPageBreak/>
        <w:t>6</w:t>
      </w:r>
      <w:r w:rsidR="009E459C">
        <w:rPr>
          <w:rFonts w:ascii="Tahoma" w:hAnsi="Tahoma" w:cs="Tahoma"/>
          <w:bCs/>
          <w:lang w:val="en-US"/>
        </w:rPr>
        <w:t>.</w:t>
      </w:r>
      <w:r w:rsidR="00BB6DC3">
        <w:rPr>
          <w:rFonts w:ascii="Tahoma" w:hAnsi="Tahoma" w:cs="Tahoma"/>
          <w:bCs/>
          <w:lang w:val="en-US"/>
        </w:rPr>
        <w:tab/>
      </w:r>
      <w:proofErr w:type="spellStart"/>
      <w:r w:rsidR="009E459C">
        <w:rPr>
          <w:rFonts w:ascii="Tahoma" w:hAnsi="Tahoma" w:cs="Tahoma"/>
          <w:bCs/>
          <w:lang w:val="en-US"/>
        </w:rPr>
        <w:t>Keputusan</w:t>
      </w:r>
      <w:proofErr w:type="spellEnd"/>
      <w:r w:rsidR="009E459C">
        <w:rPr>
          <w:rFonts w:ascii="Tahoma" w:hAnsi="Tahoma" w:cs="Tahoma"/>
          <w:bCs/>
          <w:lang w:val="en-US"/>
        </w:rPr>
        <w:t xml:space="preserve"> </w:t>
      </w:r>
      <w:proofErr w:type="spellStart"/>
      <w:r w:rsidR="000E10E1" w:rsidRPr="00AD337E">
        <w:rPr>
          <w:rFonts w:ascii="Tahoma" w:hAnsi="Tahoma" w:cs="Tahoma"/>
          <w:bCs/>
          <w:lang w:val="en-US"/>
        </w:rPr>
        <w:t>Direktur</w:t>
      </w:r>
      <w:proofErr w:type="spellEnd"/>
      <w:r w:rsidR="000E10E1" w:rsidRPr="00AD337E">
        <w:rPr>
          <w:rFonts w:ascii="Tahoma" w:hAnsi="Tahoma" w:cs="Tahoma"/>
          <w:bCs/>
          <w:lang w:val="en-US"/>
        </w:rPr>
        <w:t xml:space="preserve"> </w:t>
      </w:r>
      <w:proofErr w:type="spellStart"/>
      <w:r w:rsidR="000E10E1" w:rsidRPr="00AD337E">
        <w:rPr>
          <w:rFonts w:ascii="Tahoma" w:hAnsi="Tahoma" w:cs="Tahoma"/>
          <w:bCs/>
          <w:lang w:val="en-US"/>
        </w:rPr>
        <w:t>Jenderal</w:t>
      </w:r>
      <w:proofErr w:type="spellEnd"/>
      <w:r w:rsidR="000E10E1" w:rsidRPr="00AD337E">
        <w:rPr>
          <w:rFonts w:ascii="Tahoma" w:hAnsi="Tahoma" w:cs="Tahoma"/>
          <w:bCs/>
          <w:lang w:val="en-US"/>
        </w:rPr>
        <w:t xml:space="preserve"> </w:t>
      </w:r>
      <w:proofErr w:type="spellStart"/>
      <w:r w:rsidR="000E10E1" w:rsidRPr="00AD337E">
        <w:rPr>
          <w:rFonts w:ascii="Tahoma" w:hAnsi="Tahoma" w:cs="Tahoma"/>
          <w:bCs/>
          <w:lang w:val="en-US"/>
        </w:rPr>
        <w:t>Perhubungan</w:t>
      </w:r>
      <w:proofErr w:type="spellEnd"/>
      <w:r w:rsidR="000E10E1" w:rsidRPr="00AD337E">
        <w:rPr>
          <w:rFonts w:ascii="Tahoma" w:hAnsi="Tahoma" w:cs="Tahoma"/>
          <w:bCs/>
          <w:lang w:val="en-US"/>
        </w:rPr>
        <w:t xml:space="preserve"> </w:t>
      </w:r>
      <w:proofErr w:type="spellStart"/>
      <w:r w:rsidR="000E10E1" w:rsidRPr="00AD337E">
        <w:rPr>
          <w:rFonts w:ascii="Tahoma" w:hAnsi="Tahoma" w:cs="Tahoma"/>
          <w:bCs/>
          <w:lang w:val="en-US"/>
        </w:rPr>
        <w:t>Darat</w:t>
      </w:r>
      <w:proofErr w:type="spellEnd"/>
      <w:r w:rsidR="000E10E1">
        <w:rPr>
          <w:rFonts w:ascii="Tahoma" w:hAnsi="Tahoma" w:cs="Tahoma"/>
          <w:bCs/>
          <w:lang w:val="en-US"/>
        </w:rPr>
        <w:t xml:space="preserve"> </w:t>
      </w:r>
      <w:proofErr w:type="spellStart"/>
      <w:proofErr w:type="gramStart"/>
      <w:r w:rsidR="00BB6DC3">
        <w:rPr>
          <w:rFonts w:ascii="Tahoma" w:hAnsi="Tahoma" w:cs="Tahoma"/>
          <w:bCs/>
          <w:lang w:val="en-US"/>
        </w:rPr>
        <w:t>Nomor</w:t>
      </w:r>
      <w:proofErr w:type="spellEnd"/>
      <w:r w:rsidR="00BB6DC3">
        <w:rPr>
          <w:rFonts w:ascii="Tahoma" w:hAnsi="Tahoma" w:cs="Tahoma"/>
          <w:bCs/>
          <w:lang w:val="en-US"/>
        </w:rPr>
        <w:t xml:space="preserve"> :</w:t>
      </w:r>
      <w:proofErr w:type="gramEnd"/>
      <w:r w:rsidR="00BB6DC3">
        <w:rPr>
          <w:rFonts w:ascii="Tahoma" w:hAnsi="Tahoma" w:cs="Tahoma"/>
          <w:bCs/>
          <w:lang w:val="en-US"/>
        </w:rPr>
        <w:t xml:space="preserve"> </w:t>
      </w:r>
      <w:r w:rsidR="000E10E1">
        <w:rPr>
          <w:rFonts w:ascii="Tahoma" w:hAnsi="Tahoma" w:cs="Tahoma"/>
          <w:bCs/>
          <w:lang w:val="en-US"/>
        </w:rPr>
        <w:t>272/Hk.105/</w:t>
      </w:r>
      <w:r w:rsidR="00BB6DC3">
        <w:rPr>
          <w:rFonts w:ascii="Tahoma" w:hAnsi="Tahoma" w:cs="Tahoma"/>
          <w:bCs/>
          <w:lang w:val="en-US"/>
        </w:rPr>
        <w:t xml:space="preserve"> DRJD</w:t>
      </w:r>
      <w:r w:rsidR="000E10E1">
        <w:rPr>
          <w:rFonts w:ascii="Tahoma" w:hAnsi="Tahoma" w:cs="Tahoma"/>
          <w:bCs/>
          <w:lang w:val="en-US"/>
        </w:rPr>
        <w:t xml:space="preserve">/96 </w:t>
      </w:r>
      <w:proofErr w:type="spellStart"/>
      <w:r w:rsidR="000E10E1">
        <w:rPr>
          <w:rFonts w:ascii="Tahoma" w:hAnsi="Tahoma" w:cs="Tahoma"/>
          <w:bCs/>
          <w:lang w:val="en-US"/>
        </w:rPr>
        <w:t>Tentang</w:t>
      </w:r>
      <w:proofErr w:type="spellEnd"/>
      <w:r w:rsidR="000E10E1">
        <w:rPr>
          <w:rFonts w:ascii="Tahoma" w:hAnsi="Tahoma" w:cs="Tahoma"/>
          <w:bCs/>
          <w:lang w:val="en-US"/>
        </w:rPr>
        <w:t xml:space="preserve"> </w:t>
      </w:r>
      <w:proofErr w:type="spellStart"/>
      <w:r w:rsidR="000E10E1">
        <w:rPr>
          <w:rFonts w:ascii="Tahoma" w:hAnsi="Tahoma" w:cs="Tahoma"/>
          <w:bCs/>
          <w:lang w:val="en-US"/>
        </w:rPr>
        <w:t>Pedoman</w:t>
      </w:r>
      <w:proofErr w:type="spellEnd"/>
      <w:r w:rsidR="000E10E1">
        <w:rPr>
          <w:rFonts w:ascii="Tahoma" w:hAnsi="Tahoma" w:cs="Tahoma"/>
          <w:bCs/>
          <w:lang w:val="en-US"/>
        </w:rPr>
        <w:t xml:space="preserve"> </w:t>
      </w:r>
      <w:proofErr w:type="spellStart"/>
      <w:r w:rsidR="000E10E1">
        <w:rPr>
          <w:rFonts w:ascii="Tahoma" w:hAnsi="Tahoma" w:cs="Tahoma"/>
          <w:bCs/>
          <w:lang w:val="en-US"/>
        </w:rPr>
        <w:t>Teknis</w:t>
      </w:r>
      <w:proofErr w:type="spellEnd"/>
      <w:r w:rsidR="000E10E1">
        <w:rPr>
          <w:rFonts w:ascii="Tahoma" w:hAnsi="Tahoma" w:cs="Tahoma"/>
          <w:bCs/>
          <w:lang w:val="en-US"/>
        </w:rPr>
        <w:t xml:space="preserve"> </w:t>
      </w:r>
      <w:proofErr w:type="spellStart"/>
      <w:r w:rsidR="000E10E1">
        <w:rPr>
          <w:rFonts w:ascii="Tahoma" w:hAnsi="Tahoma" w:cs="Tahoma"/>
          <w:bCs/>
          <w:lang w:val="en-US"/>
        </w:rPr>
        <w:t>Penyelenggaraan</w:t>
      </w:r>
      <w:proofErr w:type="spellEnd"/>
      <w:r w:rsidR="000E10E1">
        <w:rPr>
          <w:rFonts w:ascii="Tahoma" w:hAnsi="Tahoma" w:cs="Tahoma"/>
          <w:bCs/>
          <w:lang w:val="en-US"/>
        </w:rPr>
        <w:t xml:space="preserve"> </w:t>
      </w:r>
      <w:proofErr w:type="spellStart"/>
      <w:r w:rsidR="000E10E1" w:rsidRPr="00AD337E">
        <w:rPr>
          <w:rFonts w:ascii="Tahoma" w:hAnsi="Tahoma" w:cs="Tahoma"/>
          <w:bCs/>
          <w:lang w:val="en-US"/>
        </w:rPr>
        <w:t>Fasilitas</w:t>
      </w:r>
      <w:proofErr w:type="spellEnd"/>
      <w:r w:rsidR="000E10E1" w:rsidRPr="00AD337E">
        <w:rPr>
          <w:rFonts w:ascii="Tahoma" w:hAnsi="Tahoma" w:cs="Tahoma"/>
          <w:bCs/>
          <w:lang w:val="en-US"/>
        </w:rPr>
        <w:t xml:space="preserve"> </w:t>
      </w:r>
      <w:proofErr w:type="spellStart"/>
      <w:r w:rsidR="000E10E1" w:rsidRPr="00AD337E">
        <w:rPr>
          <w:rFonts w:ascii="Tahoma" w:hAnsi="Tahoma" w:cs="Tahoma"/>
          <w:bCs/>
          <w:lang w:val="en-US"/>
        </w:rPr>
        <w:t>Parkir</w:t>
      </w:r>
      <w:proofErr w:type="spellEnd"/>
      <w:r w:rsidR="000E10E1">
        <w:rPr>
          <w:rFonts w:ascii="Tahoma" w:hAnsi="Tahoma" w:cs="Tahoma"/>
          <w:bCs/>
          <w:lang w:val="en-US"/>
        </w:rPr>
        <w:t>.</w:t>
      </w:r>
    </w:p>
    <w:p w:rsidR="002F1958" w:rsidRDefault="002F1958" w:rsidP="00911945">
      <w:pPr>
        <w:tabs>
          <w:tab w:val="left" w:pos="3060"/>
          <w:tab w:val="left" w:pos="3960"/>
        </w:tabs>
        <w:autoSpaceDE w:val="0"/>
        <w:autoSpaceDN w:val="0"/>
        <w:adjustRightInd w:val="0"/>
        <w:spacing w:after="0" w:line="360" w:lineRule="auto"/>
        <w:ind w:left="720" w:right="144" w:hanging="360"/>
        <w:jc w:val="both"/>
        <w:rPr>
          <w:rFonts w:ascii="Tahoma" w:hAnsi="Tahoma" w:cs="Tahoma"/>
          <w:bCs/>
          <w:lang w:val="en-US"/>
        </w:rPr>
      </w:pPr>
      <w:r>
        <w:rPr>
          <w:rFonts w:ascii="Tahoma" w:hAnsi="Tahoma" w:cs="Tahoma"/>
          <w:bCs/>
          <w:lang w:val="en-US"/>
        </w:rPr>
        <w:t xml:space="preserve">BAB 1 </w:t>
      </w:r>
      <w:proofErr w:type="spellStart"/>
      <w:r>
        <w:rPr>
          <w:rFonts w:ascii="Tahoma" w:hAnsi="Tahoma" w:cs="Tahoma"/>
          <w:bCs/>
          <w:lang w:val="en-US"/>
        </w:rPr>
        <w:t>Ketentuan</w:t>
      </w:r>
      <w:proofErr w:type="spellEnd"/>
      <w:r>
        <w:rPr>
          <w:rFonts w:ascii="Tahoma" w:hAnsi="Tahoma" w:cs="Tahoma"/>
          <w:bCs/>
          <w:lang w:val="en-US"/>
        </w:rPr>
        <w:t xml:space="preserve"> </w:t>
      </w:r>
      <w:proofErr w:type="spellStart"/>
      <w:r>
        <w:rPr>
          <w:rFonts w:ascii="Tahoma" w:hAnsi="Tahoma" w:cs="Tahoma"/>
          <w:bCs/>
          <w:lang w:val="en-US"/>
        </w:rPr>
        <w:t>Umum</w:t>
      </w:r>
      <w:proofErr w:type="spellEnd"/>
    </w:p>
    <w:p w:rsidR="002F1958" w:rsidRDefault="0065015B" w:rsidP="00D817B4">
      <w:pPr>
        <w:tabs>
          <w:tab w:val="left" w:pos="3060"/>
          <w:tab w:val="left" w:pos="3960"/>
        </w:tabs>
        <w:autoSpaceDE w:val="0"/>
        <w:autoSpaceDN w:val="0"/>
        <w:adjustRightInd w:val="0"/>
        <w:spacing w:after="0" w:line="360" w:lineRule="auto"/>
        <w:ind w:right="144"/>
        <w:jc w:val="both"/>
        <w:rPr>
          <w:rFonts w:ascii="Tahoma" w:hAnsi="Tahoma" w:cs="Tahoma"/>
          <w:bCs/>
          <w:lang w:val="en-US"/>
        </w:rPr>
      </w:pPr>
      <w:r>
        <w:rPr>
          <w:rFonts w:ascii="Tahoma" w:hAnsi="Tahoma" w:cs="Tahoma"/>
          <w:bCs/>
          <w:lang w:val="en-US"/>
        </w:rPr>
        <w:t xml:space="preserve">     </w:t>
      </w:r>
      <w:proofErr w:type="spellStart"/>
      <w:r w:rsidR="002F1958">
        <w:rPr>
          <w:rFonts w:ascii="Tahoma" w:hAnsi="Tahoma" w:cs="Tahoma"/>
          <w:bCs/>
          <w:lang w:val="en-US"/>
        </w:rPr>
        <w:t>Pengertian</w:t>
      </w:r>
      <w:proofErr w:type="spellEnd"/>
      <w:r w:rsidR="00D817B4">
        <w:rPr>
          <w:rFonts w:ascii="Tahoma" w:hAnsi="Tahoma" w:cs="Tahoma"/>
          <w:bCs/>
          <w:lang w:val="en-US"/>
        </w:rPr>
        <w:t>:</w:t>
      </w:r>
    </w:p>
    <w:p w:rsidR="002F1958" w:rsidRDefault="002F1958" w:rsidP="00911945">
      <w:pPr>
        <w:pStyle w:val="ListParagraph"/>
        <w:numPr>
          <w:ilvl w:val="1"/>
          <w:numId w:val="24"/>
        </w:numPr>
        <w:autoSpaceDE w:val="0"/>
        <w:autoSpaceDN w:val="0"/>
        <w:adjustRightInd w:val="0"/>
        <w:spacing w:after="0" w:line="360" w:lineRule="auto"/>
        <w:ind w:left="720"/>
        <w:jc w:val="both"/>
        <w:rPr>
          <w:rFonts w:ascii="Tahoma" w:hAnsi="Tahoma" w:cs="Tahoma"/>
          <w:sz w:val="23"/>
          <w:szCs w:val="23"/>
          <w:lang w:val="en-US"/>
        </w:rPr>
      </w:pPr>
      <w:proofErr w:type="spellStart"/>
      <w:r w:rsidRPr="002F1958">
        <w:rPr>
          <w:rFonts w:ascii="Tahoma" w:hAnsi="Tahoma" w:cs="Tahoma"/>
          <w:sz w:val="23"/>
          <w:szCs w:val="23"/>
          <w:lang w:val="en-US"/>
        </w:rPr>
        <w:t>Parkir</w:t>
      </w:r>
      <w:proofErr w:type="spellEnd"/>
      <w:r w:rsidRPr="002F1958">
        <w:rPr>
          <w:rFonts w:ascii="Tahoma" w:hAnsi="Tahoma" w:cs="Tahoma"/>
          <w:sz w:val="23"/>
          <w:szCs w:val="23"/>
          <w:lang w:val="en-US"/>
        </w:rPr>
        <w:t xml:space="preserve"> </w:t>
      </w:r>
      <w:proofErr w:type="spellStart"/>
      <w:r w:rsidRPr="002F1958">
        <w:rPr>
          <w:rFonts w:ascii="Tahoma" w:hAnsi="Tahoma" w:cs="Tahoma"/>
          <w:sz w:val="23"/>
          <w:szCs w:val="23"/>
          <w:lang w:val="en-US"/>
        </w:rPr>
        <w:t>adalah</w:t>
      </w:r>
      <w:proofErr w:type="spellEnd"/>
      <w:r w:rsidRPr="002F1958">
        <w:rPr>
          <w:rFonts w:ascii="Tahoma" w:hAnsi="Tahoma" w:cs="Tahoma"/>
          <w:sz w:val="23"/>
          <w:szCs w:val="23"/>
          <w:lang w:val="en-US"/>
        </w:rPr>
        <w:t xml:space="preserve"> </w:t>
      </w:r>
      <w:proofErr w:type="spellStart"/>
      <w:r w:rsidRPr="002F1958">
        <w:rPr>
          <w:rFonts w:ascii="Tahoma" w:hAnsi="Tahoma" w:cs="Tahoma"/>
          <w:sz w:val="23"/>
          <w:szCs w:val="23"/>
          <w:lang w:val="en-US"/>
        </w:rPr>
        <w:t>keadaan</w:t>
      </w:r>
      <w:proofErr w:type="spellEnd"/>
      <w:r w:rsidRPr="002F1958">
        <w:rPr>
          <w:rFonts w:ascii="Tahoma" w:hAnsi="Tahoma" w:cs="Tahoma"/>
          <w:sz w:val="23"/>
          <w:szCs w:val="23"/>
          <w:lang w:val="en-US"/>
        </w:rPr>
        <w:t xml:space="preserve"> </w:t>
      </w:r>
      <w:proofErr w:type="spellStart"/>
      <w:r w:rsidRPr="002F1958">
        <w:rPr>
          <w:rFonts w:ascii="Tahoma" w:hAnsi="Tahoma" w:cs="Tahoma"/>
          <w:sz w:val="23"/>
          <w:szCs w:val="23"/>
          <w:lang w:val="en-US"/>
        </w:rPr>
        <w:t>tidak</w:t>
      </w:r>
      <w:proofErr w:type="spellEnd"/>
      <w:r w:rsidRPr="002F1958">
        <w:rPr>
          <w:rFonts w:ascii="Tahoma" w:hAnsi="Tahoma" w:cs="Tahoma"/>
          <w:sz w:val="23"/>
          <w:szCs w:val="23"/>
          <w:lang w:val="en-US"/>
        </w:rPr>
        <w:t xml:space="preserve"> </w:t>
      </w:r>
      <w:proofErr w:type="spellStart"/>
      <w:r w:rsidRPr="002F1958">
        <w:rPr>
          <w:rFonts w:ascii="Tahoma" w:hAnsi="Tahoma" w:cs="Tahoma"/>
          <w:sz w:val="23"/>
          <w:szCs w:val="23"/>
          <w:lang w:val="en-US"/>
        </w:rPr>
        <w:t>bergerak</w:t>
      </w:r>
      <w:proofErr w:type="spellEnd"/>
      <w:r w:rsidRPr="002F1958">
        <w:rPr>
          <w:rFonts w:ascii="Tahoma" w:hAnsi="Tahoma" w:cs="Tahoma"/>
          <w:sz w:val="23"/>
          <w:szCs w:val="23"/>
          <w:lang w:val="en-US"/>
        </w:rPr>
        <w:t xml:space="preserve"> </w:t>
      </w:r>
      <w:proofErr w:type="spellStart"/>
      <w:r w:rsidRPr="002F1958">
        <w:rPr>
          <w:rFonts w:ascii="Tahoma" w:hAnsi="Tahoma" w:cs="Tahoma"/>
          <w:sz w:val="23"/>
          <w:szCs w:val="23"/>
          <w:lang w:val="en-US"/>
        </w:rPr>
        <w:t>suatu</w:t>
      </w:r>
      <w:proofErr w:type="spellEnd"/>
      <w:r w:rsidRPr="002F1958">
        <w:rPr>
          <w:rFonts w:ascii="Tahoma" w:hAnsi="Tahoma" w:cs="Tahoma"/>
          <w:sz w:val="23"/>
          <w:szCs w:val="23"/>
          <w:lang w:val="en-US"/>
        </w:rPr>
        <w:t xml:space="preserve"> </w:t>
      </w:r>
      <w:proofErr w:type="spellStart"/>
      <w:r w:rsidRPr="002F1958">
        <w:rPr>
          <w:rFonts w:ascii="Tahoma" w:hAnsi="Tahoma" w:cs="Tahoma"/>
          <w:sz w:val="23"/>
          <w:szCs w:val="23"/>
          <w:lang w:val="en-US"/>
        </w:rPr>
        <w:t>kendaraan</w:t>
      </w:r>
      <w:proofErr w:type="spellEnd"/>
      <w:r w:rsidRPr="002F1958">
        <w:rPr>
          <w:rFonts w:ascii="Tahoma" w:hAnsi="Tahoma" w:cs="Tahoma"/>
          <w:sz w:val="23"/>
          <w:szCs w:val="23"/>
          <w:lang w:val="en-US"/>
        </w:rPr>
        <w:t xml:space="preserve"> yang </w:t>
      </w:r>
      <w:proofErr w:type="spellStart"/>
      <w:r w:rsidRPr="002F1958">
        <w:rPr>
          <w:rFonts w:ascii="Tahoma" w:hAnsi="Tahoma" w:cs="Tahoma"/>
          <w:sz w:val="23"/>
          <w:szCs w:val="23"/>
          <w:lang w:val="en-US"/>
        </w:rPr>
        <w:t>tidak</w:t>
      </w:r>
      <w:proofErr w:type="spellEnd"/>
      <w:r w:rsidRPr="002F1958">
        <w:rPr>
          <w:rFonts w:ascii="Tahoma" w:hAnsi="Tahoma" w:cs="Tahoma"/>
          <w:sz w:val="23"/>
          <w:szCs w:val="23"/>
          <w:lang w:val="en-US"/>
        </w:rPr>
        <w:t xml:space="preserve">     </w:t>
      </w:r>
      <w:proofErr w:type="spellStart"/>
      <w:r w:rsidRPr="002F1958">
        <w:rPr>
          <w:rFonts w:ascii="Tahoma" w:hAnsi="Tahoma" w:cs="Tahoma"/>
          <w:sz w:val="23"/>
          <w:szCs w:val="23"/>
          <w:lang w:val="en-US"/>
        </w:rPr>
        <w:t>bersifat</w:t>
      </w:r>
      <w:proofErr w:type="spellEnd"/>
      <w:r w:rsidRPr="002F1958">
        <w:rPr>
          <w:rFonts w:ascii="Tahoma" w:hAnsi="Tahoma" w:cs="Tahoma"/>
          <w:sz w:val="23"/>
          <w:szCs w:val="23"/>
          <w:lang w:val="en-US"/>
        </w:rPr>
        <w:t xml:space="preserve"> </w:t>
      </w:r>
      <w:proofErr w:type="spellStart"/>
      <w:r w:rsidRPr="002F1958">
        <w:rPr>
          <w:rFonts w:ascii="Tahoma" w:hAnsi="Tahoma" w:cs="Tahoma"/>
          <w:sz w:val="23"/>
          <w:szCs w:val="23"/>
          <w:lang w:val="en-US"/>
        </w:rPr>
        <w:t>sementara</w:t>
      </w:r>
      <w:proofErr w:type="spellEnd"/>
      <w:r w:rsidRPr="002F1958">
        <w:rPr>
          <w:rFonts w:ascii="Tahoma" w:hAnsi="Tahoma" w:cs="Tahoma"/>
          <w:sz w:val="23"/>
          <w:szCs w:val="23"/>
          <w:lang w:val="en-US"/>
        </w:rPr>
        <w:t>.</w:t>
      </w:r>
    </w:p>
    <w:p w:rsidR="002F1958" w:rsidRPr="00835388" w:rsidRDefault="002F1958" w:rsidP="00911945">
      <w:pPr>
        <w:pStyle w:val="ListParagraph"/>
        <w:numPr>
          <w:ilvl w:val="1"/>
          <w:numId w:val="24"/>
        </w:numPr>
        <w:autoSpaceDE w:val="0"/>
        <w:autoSpaceDN w:val="0"/>
        <w:adjustRightInd w:val="0"/>
        <w:spacing w:after="0" w:line="360" w:lineRule="auto"/>
        <w:ind w:left="720"/>
        <w:jc w:val="both"/>
        <w:rPr>
          <w:rFonts w:ascii="Tahoma" w:hAnsi="Tahoma" w:cs="Tahoma"/>
          <w:sz w:val="23"/>
          <w:szCs w:val="23"/>
          <w:lang w:val="en-US"/>
        </w:rPr>
      </w:pPr>
      <w:proofErr w:type="spellStart"/>
      <w:r w:rsidRPr="002F1958">
        <w:rPr>
          <w:rFonts w:ascii="Tahoma" w:hAnsi="Tahoma" w:cs="Tahoma"/>
          <w:lang w:val="en-US"/>
        </w:rPr>
        <w:t>Fasilitas</w:t>
      </w:r>
      <w:proofErr w:type="spellEnd"/>
      <w:r w:rsidRPr="002F1958">
        <w:rPr>
          <w:rFonts w:ascii="Tahoma" w:hAnsi="Tahoma" w:cs="Tahoma"/>
          <w:lang w:val="en-US"/>
        </w:rPr>
        <w:t xml:space="preserve"> </w:t>
      </w:r>
      <w:proofErr w:type="spellStart"/>
      <w:r w:rsidRPr="002F1958">
        <w:rPr>
          <w:rFonts w:ascii="Tahoma" w:hAnsi="Tahoma" w:cs="Tahoma"/>
          <w:lang w:val="en-US"/>
        </w:rPr>
        <w:t>parkir</w:t>
      </w:r>
      <w:proofErr w:type="spellEnd"/>
      <w:r w:rsidRPr="002F1958">
        <w:rPr>
          <w:rFonts w:ascii="Tahoma" w:hAnsi="Tahoma" w:cs="Tahoma"/>
          <w:lang w:val="en-US"/>
        </w:rPr>
        <w:t xml:space="preserve"> </w:t>
      </w:r>
      <w:proofErr w:type="spellStart"/>
      <w:r w:rsidRPr="002F1958">
        <w:rPr>
          <w:rFonts w:ascii="Tahoma" w:hAnsi="Tahoma" w:cs="Tahoma"/>
          <w:lang w:val="en-US"/>
        </w:rPr>
        <w:t>adalah</w:t>
      </w:r>
      <w:proofErr w:type="spellEnd"/>
      <w:r w:rsidRPr="002F1958">
        <w:rPr>
          <w:rFonts w:ascii="Tahoma" w:hAnsi="Tahoma" w:cs="Tahoma"/>
          <w:lang w:val="en-US"/>
        </w:rPr>
        <w:t xml:space="preserve"> </w:t>
      </w:r>
      <w:proofErr w:type="spellStart"/>
      <w:r w:rsidRPr="002F1958">
        <w:rPr>
          <w:rFonts w:ascii="Tahoma" w:hAnsi="Tahoma" w:cs="Tahoma"/>
          <w:lang w:val="en-US"/>
        </w:rPr>
        <w:t>lokasi</w:t>
      </w:r>
      <w:proofErr w:type="spellEnd"/>
      <w:r w:rsidRPr="002F1958">
        <w:rPr>
          <w:rFonts w:ascii="Tahoma" w:hAnsi="Tahoma" w:cs="Tahoma"/>
          <w:lang w:val="en-US"/>
        </w:rPr>
        <w:t xml:space="preserve"> yang </w:t>
      </w:r>
      <w:proofErr w:type="spellStart"/>
      <w:r w:rsidRPr="002F1958">
        <w:rPr>
          <w:rFonts w:ascii="Tahoma" w:hAnsi="Tahoma" w:cs="Tahoma"/>
          <w:lang w:val="en-US"/>
        </w:rPr>
        <w:t>ditentukan</w:t>
      </w:r>
      <w:proofErr w:type="spellEnd"/>
      <w:r w:rsidRPr="002F1958">
        <w:rPr>
          <w:rFonts w:ascii="Tahoma" w:hAnsi="Tahoma" w:cs="Tahoma"/>
          <w:lang w:val="en-US"/>
        </w:rPr>
        <w:t xml:space="preserve"> </w:t>
      </w:r>
      <w:proofErr w:type="spellStart"/>
      <w:r w:rsidRPr="002F1958">
        <w:rPr>
          <w:rFonts w:ascii="Tahoma" w:hAnsi="Tahoma" w:cs="Tahoma"/>
          <w:lang w:val="en-US"/>
        </w:rPr>
        <w:t>sebagai</w:t>
      </w:r>
      <w:proofErr w:type="spellEnd"/>
      <w:r w:rsidRPr="002F1958">
        <w:rPr>
          <w:rFonts w:ascii="Tahoma" w:hAnsi="Tahoma" w:cs="Tahoma"/>
          <w:lang w:val="en-US"/>
        </w:rPr>
        <w:t xml:space="preserve"> </w:t>
      </w:r>
      <w:proofErr w:type="spellStart"/>
      <w:r w:rsidRPr="002F1958">
        <w:rPr>
          <w:rFonts w:ascii="Tahoma" w:hAnsi="Tahoma" w:cs="Tahoma"/>
          <w:lang w:val="en-US"/>
        </w:rPr>
        <w:t>tempat</w:t>
      </w:r>
      <w:proofErr w:type="spellEnd"/>
      <w:r w:rsidRPr="002F1958">
        <w:rPr>
          <w:rFonts w:ascii="Tahoma" w:hAnsi="Tahoma" w:cs="Tahoma"/>
          <w:lang w:val="en-US"/>
        </w:rPr>
        <w:t xml:space="preserve"> </w:t>
      </w:r>
      <w:proofErr w:type="spellStart"/>
      <w:r w:rsidRPr="002F1958">
        <w:rPr>
          <w:rFonts w:ascii="Tahoma" w:hAnsi="Tahoma" w:cs="Tahoma"/>
          <w:lang w:val="en-US"/>
        </w:rPr>
        <w:t>pemberhentian</w:t>
      </w:r>
      <w:proofErr w:type="spellEnd"/>
      <w:r>
        <w:rPr>
          <w:rFonts w:ascii="Tahoma" w:hAnsi="Tahoma" w:cs="Tahoma"/>
          <w:lang w:val="en-US"/>
        </w:rPr>
        <w:t xml:space="preserve"> </w:t>
      </w:r>
      <w:proofErr w:type="spellStart"/>
      <w:r w:rsidRPr="002F1958">
        <w:rPr>
          <w:rFonts w:ascii="Tahoma" w:hAnsi="Tahoma" w:cs="Tahoma"/>
          <w:lang w:val="en-US"/>
        </w:rPr>
        <w:t>kendaraan</w:t>
      </w:r>
      <w:proofErr w:type="spellEnd"/>
      <w:r w:rsidRPr="002F1958">
        <w:rPr>
          <w:rFonts w:ascii="Tahoma" w:hAnsi="Tahoma" w:cs="Tahoma"/>
          <w:lang w:val="en-US"/>
        </w:rPr>
        <w:t xml:space="preserve"> yang</w:t>
      </w:r>
      <w:r>
        <w:rPr>
          <w:rFonts w:ascii="Tahoma" w:hAnsi="Tahoma" w:cs="Tahoma"/>
          <w:lang w:val="en-US"/>
        </w:rPr>
        <w:t xml:space="preserve"> </w:t>
      </w:r>
      <w:proofErr w:type="spellStart"/>
      <w:r>
        <w:rPr>
          <w:rFonts w:ascii="Tahoma" w:hAnsi="Tahoma" w:cs="Tahoma"/>
          <w:lang w:val="en-US"/>
        </w:rPr>
        <w:t>tidak</w:t>
      </w:r>
      <w:proofErr w:type="spellEnd"/>
      <w:r>
        <w:rPr>
          <w:rFonts w:ascii="Tahoma" w:hAnsi="Tahoma" w:cs="Tahoma"/>
          <w:lang w:val="en-US"/>
        </w:rPr>
        <w:t xml:space="preserve"> </w:t>
      </w:r>
      <w:proofErr w:type="spellStart"/>
      <w:r>
        <w:rPr>
          <w:rFonts w:ascii="Tahoma" w:hAnsi="Tahoma" w:cs="Tahoma"/>
          <w:lang w:val="en-US"/>
        </w:rPr>
        <w:t>bersifat</w:t>
      </w:r>
      <w:proofErr w:type="spellEnd"/>
      <w:r>
        <w:rPr>
          <w:rFonts w:ascii="Tahoma" w:hAnsi="Tahoma" w:cs="Tahoma"/>
          <w:lang w:val="en-US"/>
        </w:rPr>
        <w:t xml:space="preserve"> </w:t>
      </w:r>
      <w:proofErr w:type="spellStart"/>
      <w:r>
        <w:rPr>
          <w:rFonts w:ascii="Tahoma" w:hAnsi="Tahoma" w:cs="Tahoma"/>
          <w:lang w:val="en-US"/>
        </w:rPr>
        <w:t>sementara</w:t>
      </w:r>
      <w:proofErr w:type="spellEnd"/>
      <w:r>
        <w:rPr>
          <w:rFonts w:ascii="Tahoma" w:hAnsi="Tahoma" w:cs="Tahoma"/>
          <w:lang w:val="en-US"/>
        </w:rPr>
        <w:t xml:space="preserve"> </w:t>
      </w:r>
      <w:proofErr w:type="spellStart"/>
      <w:r>
        <w:rPr>
          <w:rFonts w:ascii="Tahoma" w:hAnsi="Tahoma" w:cs="Tahoma"/>
          <w:lang w:val="en-US"/>
        </w:rPr>
        <w:t>untuk</w:t>
      </w:r>
      <w:proofErr w:type="spellEnd"/>
      <w:r>
        <w:rPr>
          <w:rFonts w:ascii="Tahoma" w:hAnsi="Tahoma" w:cs="Tahoma"/>
          <w:lang w:val="en-US"/>
        </w:rPr>
        <w:t xml:space="preserve"> </w:t>
      </w:r>
      <w:proofErr w:type="spellStart"/>
      <w:r w:rsidRPr="002F1958">
        <w:rPr>
          <w:rFonts w:ascii="Tahoma" w:hAnsi="Tahoma" w:cs="Tahoma"/>
          <w:lang w:val="en-US"/>
        </w:rPr>
        <w:t>melakukan</w:t>
      </w:r>
      <w:proofErr w:type="spellEnd"/>
      <w:r w:rsidRPr="002F1958">
        <w:rPr>
          <w:rFonts w:ascii="Tahoma" w:hAnsi="Tahoma" w:cs="Tahoma"/>
          <w:lang w:val="en-US"/>
        </w:rPr>
        <w:t xml:space="preserve"> </w:t>
      </w:r>
      <w:proofErr w:type="spellStart"/>
      <w:r w:rsidRPr="002F1958">
        <w:rPr>
          <w:rFonts w:ascii="Tahoma" w:hAnsi="Tahoma" w:cs="Tahoma"/>
          <w:lang w:val="en-US"/>
        </w:rPr>
        <w:t>kegiatan</w:t>
      </w:r>
      <w:proofErr w:type="spellEnd"/>
      <w:r w:rsidRPr="002F1958">
        <w:rPr>
          <w:rFonts w:ascii="Tahoma" w:hAnsi="Tahoma" w:cs="Tahoma"/>
          <w:lang w:val="en-US"/>
        </w:rPr>
        <w:t xml:space="preserve"> </w:t>
      </w:r>
      <w:proofErr w:type="spellStart"/>
      <w:r w:rsidRPr="002F1958">
        <w:rPr>
          <w:rFonts w:ascii="Tahoma" w:hAnsi="Tahoma" w:cs="Tahoma"/>
          <w:lang w:val="en-US"/>
        </w:rPr>
        <w:t>pada</w:t>
      </w:r>
      <w:proofErr w:type="spellEnd"/>
      <w:r>
        <w:rPr>
          <w:rFonts w:ascii="Tahoma" w:hAnsi="Tahoma" w:cs="Tahoma"/>
          <w:lang w:val="en-US"/>
        </w:rPr>
        <w:t xml:space="preserve"> </w:t>
      </w:r>
      <w:proofErr w:type="spellStart"/>
      <w:r w:rsidRPr="002F1958">
        <w:rPr>
          <w:rFonts w:ascii="Tahoma" w:hAnsi="Tahoma" w:cs="Tahoma"/>
          <w:lang w:val="en-US"/>
        </w:rPr>
        <w:t>suatu</w:t>
      </w:r>
      <w:proofErr w:type="spellEnd"/>
      <w:r w:rsidRPr="002F1958">
        <w:rPr>
          <w:rFonts w:ascii="Tahoma" w:hAnsi="Tahoma" w:cs="Tahoma"/>
          <w:lang w:val="en-US"/>
        </w:rPr>
        <w:t xml:space="preserve"> </w:t>
      </w:r>
      <w:proofErr w:type="spellStart"/>
      <w:r w:rsidRPr="002F1958">
        <w:rPr>
          <w:rFonts w:ascii="Tahoma" w:hAnsi="Tahoma" w:cs="Tahoma"/>
          <w:lang w:val="en-US"/>
        </w:rPr>
        <w:t>kurun</w:t>
      </w:r>
      <w:proofErr w:type="spellEnd"/>
      <w:r w:rsidRPr="002F1958">
        <w:rPr>
          <w:rFonts w:ascii="Tahoma" w:hAnsi="Tahoma" w:cs="Tahoma"/>
          <w:lang w:val="en-US"/>
        </w:rPr>
        <w:t xml:space="preserve"> </w:t>
      </w:r>
      <w:proofErr w:type="spellStart"/>
      <w:r w:rsidRPr="002F1958">
        <w:rPr>
          <w:rFonts w:ascii="Tahoma" w:hAnsi="Tahoma" w:cs="Tahoma"/>
          <w:lang w:val="en-US"/>
        </w:rPr>
        <w:t>waktu</w:t>
      </w:r>
      <w:proofErr w:type="spellEnd"/>
      <w:r w:rsidRPr="002F1958">
        <w:rPr>
          <w:rFonts w:ascii="Tahoma" w:hAnsi="Tahoma" w:cs="Tahoma"/>
          <w:lang w:val="en-US"/>
        </w:rPr>
        <w:t>.</w:t>
      </w:r>
    </w:p>
    <w:p w:rsidR="00835388" w:rsidRPr="002F1958" w:rsidRDefault="00835388" w:rsidP="00911945">
      <w:pPr>
        <w:pStyle w:val="ListParagraph"/>
        <w:numPr>
          <w:ilvl w:val="1"/>
          <w:numId w:val="24"/>
        </w:numPr>
        <w:autoSpaceDE w:val="0"/>
        <w:autoSpaceDN w:val="0"/>
        <w:adjustRightInd w:val="0"/>
        <w:spacing w:after="0" w:line="360" w:lineRule="auto"/>
        <w:ind w:left="720"/>
        <w:jc w:val="both"/>
        <w:rPr>
          <w:rFonts w:ascii="Tahoma" w:hAnsi="Tahoma" w:cs="Tahoma"/>
          <w:sz w:val="23"/>
          <w:szCs w:val="23"/>
          <w:lang w:val="en-US"/>
        </w:rPr>
      </w:pPr>
      <w:proofErr w:type="spellStart"/>
      <w:r>
        <w:rPr>
          <w:rFonts w:ascii="Tahoma" w:hAnsi="Tahoma" w:cs="Tahoma"/>
          <w:sz w:val="23"/>
          <w:szCs w:val="23"/>
          <w:lang w:val="en-US"/>
        </w:rPr>
        <w:t>Fasilitas</w:t>
      </w:r>
      <w:proofErr w:type="spellEnd"/>
      <w:r>
        <w:rPr>
          <w:rFonts w:ascii="Tahoma" w:hAnsi="Tahoma" w:cs="Tahoma"/>
          <w:sz w:val="23"/>
          <w:szCs w:val="23"/>
          <w:lang w:val="en-US"/>
        </w:rPr>
        <w:t xml:space="preserve"> </w:t>
      </w:r>
      <w:proofErr w:type="spellStart"/>
      <w:r>
        <w:rPr>
          <w:rFonts w:ascii="Tahoma" w:hAnsi="Tahoma" w:cs="Tahoma"/>
          <w:sz w:val="23"/>
          <w:szCs w:val="23"/>
          <w:lang w:val="en-US"/>
        </w:rPr>
        <w:t>parkir</w:t>
      </w:r>
      <w:proofErr w:type="spellEnd"/>
      <w:r>
        <w:rPr>
          <w:rFonts w:ascii="Tahoma" w:hAnsi="Tahoma" w:cs="Tahoma"/>
          <w:sz w:val="23"/>
          <w:szCs w:val="23"/>
          <w:lang w:val="en-US"/>
        </w:rPr>
        <w:t xml:space="preserve"> di </w:t>
      </w:r>
      <w:proofErr w:type="spellStart"/>
      <w:r>
        <w:rPr>
          <w:rFonts w:ascii="Tahoma" w:hAnsi="Tahoma" w:cs="Tahoma"/>
          <w:sz w:val="23"/>
          <w:szCs w:val="23"/>
          <w:lang w:val="en-US"/>
        </w:rPr>
        <w:t>luar</w:t>
      </w:r>
      <w:proofErr w:type="spellEnd"/>
      <w:r>
        <w:rPr>
          <w:rFonts w:ascii="Tahoma" w:hAnsi="Tahoma" w:cs="Tahoma"/>
          <w:sz w:val="23"/>
          <w:szCs w:val="23"/>
          <w:lang w:val="en-US"/>
        </w:rPr>
        <w:t xml:space="preserve"> </w:t>
      </w:r>
      <w:proofErr w:type="spellStart"/>
      <w:r>
        <w:rPr>
          <w:rFonts w:ascii="Tahoma" w:hAnsi="Tahoma" w:cs="Tahoma"/>
          <w:sz w:val="23"/>
          <w:szCs w:val="23"/>
          <w:lang w:val="en-US"/>
        </w:rPr>
        <w:t>badan</w:t>
      </w:r>
      <w:proofErr w:type="spellEnd"/>
      <w:r>
        <w:rPr>
          <w:rFonts w:ascii="Tahoma" w:hAnsi="Tahoma" w:cs="Tahoma"/>
          <w:sz w:val="23"/>
          <w:szCs w:val="23"/>
          <w:lang w:val="en-US"/>
        </w:rPr>
        <w:t xml:space="preserve"> </w:t>
      </w:r>
      <w:proofErr w:type="spellStart"/>
      <w:r>
        <w:rPr>
          <w:rFonts w:ascii="Tahoma" w:hAnsi="Tahoma" w:cs="Tahoma"/>
          <w:sz w:val="23"/>
          <w:szCs w:val="23"/>
          <w:lang w:val="en-US"/>
        </w:rPr>
        <w:t>jalan</w:t>
      </w:r>
      <w:proofErr w:type="spellEnd"/>
      <w:r>
        <w:rPr>
          <w:rFonts w:ascii="Tahoma" w:hAnsi="Tahoma" w:cs="Tahoma"/>
          <w:sz w:val="23"/>
          <w:szCs w:val="23"/>
          <w:lang w:val="en-US"/>
        </w:rPr>
        <w:t xml:space="preserve"> (off street parking) </w:t>
      </w:r>
      <w:proofErr w:type="spellStart"/>
      <w:r>
        <w:rPr>
          <w:rFonts w:ascii="Tahoma" w:hAnsi="Tahoma" w:cs="Tahoma"/>
          <w:sz w:val="23"/>
          <w:szCs w:val="23"/>
          <w:lang w:val="en-US"/>
        </w:rPr>
        <w:t>adalah</w:t>
      </w:r>
      <w:proofErr w:type="spellEnd"/>
      <w:r>
        <w:rPr>
          <w:rFonts w:ascii="Tahoma" w:hAnsi="Tahoma" w:cs="Tahoma"/>
          <w:sz w:val="23"/>
          <w:szCs w:val="23"/>
          <w:lang w:val="en-US"/>
        </w:rPr>
        <w:t xml:space="preserve"> </w:t>
      </w:r>
      <w:proofErr w:type="spellStart"/>
      <w:r>
        <w:rPr>
          <w:rFonts w:ascii="Tahoma" w:hAnsi="Tahoma" w:cs="Tahoma"/>
          <w:sz w:val="23"/>
          <w:szCs w:val="23"/>
          <w:lang w:val="en-US"/>
        </w:rPr>
        <w:t>fasilitas</w:t>
      </w:r>
      <w:proofErr w:type="spellEnd"/>
      <w:r>
        <w:rPr>
          <w:rFonts w:ascii="Tahoma" w:hAnsi="Tahoma" w:cs="Tahoma"/>
          <w:sz w:val="23"/>
          <w:szCs w:val="23"/>
          <w:lang w:val="en-US"/>
        </w:rPr>
        <w:t xml:space="preserve"> </w:t>
      </w:r>
      <w:proofErr w:type="spellStart"/>
      <w:r>
        <w:rPr>
          <w:rFonts w:ascii="Tahoma" w:hAnsi="Tahoma" w:cs="Tahoma"/>
          <w:sz w:val="23"/>
          <w:szCs w:val="23"/>
          <w:lang w:val="en-US"/>
        </w:rPr>
        <w:t>parkir</w:t>
      </w:r>
      <w:proofErr w:type="spellEnd"/>
      <w:r>
        <w:rPr>
          <w:rFonts w:ascii="Tahoma" w:hAnsi="Tahoma" w:cs="Tahoma"/>
          <w:sz w:val="23"/>
          <w:szCs w:val="23"/>
          <w:lang w:val="en-US"/>
        </w:rPr>
        <w:t xml:space="preserve"> </w:t>
      </w:r>
      <w:proofErr w:type="spellStart"/>
      <w:r>
        <w:rPr>
          <w:rFonts w:ascii="Tahoma" w:hAnsi="Tahoma" w:cs="Tahoma"/>
          <w:sz w:val="23"/>
          <w:szCs w:val="23"/>
          <w:lang w:val="en-US"/>
        </w:rPr>
        <w:t>kendaraan</w:t>
      </w:r>
      <w:proofErr w:type="spellEnd"/>
      <w:r>
        <w:rPr>
          <w:rFonts w:ascii="Tahoma" w:hAnsi="Tahoma" w:cs="Tahoma"/>
          <w:sz w:val="23"/>
          <w:szCs w:val="23"/>
          <w:lang w:val="en-US"/>
        </w:rPr>
        <w:t xml:space="preserve"> di </w:t>
      </w:r>
      <w:proofErr w:type="spellStart"/>
      <w:r>
        <w:rPr>
          <w:rFonts w:ascii="Tahoma" w:hAnsi="Tahoma" w:cs="Tahoma"/>
          <w:sz w:val="23"/>
          <w:szCs w:val="23"/>
          <w:lang w:val="en-US"/>
        </w:rPr>
        <w:t>luar</w:t>
      </w:r>
      <w:proofErr w:type="spellEnd"/>
      <w:r>
        <w:rPr>
          <w:rFonts w:ascii="Tahoma" w:hAnsi="Tahoma" w:cs="Tahoma"/>
          <w:sz w:val="23"/>
          <w:szCs w:val="23"/>
          <w:lang w:val="en-US"/>
        </w:rPr>
        <w:t xml:space="preserve"> </w:t>
      </w:r>
      <w:proofErr w:type="spellStart"/>
      <w:r>
        <w:rPr>
          <w:rFonts w:ascii="Tahoma" w:hAnsi="Tahoma" w:cs="Tahoma"/>
          <w:sz w:val="23"/>
          <w:szCs w:val="23"/>
          <w:lang w:val="en-US"/>
        </w:rPr>
        <w:t>jalan</w:t>
      </w:r>
      <w:proofErr w:type="spellEnd"/>
      <w:r>
        <w:rPr>
          <w:rFonts w:ascii="Tahoma" w:hAnsi="Tahoma" w:cs="Tahoma"/>
          <w:sz w:val="23"/>
          <w:szCs w:val="23"/>
          <w:lang w:val="en-US"/>
        </w:rPr>
        <w:t xml:space="preserve"> </w:t>
      </w:r>
      <w:proofErr w:type="spellStart"/>
      <w:r>
        <w:rPr>
          <w:rFonts w:ascii="Tahoma" w:hAnsi="Tahoma" w:cs="Tahoma"/>
          <w:sz w:val="23"/>
          <w:szCs w:val="23"/>
          <w:lang w:val="en-US"/>
        </w:rPr>
        <w:t>umum</w:t>
      </w:r>
      <w:proofErr w:type="spellEnd"/>
      <w:r>
        <w:rPr>
          <w:rFonts w:ascii="Tahoma" w:hAnsi="Tahoma" w:cs="Tahoma"/>
          <w:sz w:val="23"/>
          <w:szCs w:val="23"/>
          <w:lang w:val="en-US"/>
        </w:rPr>
        <w:t xml:space="preserve"> yang </w:t>
      </w:r>
      <w:proofErr w:type="spellStart"/>
      <w:r>
        <w:rPr>
          <w:rFonts w:ascii="Tahoma" w:hAnsi="Tahoma" w:cs="Tahoma"/>
          <w:sz w:val="23"/>
          <w:szCs w:val="23"/>
          <w:lang w:val="en-US"/>
        </w:rPr>
        <w:t>dibuat</w:t>
      </w:r>
      <w:proofErr w:type="spellEnd"/>
      <w:r>
        <w:rPr>
          <w:rFonts w:ascii="Tahoma" w:hAnsi="Tahoma" w:cs="Tahoma"/>
          <w:sz w:val="23"/>
          <w:szCs w:val="23"/>
          <w:lang w:val="en-US"/>
        </w:rPr>
        <w:t xml:space="preserve"> </w:t>
      </w:r>
      <w:proofErr w:type="spellStart"/>
      <w:r>
        <w:rPr>
          <w:rFonts w:ascii="Tahoma" w:hAnsi="Tahoma" w:cs="Tahoma"/>
          <w:sz w:val="23"/>
          <w:szCs w:val="23"/>
          <w:lang w:val="en-US"/>
        </w:rPr>
        <w:t>khusus</w:t>
      </w:r>
      <w:proofErr w:type="spellEnd"/>
      <w:r>
        <w:rPr>
          <w:rFonts w:ascii="Tahoma" w:hAnsi="Tahoma" w:cs="Tahoma"/>
          <w:sz w:val="23"/>
          <w:szCs w:val="23"/>
          <w:lang w:val="en-US"/>
        </w:rPr>
        <w:t xml:space="preserve"> </w:t>
      </w:r>
      <w:proofErr w:type="spellStart"/>
      <w:r>
        <w:rPr>
          <w:rFonts w:ascii="Tahoma" w:hAnsi="Tahoma" w:cs="Tahoma"/>
          <w:sz w:val="23"/>
          <w:szCs w:val="23"/>
          <w:lang w:val="en-US"/>
        </w:rPr>
        <w:t>atau</w:t>
      </w:r>
      <w:proofErr w:type="spellEnd"/>
      <w:r>
        <w:rPr>
          <w:rFonts w:ascii="Tahoma" w:hAnsi="Tahoma" w:cs="Tahoma"/>
          <w:sz w:val="23"/>
          <w:szCs w:val="23"/>
          <w:lang w:val="en-US"/>
        </w:rPr>
        <w:t xml:space="preserve"> </w:t>
      </w:r>
      <w:proofErr w:type="spellStart"/>
      <w:r>
        <w:rPr>
          <w:rFonts w:ascii="Tahoma" w:hAnsi="Tahoma" w:cs="Tahoma"/>
          <w:sz w:val="23"/>
          <w:szCs w:val="23"/>
          <w:lang w:val="en-US"/>
        </w:rPr>
        <w:t>penunjang</w:t>
      </w:r>
      <w:proofErr w:type="spellEnd"/>
      <w:r>
        <w:rPr>
          <w:rFonts w:ascii="Tahoma" w:hAnsi="Tahoma" w:cs="Tahoma"/>
          <w:sz w:val="23"/>
          <w:szCs w:val="23"/>
          <w:lang w:val="en-US"/>
        </w:rPr>
        <w:t xml:space="preserve"> </w:t>
      </w:r>
      <w:proofErr w:type="spellStart"/>
      <w:r>
        <w:rPr>
          <w:rFonts w:ascii="Tahoma" w:hAnsi="Tahoma" w:cs="Tahoma"/>
          <w:sz w:val="23"/>
          <w:szCs w:val="23"/>
          <w:lang w:val="en-US"/>
        </w:rPr>
        <w:t>kegiatan</w:t>
      </w:r>
      <w:proofErr w:type="spellEnd"/>
      <w:r>
        <w:rPr>
          <w:rFonts w:ascii="Tahoma" w:hAnsi="Tahoma" w:cs="Tahoma"/>
          <w:sz w:val="23"/>
          <w:szCs w:val="23"/>
          <w:lang w:val="en-US"/>
        </w:rPr>
        <w:t xml:space="preserve"> yang </w:t>
      </w:r>
      <w:proofErr w:type="spellStart"/>
      <w:r>
        <w:rPr>
          <w:rFonts w:ascii="Tahoma" w:hAnsi="Tahoma" w:cs="Tahoma"/>
          <w:sz w:val="23"/>
          <w:szCs w:val="23"/>
          <w:lang w:val="en-US"/>
        </w:rPr>
        <w:t>dapat</w:t>
      </w:r>
      <w:proofErr w:type="spellEnd"/>
      <w:r>
        <w:rPr>
          <w:rFonts w:ascii="Tahoma" w:hAnsi="Tahoma" w:cs="Tahoma"/>
          <w:sz w:val="23"/>
          <w:szCs w:val="23"/>
          <w:lang w:val="en-US"/>
        </w:rPr>
        <w:t xml:space="preserve"> </w:t>
      </w:r>
      <w:proofErr w:type="spellStart"/>
      <w:r>
        <w:rPr>
          <w:rFonts w:ascii="Tahoma" w:hAnsi="Tahoma" w:cs="Tahoma"/>
          <w:sz w:val="23"/>
          <w:szCs w:val="23"/>
          <w:lang w:val="en-US"/>
        </w:rPr>
        <w:t>berupa</w:t>
      </w:r>
      <w:proofErr w:type="spellEnd"/>
      <w:r>
        <w:rPr>
          <w:rFonts w:ascii="Tahoma" w:hAnsi="Tahoma" w:cs="Tahoma"/>
          <w:sz w:val="23"/>
          <w:szCs w:val="23"/>
          <w:lang w:val="en-US"/>
        </w:rPr>
        <w:t xml:space="preserve"> </w:t>
      </w:r>
      <w:proofErr w:type="spellStart"/>
      <w:r>
        <w:rPr>
          <w:rFonts w:ascii="Tahoma" w:hAnsi="Tahoma" w:cs="Tahoma"/>
          <w:sz w:val="23"/>
          <w:szCs w:val="23"/>
          <w:lang w:val="en-US"/>
        </w:rPr>
        <w:t>tempat</w:t>
      </w:r>
      <w:proofErr w:type="spellEnd"/>
      <w:r>
        <w:rPr>
          <w:rFonts w:ascii="Tahoma" w:hAnsi="Tahoma" w:cs="Tahoma"/>
          <w:sz w:val="23"/>
          <w:szCs w:val="23"/>
          <w:lang w:val="en-US"/>
        </w:rPr>
        <w:t xml:space="preserve"> </w:t>
      </w:r>
      <w:proofErr w:type="spellStart"/>
      <w:r>
        <w:rPr>
          <w:rFonts w:ascii="Tahoma" w:hAnsi="Tahoma" w:cs="Tahoma"/>
          <w:sz w:val="23"/>
          <w:szCs w:val="23"/>
          <w:lang w:val="en-US"/>
        </w:rPr>
        <w:t>parkir</w:t>
      </w:r>
      <w:proofErr w:type="spellEnd"/>
      <w:r>
        <w:rPr>
          <w:rFonts w:ascii="Tahoma" w:hAnsi="Tahoma" w:cs="Tahoma"/>
          <w:sz w:val="23"/>
          <w:szCs w:val="23"/>
          <w:lang w:val="en-US"/>
        </w:rPr>
        <w:t xml:space="preserve"> </w:t>
      </w:r>
      <w:proofErr w:type="spellStart"/>
      <w:r>
        <w:rPr>
          <w:rFonts w:ascii="Tahoma" w:hAnsi="Tahoma" w:cs="Tahoma"/>
          <w:sz w:val="23"/>
          <w:szCs w:val="23"/>
          <w:lang w:val="en-US"/>
        </w:rPr>
        <w:t>dan</w:t>
      </w:r>
      <w:proofErr w:type="spellEnd"/>
      <w:r>
        <w:rPr>
          <w:rFonts w:ascii="Tahoma" w:hAnsi="Tahoma" w:cs="Tahoma"/>
          <w:sz w:val="23"/>
          <w:szCs w:val="23"/>
          <w:lang w:val="en-US"/>
        </w:rPr>
        <w:t>/</w:t>
      </w:r>
      <w:proofErr w:type="spellStart"/>
      <w:r>
        <w:rPr>
          <w:rFonts w:ascii="Tahoma" w:hAnsi="Tahoma" w:cs="Tahoma"/>
          <w:sz w:val="23"/>
          <w:szCs w:val="23"/>
          <w:lang w:val="en-US"/>
        </w:rPr>
        <w:t>atau</w:t>
      </w:r>
      <w:proofErr w:type="spellEnd"/>
      <w:r>
        <w:rPr>
          <w:rFonts w:ascii="Tahoma" w:hAnsi="Tahoma" w:cs="Tahoma"/>
          <w:sz w:val="23"/>
          <w:szCs w:val="23"/>
          <w:lang w:val="en-US"/>
        </w:rPr>
        <w:t xml:space="preserve"> </w:t>
      </w:r>
      <w:proofErr w:type="spellStart"/>
      <w:r>
        <w:rPr>
          <w:rFonts w:ascii="Tahoma" w:hAnsi="Tahoma" w:cs="Tahoma"/>
          <w:sz w:val="23"/>
          <w:szCs w:val="23"/>
          <w:lang w:val="en-US"/>
        </w:rPr>
        <w:t>gedung</w:t>
      </w:r>
      <w:proofErr w:type="spellEnd"/>
      <w:r>
        <w:rPr>
          <w:rFonts w:ascii="Tahoma" w:hAnsi="Tahoma" w:cs="Tahoma"/>
          <w:sz w:val="23"/>
          <w:szCs w:val="23"/>
          <w:lang w:val="en-US"/>
        </w:rPr>
        <w:t xml:space="preserve"> </w:t>
      </w:r>
      <w:proofErr w:type="spellStart"/>
      <w:r>
        <w:rPr>
          <w:rFonts w:ascii="Tahoma" w:hAnsi="Tahoma" w:cs="Tahoma"/>
          <w:sz w:val="23"/>
          <w:szCs w:val="23"/>
          <w:lang w:val="en-US"/>
        </w:rPr>
        <w:t>parkir</w:t>
      </w:r>
      <w:proofErr w:type="spellEnd"/>
    </w:p>
    <w:p w:rsidR="002F1958" w:rsidRPr="00835388" w:rsidRDefault="002F1958" w:rsidP="00911945">
      <w:pPr>
        <w:pStyle w:val="ListParagraph"/>
        <w:numPr>
          <w:ilvl w:val="1"/>
          <w:numId w:val="24"/>
        </w:numPr>
        <w:autoSpaceDE w:val="0"/>
        <w:autoSpaceDN w:val="0"/>
        <w:adjustRightInd w:val="0"/>
        <w:spacing w:after="0" w:line="360" w:lineRule="auto"/>
        <w:ind w:left="720"/>
        <w:jc w:val="both"/>
        <w:rPr>
          <w:rFonts w:ascii="Tahoma" w:hAnsi="Tahoma" w:cs="Tahoma"/>
          <w:sz w:val="23"/>
          <w:szCs w:val="23"/>
          <w:lang w:val="en-US"/>
        </w:rPr>
      </w:pPr>
      <w:proofErr w:type="spellStart"/>
      <w:r w:rsidRPr="002F1958">
        <w:rPr>
          <w:rFonts w:ascii="Tahoma" w:hAnsi="Tahoma" w:cs="Tahoma"/>
          <w:lang w:val="en-US"/>
        </w:rPr>
        <w:t>Satuan</w:t>
      </w:r>
      <w:proofErr w:type="spellEnd"/>
      <w:r w:rsidRPr="002F1958">
        <w:rPr>
          <w:rFonts w:ascii="Tahoma" w:hAnsi="Tahoma" w:cs="Tahoma"/>
          <w:lang w:val="en-US"/>
        </w:rPr>
        <w:t xml:space="preserve"> </w:t>
      </w:r>
      <w:proofErr w:type="spellStart"/>
      <w:r w:rsidRPr="002F1958">
        <w:rPr>
          <w:rFonts w:ascii="Tahoma" w:hAnsi="Tahoma" w:cs="Tahoma"/>
          <w:lang w:val="en-US"/>
        </w:rPr>
        <w:t>ruang</w:t>
      </w:r>
      <w:proofErr w:type="spellEnd"/>
      <w:r w:rsidRPr="002F1958">
        <w:rPr>
          <w:rFonts w:ascii="Tahoma" w:hAnsi="Tahoma" w:cs="Tahoma"/>
          <w:lang w:val="en-US"/>
        </w:rPr>
        <w:t xml:space="preserve"> </w:t>
      </w:r>
      <w:proofErr w:type="spellStart"/>
      <w:r w:rsidRPr="002F1958">
        <w:rPr>
          <w:rFonts w:ascii="Tahoma" w:hAnsi="Tahoma" w:cs="Tahoma"/>
          <w:lang w:val="en-US"/>
        </w:rPr>
        <w:t>parkir</w:t>
      </w:r>
      <w:proofErr w:type="spellEnd"/>
      <w:r w:rsidRPr="002F1958">
        <w:rPr>
          <w:rFonts w:ascii="Tahoma" w:hAnsi="Tahoma" w:cs="Tahoma"/>
          <w:lang w:val="en-US"/>
        </w:rPr>
        <w:t xml:space="preserve"> (SRP) </w:t>
      </w:r>
      <w:proofErr w:type="spellStart"/>
      <w:r w:rsidRPr="002F1958">
        <w:rPr>
          <w:rFonts w:ascii="Tahoma" w:hAnsi="Tahoma" w:cs="Tahoma"/>
          <w:lang w:val="en-US"/>
        </w:rPr>
        <w:t>adalah</w:t>
      </w:r>
      <w:proofErr w:type="spellEnd"/>
      <w:r w:rsidRPr="002F1958">
        <w:rPr>
          <w:rFonts w:ascii="Tahoma" w:hAnsi="Tahoma" w:cs="Tahoma"/>
          <w:lang w:val="en-US"/>
        </w:rPr>
        <w:t xml:space="preserve"> </w:t>
      </w:r>
      <w:proofErr w:type="spellStart"/>
      <w:r w:rsidRPr="002F1958">
        <w:rPr>
          <w:rFonts w:ascii="Tahoma" w:hAnsi="Tahoma" w:cs="Tahoma"/>
          <w:lang w:val="en-US"/>
        </w:rPr>
        <w:t>ukuran</w:t>
      </w:r>
      <w:proofErr w:type="spellEnd"/>
      <w:r w:rsidRPr="002F1958">
        <w:rPr>
          <w:rFonts w:ascii="Tahoma" w:hAnsi="Tahoma" w:cs="Tahoma"/>
          <w:lang w:val="en-US"/>
        </w:rPr>
        <w:t xml:space="preserve"> </w:t>
      </w:r>
      <w:proofErr w:type="spellStart"/>
      <w:r w:rsidRPr="002F1958">
        <w:rPr>
          <w:rFonts w:ascii="Tahoma" w:hAnsi="Tahoma" w:cs="Tahoma"/>
          <w:lang w:val="en-US"/>
        </w:rPr>
        <w:t>luas</w:t>
      </w:r>
      <w:proofErr w:type="spellEnd"/>
      <w:r w:rsidRPr="002F1958">
        <w:rPr>
          <w:rFonts w:ascii="Tahoma" w:hAnsi="Tahoma" w:cs="Tahoma"/>
          <w:lang w:val="en-US"/>
        </w:rPr>
        <w:t xml:space="preserve"> </w:t>
      </w:r>
      <w:proofErr w:type="spellStart"/>
      <w:r w:rsidRPr="002F1958">
        <w:rPr>
          <w:rFonts w:ascii="Tahoma" w:hAnsi="Tahoma" w:cs="Tahoma"/>
          <w:lang w:val="en-US"/>
        </w:rPr>
        <w:t>efektif</w:t>
      </w:r>
      <w:proofErr w:type="spellEnd"/>
      <w:r w:rsidRPr="002F1958">
        <w:rPr>
          <w:rFonts w:ascii="Tahoma" w:hAnsi="Tahoma" w:cs="Tahoma"/>
          <w:lang w:val="en-US"/>
        </w:rPr>
        <w:t xml:space="preserve"> </w:t>
      </w:r>
      <w:proofErr w:type="spellStart"/>
      <w:r w:rsidRPr="002F1958">
        <w:rPr>
          <w:rFonts w:ascii="Tahoma" w:hAnsi="Tahoma" w:cs="Tahoma"/>
          <w:lang w:val="en-US"/>
        </w:rPr>
        <w:t>untuk</w:t>
      </w:r>
      <w:proofErr w:type="spellEnd"/>
      <w:r w:rsidRPr="002F1958">
        <w:rPr>
          <w:rFonts w:ascii="Tahoma" w:hAnsi="Tahoma" w:cs="Tahoma"/>
          <w:lang w:val="en-US"/>
        </w:rPr>
        <w:t xml:space="preserve"> </w:t>
      </w:r>
      <w:proofErr w:type="spellStart"/>
      <w:r w:rsidRPr="002F1958">
        <w:rPr>
          <w:rFonts w:ascii="Tahoma" w:hAnsi="Tahoma" w:cs="Tahoma"/>
          <w:lang w:val="en-US"/>
        </w:rPr>
        <w:t>meletakkan</w:t>
      </w:r>
      <w:proofErr w:type="spellEnd"/>
      <w:r>
        <w:rPr>
          <w:rFonts w:ascii="Tahoma" w:hAnsi="Tahoma" w:cs="Tahoma"/>
          <w:lang w:val="en-US"/>
        </w:rPr>
        <w:t xml:space="preserve"> </w:t>
      </w:r>
      <w:proofErr w:type="spellStart"/>
      <w:r w:rsidRPr="002F1958">
        <w:rPr>
          <w:rFonts w:ascii="Tahoma" w:hAnsi="Tahoma" w:cs="Tahoma"/>
          <w:lang w:val="en-US"/>
        </w:rPr>
        <w:t>kendaraan</w:t>
      </w:r>
      <w:proofErr w:type="spellEnd"/>
      <w:r w:rsidRPr="002F1958">
        <w:rPr>
          <w:rFonts w:ascii="Tahoma" w:hAnsi="Tahoma" w:cs="Tahoma"/>
          <w:lang w:val="en-US"/>
        </w:rPr>
        <w:t xml:space="preserve"> (</w:t>
      </w:r>
      <w:proofErr w:type="spellStart"/>
      <w:r w:rsidRPr="002F1958">
        <w:rPr>
          <w:rFonts w:ascii="Tahoma" w:hAnsi="Tahoma" w:cs="Tahoma"/>
          <w:lang w:val="en-US"/>
        </w:rPr>
        <w:t>mobil</w:t>
      </w:r>
      <w:proofErr w:type="spellEnd"/>
      <w:r w:rsidRPr="002F1958">
        <w:rPr>
          <w:rFonts w:ascii="Tahoma" w:hAnsi="Tahoma" w:cs="Tahoma"/>
          <w:lang w:val="en-US"/>
        </w:rPr>
        <w:t xml:space="preserve"> </w:t>
      </w:r>
      <w:proofErr w:type="spellStart"/>
      <w:r w:rsidRPr="002F1958">
        <w:rPr>
          <w:rFonts w:ascii="Tahoma" w:hAnsi="Tahoma" w:cs="Tahoma"/>
          <w:lang w:val="en-US"/>
        </w:rPr>
        <w:t>penumpang</w:t>
      </w:r>
      <w:proofErr w:type="spellEnd"/>
      <w:r w:rsidRPr="002F1958">
        <w:rPr>
          <w:rFonts w:ascii="Tahoma" w:hAnsi="Tahoma" w:cs="Tahoma"/>
          <w:lang w:val="en-US"/>
        </w:rPr>
        <w:t>, bus/</w:t>
      </w:r>
      <w:proofErr w:type="spellStart"/>
      <w:r w:rsidRPr="002F1958">
        <w:rPr>
          <w:rFonts w:ascii="Tahoma" w:hAnsi="Tahoma" w:cs="Tahoma"/>
          <w:lang w:val="en-US"/>
        </w:rPr>
        <w:t>truk</w:t>
      </w:r>
      <w:proofErr w:type="spellEnd"/>
      <w:r w:rsidRPr="002F1958">
        <w:rPr>
          <w:rFonts w:ascii="Tahoma" w:hAnsi="Tahoma" w:cs="Tahoma"/>
          <w:lang w:val="en-US"/>
        </w:rPr>
        <w:t xml:space="preserve">, </w:t>
      </w:r>
      <w:proofErr w:type="spellStart"/>
      <w:r w:rsidRPr="002F1958">
        <w:rPr>
          <w:rFonts w:ascii="Tahoma" w:hAnsi="Tahoma" w:cs="Tahoma"/>
          <w:lang w:val="en-US"/>
        </w:rPr>
        <w:t>atau</w:t>
      </w:r>
      <w:proofErr w:type="spellEnd"/>
      <w:r w:rsidRPr="002F1958">
        <w:rPr>
          <w:rFonts w:ascii="Tahoma" w:hAnsi="Tahoma" w:cs="Tahoma"/>
          <w:lang w:val="en-US"/>
        </w:rPr>
        <w:t xml:space="preserve"> </w:t>
      </w:r>
      <w:proofErr w:type="spellStart"/>
      <w:r w:rsidRPr="002F1958">
        <w:rPr>
          <w:rFonts w:ascii="Tahoma" w:hAnsi="Tahoma" w:cs="Tahoma"/>
          <w:lang w:val="en-US"/>
        </w:rPr>
        <w:t>sepeda</w:t>
      </w:r>
      <w:proofErr w:type="spellEnd"/>
      <w:r w:rsidRPr="002F1958">
        <w:rPr>
          <w:rFonts w:ascii="Tahoma" w:hAnsi="Tahoma" w:cs="Tahoma"/>
          <w:lang w:val="en-US"/>
        </w:rPr>
        <w:t xml:space="preserve"> motor), </w:t>
      </w:r>
      <w:proofErr w:type="spellStart"/>
      <w:r w:rsidRPr="002F1958">
        <w:rPr>
          <w:rFonts w:ascii="Tahoma" w:hAnsi="Tahoma" w:cs="Tahoma"/>
          <w:lang w:val="en-US"/>
        </w:rPr>
        <w:t>termasuk</w:t>
      </w:r>
      <w:proofErr w:type="spellEnd"/>
      <w:r w:rsidRPr="002F1958">
        <w:rPr>
          <w:rFonts w:ascii="Tahoma" w:hAnsi="Tahoma" w:cs="Tahoma"/>
          <w:lang w:val="en-US"/>
        </w:rPr>
        <w:t xml:space="preserve"> </w:t>
      </w:r>
      <w:proofErr w:type="spellStart"/>
      <w:r w:rsidRPr="002F1958">
        <w:rPr>
          <w:rFonts w:ascii="Tahoma" w:hAnsi="Tahoma" w:cs="Tahoma"/>
          <w:lang w:val="en-US"/>
        </w:rPr>
        <w:t>ruang</w:t>
      </w:r>
      <w:proofErr w:type="spellEnd"/>
      <w:r>
        <w:rPr>
          <w:rFonts w:ascii="Tahoma" w:hAnsi="Tahoma" w:cs="Tahoma"/>
          <w:lang w:val="en-US"/>
        </w:rPr>
        <w:t xml:space="preserve"> </w:t>
      </w:r>
      <w:proofErr w:type="spellStart"/>
      <w:r w:rsidRPr="002F1958">
        <w:rPr>
          <w:rFonts w:ascii="Tahoma" w:hAnsi="Tahoma" w:cs="Tahoma"/>
          <w:lang w:val="en-US"/>
        </w:rPr>
        <w:t>bebas</w:t>
      </w:r>
      <w:proofErr w:type="spellEnd"/>
      <w:r w:rsidRPr="002F1958">
        <w:rPr>
          <w:rFonts w:ascii="Tahoma" w:hAnsi="Tahoma" w:cs="Tahoma"/>
          <w:lang w:val="en-US"/>
        </w:rPr>
        <w:t xml:space="preserve"> </w:t>
      </w:r>
      <w:proofErr w:type="spellStart"/>
      <w:r w:rsidRPr="002F1958">
        <w:rPr>
          <w:rFonts w:ascii="Tahoma" w:hAnsi="Tahoma" w:cs="Tahoma"/>
          <w:lang w:val="en-US"/>
        </w:rPr>
        <w:t>dan</w:t>
      </w:r>
      <w:proofErr w:type="spellEnd"/>
      <w:r w:rsidRPr="002F1958">
        <w:rPr>
          <w:rFonts w:ascii="Tahoma" w:hAnsi="Tahoma" w:cs="Tahoma"/>
          <w:lang w:val="en-US"/>
        </w:rPr>
        <w:t xml:space="preserve"> </w:t>
      </w:r>
      <w:proofErr w:type="spellStart"/>
      <w:r w:rsidRPr="002F1958">
        <w:rPr>
          <w:rFonts w:ascii="Tahoma" w:hAnsi="Tahoma" w:cs="Tahoma"/>
          <w:lang w:val="en-US"/>
        </w:rPr>
        <w:t>lebar</w:t>
      </w:r>
      <w:proofErr w:type="spellEnd"/>
      <w:r w:rsidRPr="002F1958">
        <w:rPr>
          <w:rFonts w:ascii="Tahoma" w:hAnsi="Tahoma" w:cs="Tahoma"/>
          <w:lang w:val="en-US"/>
        </w:rPr>
        <w:t xml:space="preserve"> </w:t>
      </w:r>
      <w:proofErr w:type="spellStart"/>
      <w:r w:rsidRPr="002F1958">
        <w:rPr>
          <w:rFonts w:ascii="Tahoma" w:hAnsi="Tahoma" w:cs="Tahoma"/>
          <w:lang w:val="en-US"/>
        </w:rPr>
        <w:t>buka</w:t>
      </w:r>
      <w:proofErr w:type="spellEnd"/>
      <w:r w:rsidRPr="002F1958">
        <w:rPr>
          <w:rFonts w:ascii="Tahoma" w:hAnsi="Tahoma" w:cs="Tahoma"/>
          <w:lang w:val="en-US"/>
        </w:rPr>
        <w:t xml:space="preserve"> </w:t>
      </w:r>
      <w:proofErr w:type="spellStart"/>
      <w:r w:rsidRPr="002F1958">
        <w:rPr>
          <w:rFonts w:ascii="Tahoma" w:hAnsi="Tahoma" w:cs="Tahoma"/>
          <w:lang w:val="en-US"/>
        </w:rPr>
        <w:t>pintu</w:t>
      </w:r>
      <w:proofErr w:type="spellEnd"/>
      <w:r w:rsidRPr="002F1958">
        <w:rPr>
          <w:rFonts w:ascii="Tahoma" w:hAnsi="Tahoma" w:cs="Tahoma"/>
          <w:lang w:val="en-US"/>
        </w:rPr>
        <w:t xml:space="preserve">. </w:t>
      </w:r>
      <w:proofErr w:type="spellStart"/>
      <w:r w:rsidRPr="002F1958">
        <w:rPr>
          <w:rFonts w:ascii="Tahoma" w:hAnsi="Tahoma" w:cs="Tahoma"/>
          <w:lang w:val="en-US"/>
        </w:rPr>
        <w:t>Untuk</w:t>
      </w:r>
      <w:proofErr w:type="spellEnd"/>
      <w:r w:rsidRPr="002F1958">
        <w:rPr>
          <w:rFonts w:ascii="Tahoma" w:hAnsi="Tahoma" w:cs="Tahoma"/>
          <w:lang w:val="en-US"/>
        </w:rPr>
        <w:t xml:space="preserve"> </w:t>
      </w:r>
      <w:proofErr w:type="spellStart"/>
      <w:r w:rsidRPr="002F1958">
        <w:rPr>
          <w:rFonts w:ascii="Tahoma" w:hAnsi="Tahoma" w:cs="Tahoma"/>
          <w:lang w:val="en-US"/>
        </w:rPr>
        <w:t>hal-hal</w:t>
      </w:r>
      <w:proofErr w:type="spellEnd"/>
      <w:r w:rsidRPr="002F1958">
        <w:rPr>
          <w:rFonts w:ascii="Tahoma" w:hAnsi="Tahoma" w:cs="Tahoma"/>
          <w:lang w:val="en-US"/>
        </w:rPr>
        <w:t xml:space="preserve"> </w:t>
      </w:r>
      <w:proofErr w:type="spellStart"/>
      <w:r w:rsidRPr="002F1958">
        <w:rPr>
          <w:rFonts w:ascii="Tahoma" w:hAnsi="Tahoma" w:cs="Tahoma"/>
          <w:lang w:val="en-US"/>
        </w:rPr>
        <w:t>tertentu</w:t>
      </w:r>
      <w:proofErr w:type="spellEnd"/>
      <w:r w:rsidRPr="002F1958">
        <w:rPr>
          <w:rFonts w:ascii="Tahoma" w:hAnsi="Tahoma" w:cs="Tahoma"/>
          <w:lang w:val="en-US"/>
        </w:rPr>
        <w:t xml:space="preserve"> </w:t>
      </w:r>
      <w:proofErr w:type="spellStart"/>
      <w:r w:rsidRPr="002F1958">
        <w:rPr>
          <w:rFonts w:ascii="Tahoma" w:hAnsi="Tahoma" w:cs="Tahoma"/>
          <w:lang w:val="en-US"/>
        </w:rPr>
        <w:t>bila</w:t>
      </w:r>
      <w:proofErr w:type="spellEnd"/>
      <w:r w:rsidRPr="002F1958">
        <w:rPr>
          <w:rFonts w:ascii="Tahoma" w:hAnsi="Tahoma" w:cs="Tahoma"/>
          <w:lang w:val="en-US"/>
        </w:rPr>
        <w:t xml:space="preserve"> </w:t>
      </w:r>
      <w:proofErr w:type="spellStart"/>
      <w:r w:rsidRPr="002F1958">
        <w:rPr>
          <w:rFonts w:ascii="Tahoma" w:hAnsi="Tahoma" w:cs="Tahoma"/>
          <w:lang w:val="en-US"/>
        </w:rPr>
        <w:t>tanpa</w:t>
      </w:r>
      <w:proofErr w:type="spellEnd"/>
      <w:r w:rsidRPr="002F1958">
        <w:rPr>
          <w:rFonts w:ascii="Tahoma" w:hAnsi="Tahoma" w:cs="Tahoma"/>
          <w:lang w:val="en-US"/>
        </w:rPr>
        <w:t xml:space="preserve"> </w:t>
      </w:r>
      <w:proofErr w:type="spellStart"/>
      <w:r w:rsidRPr="002F1958">
        <w:rPr>
          <w:rFonts w:ascii="Tahoma" w:hAnsi="Tahoma" w:cs="Tahoma"/>
          <w:lang w:val="en-US"/>
        </w:rPr>
        <w:t>penjelasan</w:t>
      </w:r>
      <w:proofErr w:type="spellEnd"/>
      <w:r w:rsidRPr="002F1958">
        <w:rPr>
          <w:rFonts w:ascii="Tahoma" w:hAnsi="Tahoma" w:cs="Tahoma"/>
          <w:lang w:val="en-US"/>
        </w:rPr>
        <w:t>, SRP</w:t>
      </w:r>
      <w:r>
        <w:rPr>
          <w:rFonts w:ascii="Tahoma" w:hAnsi="Tahoma" w:cs="Tahoma"/>
          <w:lang w:val="en-US"/>
        </w:rPr>
        <w:t xml:space="preserve"> </w:t>
      </w:r>
      <w:proofErr w:type="spellStart"/>
      <w:r w:rsidRPr="002F1958">
        <w:rPr>
          <w:rFonts w:ascii="Tahoma" w:hAnsi="Tahoma" w:cs="Tahoma"/>
          <w:lang w:val="en-US"/>
        </w:rPr>
        <w:t>adalah</w:t>
      </w:r>
      <w:proofErr w:type="spellEnd"/>
      <w:r w:rsidRPr="002F1958">
        <w:rPr>
          <w:rFonts w:ascii="Tahoma" w:hAnsi="Tahoma" w:cs="Tahoma"/>
          <w:lang w:val="en-US"/>
        </w:rPr>
        <w:t xml:space="preserve"> SRP </w:t>
      </w:r>
      <w:proofErr w:type="spellStart"/>
      <w:r w:rsidRPr="002F1958">
        <w:rPr>
          <w:rFonts w:ascii="Tahoma" w:hAnsi="Tahoma" w:cs="Tahoma"/>
          <w:lang w:val="en-US"/>
        </w:rPr>
        <w:t>untuk</w:t>
      </w:r>
      <w:proofErr w:type="spellEnd"/>
      <w:r w:rsidRPr="002F1958">
        <w:rPr>
          <w:rFonts w:ascii="Tahoma" w:hAnsi="Tahoma" w:cs="Tahoma"/>
          <w:lang w:val="en-US"/>
        </w:rPr>
        <w:t xml:space="preserve"> </w:t>
      </w:r>
      <w:proofErr w:type="spellStart"/>
      <w:r w:rsidRPr="002F1958">
        <w:rPr>
          <w:rFonts w:ascii="Tahoma" w:hAnsi="Tahoma" w:cs="Tahoma"/>
          <w:lang w:val="en-US"/>
        </w:rPr>
        <w:t>mobil</w:t>
      </w:r>
      <w:proofErr w:type="spellEnd"/>
      <w:r w:rsidRPr="002F1958">
        <w:rPr>
          <w:rFonts w:ascii="Tahoma" w:hAnsi="Tahoma" w:cs="Tahoma"/>
          <w:lang w:val="en-US"/>
        </w:rPr>
        <w:t xml:space="preserve"> </w:t>
      </w:r>
      <w:proofErr w:type="spellStart"/>
      <w:r w:rsidRPr="002F1958">
        <w:rPr>
          <w:rFonts w:ascii="Tahoma" w:hAnsi="Tahoma" w:cs="Tahoma"/>
          <w:lang w:val="en-US"/>
        </w:rPr>
        <w:t>penumpang</w:t>
      </w:r>
      <w:proofErr w:type="spellEnd"/>
      <w:r>
        <w:rPr>
          <w:rFonts w:ascii="Tahoma" w:hAnsi="Tahoma" w:cs="Tahoma"/>
          <w:lang w:val="en-US"/>
        </w:rPr>
        <w:t xml:space="preserve">. </w:t>
      </w:r>
    </w:p>
    <w:p w:rsidR="00835388" w:rsidRPr="000E10E1" w:rsidRDefault="00835388" w:rsidP="00911945">
      <w:pPr>
        <w:pStyle w:val="ListParagraph"/>
        <w:numPr>
          <w:ilvl w:val="1"/>
          <w:numId w:val="24"/>
        </w:numPr>
        <w:autoSpaceDE w:val="0"/>
        <w:autoSpaceDN w:val="0"/>
        <w:adjustRightInd w:val="0"/>
        <w:spacing w:after="0" w:line="360" w:lineRule="auto"/>
        <w:ind w:left="720"/>
        <w:jc w:val="both"/>
        <w:rPr>
          <w:rFonts w:ascii="Tahoma" w:hAnsi="Tahoma" w:cs="Tahoma"/>
          <w:sz w:val="23"/>
          <w:szCs w:val="23"/>
          <w:lang w:val="en-US"/>
        </w:rPr>
      </w:pPr>
      <w:proofErr w:type="spellStart"/>
      <w:r>
        <w:rPr>
          <w:rFonts w:ascii="Tahoma" w:hAnsi="Tahoma" w:cs="Tahoma"/>
          <w:lang w:val="en-US"/>
        </w:rPr>
        <w:t>Jalur</w:t>
      </w:r>
      <w:proofErr w:type="spellEnd"/>
      <w:r>
        <w:rPr>
          <w:rFonts w:ascii="Tahoma" w:hAnsi="Tahoma" w:cs="Tahoma"/>
          <w:lang w:val="en-US"/>
        </w:rPr>
        <w:t xml:space="preserve"> gang </w:t>
      </w:r>
      <w:proofErr w:type="spellStart"/>
      <w:r>
        <w:rPr>
          <w:rFonts w:ascii="Tahoma" w:hAnsi="Tahoma" w:cs="Tahoma"/>
          <w:lang w:val="en-US"/>
        </w:rPr>
        <w:t>merupakan</w:t>
      </w:r>
      <w:proofErr w:type="spellEnd"/>
      <w:r>
        <w:rPr>
          <w:rFonts w:ascii="Tahoma" w:hAnsi="Tahoma" w:cs="Tahoma"/>
          <w:lang w:val="en-US"/>
        </w:rPr>
        <w:t xml:space="preserve"> </w:t>
      </w:r>
      <w:proofErr w:type="spellStart"/>
      <w:r>
        <w:rPr>
          <w:rFonts w:ascii="Tahoma" w:hAnsi="Tahoma" w:cs="Tahoma"/>
          <w:lang w:val="en-US"/>
        </w:rPr>
        <w:t>jalur</w:t>
      </w:r>
      <w:proofErr w:type="spellEnd"/>
      <w:r>
        <w:rPr>
          <w:rFonts w:ascii="Tahoma" w:hAnsi="Tahoma" w:cs="Tahoma"/>
          <w:lang w:val="en-US"/>
        </w:rPr>
        <w:t xml:space="preserve"> </w:t>
      </w:r>
      <w:proofErr w:type="spellStart"/>
      <w:r>
        <w:rPr>
          <w:rFonts w:ascii="Tahoma" w:hAnsi="Tahoma" w:cs="Tahoma"/>
          <w:lang w:val="en-US"/>
        </w:rPr>
        <w:t>antara</w:t>
      </w:r>
      <w:proofErr w:type="spellEnd"/>
      <w:r>
        <w:rPr>
          <w:rFonts w:ascii="Tahoma" w:hAnsi="Tahoma" w:cs="Tahoma"/>
          <w:lang w:val="en-US"/>
        </w:rPr>
        <w:t xml:space="preserve"> </w:t>
      </w:r>
      <w:proofErr w:type="spellStart"/>
      <w:r>
        <w:rPr>
          <w:rFonts w:ascii="Tahoma" w:hAnsi="Tahoma" w:cs="Tahoma"/>
          <w:lang w:val="en-US"/>
        </w:rPr>
        <w:t>dua</w:t>
      </w:r>
      <w:proofErr w:type="spellEnd"/>
      <w:r>
        <w:rPr>
          <w:rFonts w:ascii="Tahoma" w:hAnsi="Tahoma" w:cs="Tahoma"/>
          <w:lang w:val="en-US"/>
        </w:rPr>
        <w:t xml:space="preserve"> </w:t>
      </w:r>
      <w:proofErr w:type="spellStart"/>
      <w:r>
        <w:rPr>
          <w:rFonts w:ascii="Tahoma" w:hAnsi="Tahoma" w:cs="Tahoma"/>
          <w:lang w:val="en-US"/>
        </w:rPr>
        <w:t>deretan</w:t>
      </w:r>
      <w:proofErr w:type="spellEnd"/>
      <w:r>
        <w:rPr>
          <w:rFonts w:ascii="Tahoma" w:hAnsi="Tahoma" w:cs="Tahoma"/>
          <w:lang w:val="en-US"/>
        </w:rPr>
        <w:t xml:space="preserve"> </w:t>
      </w:r>
      <w:proofErr w:type="spellStart"/>
      <w:r>
        <w:rPr>
          <w:rFonts w:ascii="Tahoma" w:hAnsi="Tahoma" w:cs="Tahoma"/>
          <w:lang w:val="en-US"/>
        </w:rPr>
        <w:t>ruang</w:t>
      </w:r>
      <w:proofErr w:type="spellEnd"/>
      <w:r>
        <w:rPr>
          <w:rFonts w:ascii="Tahoma" w:hAnsi="Tahoma" w:cs="Tahoma"/>
          <w:lang w:val="en-US"/>
        </w:rPr>
        <w:t xml:space="preserve"> </w:t>
      </w:r>
      <w:proofErr w:type="spellStart"/>
      <w:r>
        <w:rPr>
          <w:rFonts w:ascii="Tahoma" w:hAnsi="Tahoma" w:cs="Tahoma"/>
          <w:lang w:val="en-US"/>
        </w:rPr>
        <w:t>parkir</w:t>
      </w:r>
      <w:proofErr w:type="spellEnd"/>
      <w:r>
        <w:rPr>
          <w:rFonts w:ascii="Tahoma" w:hAnsi="Tahoma" w:cs="Tahoma"/>
          <w:lang w:val="en-US"/>
        </w:rPr>
        <w:t xml:space="preserve"> yang </w:t>
      </w:r>
      <w:proofErr w:type="spellStart"/>
      <w:r>
        <w:rPr>
          <w:rFonts w:ascii="Tahoma" w:hAnsi="Tahoma" w:cs="Tahoma"/>
          <w:lang w:val="en-US"/>
        </w:rPr>
        <w:t>berdekatan</w:t>
      </w:r>
      <w:proofErr w:type="spellEnd"/>
      <w:r>
        <w:rPr>
          <w:rFonts w:ascii="Tahoma" w:hAnsi="Tahoma" w:cs="Tahoma"/>
          <w:lang w:val="en-US"/>
        </w:rPr>
        <w:t>.</w:t>
      </w:r>
    </w:p>
    <w:p w:rsidR="000E10E1" w:rsidRPr="000E10E1" w:rsidRDefault="000E10E1" w:rsidP="00D817B4">
      <w:pPr>
        <w:pStyle w:val="ListParagraph"/>
        <w:autoSpaceDE w:val="0"/>
        <w:autoSpaceDN w:val="0"/>
        <w:adjustRightInd w:val="0"/>
        <w:spacing w:after="0"/>
        <w:ind w:left="360"/>
        <w:jc w:val="center"/>
        <w:rPr>
          <w:rFonts w:ascii="Tahoma" w:hAnsi="Tahoma" w:cs="Tahoma"/>
          <w:b/>
          <w:lang w:val="en-US"/>
        </w:rPr>
      </w:pPr>
      <w:proofErr w:type="spellStart"/>
      <w:r w:rsidRPr="000E10E1">
        <w:rPr>
          <w:rFonts w:ascii="Tahoma" w:hAnsi="Tahoma" w:cs="Tahoma"/>
          <w:b/>
          <w:lang w:val="en-US"/>
        </w:rPr>
        <w:t>Tabel</w:t>
      </w:r>
      <w:proofErr w:type="spellEnd"/>
      <w:r w:rsidRPr="000E10E1">
        <w:rPr>
          <w:rFonts w:ascii="Tahoma" w:hAnsi="Tahoma" w:cs="Tahoma"/>
          <w:b/>
          <w:lang w:val="en-US"/>
        </w:rPr>
        <w:t xml:space="preserve"> II.2</w:t>
      </w:r>
    </w:p>
    <w:p w:rsidR="000E10E1" w:rsidRPr="000E10E1" w:rsidRDefault="000E10E1" w:rsidP="0065015B">
      <w:pPr>
        <w:pStyle w:val="ListParagraph"/>
        <w:autoSpaceDE w:val="0"/>
        <w:autoSpaceDN w:val="0"/>
        <w:adjustRightInd w:val="0"/>
        <w:spacing w:after="0" w:line="360" w:lineRule="auto"/>
        <w:ind w:left="360"/>
        <w:jc w:val="center"/>
        <w:rPr>
          <w:rFonts w:ascii="Tahoma" w:hAnsi="Tahoma" w:cs="Tahoma"/>
          <w:b/>
          <w:sz w:val="23"/>
          <w:szCs w:val="23"/>
          <w:lang w:val="en-US"/>
        </w:rPr>
      </w:pPr>
      <w:proofErr w:type="spellStart"/>
      <w:r w:rsidRPr="000E10E1">
        <w:rPr>
          <w:rFonts w:ascii="Tahoma" w:hAnsi="Tahoma" w:cs="Tahoma"/>
          <w:b/>
          <w:lang w:val="en-US"/>
        </w:rPr>
        <w:t>Lebar</w:t>
      </w:r>
      <w:proofErr w:type="spellEnd"/>
      <w:r w:rsidRPr="000E10E1">
        <w:rPr>
          <w:rFonts w:ascii="Tahoma" w:hAnsi="Tahoma" w:cs="Tahoma"/>
          <w:b/>
          <w:lang w:val="en-US"/>
        </w:rPr>
        <w:t xml:space="preserve"> </w:t>
      </w:r>
      <w:proofErr w:type="spellStart"/>
      <w:r w:rsidRPr="000E10E1">
        <w:rPr>
          <w:rFonts w:ascii="Tahoma" w:hAnsi="Tahoma" w:cs="Tahoma"/>
          <w:b/>
          <w:lang w:val="en-US"/>
        </w:rPr>
        <w:t>Bukaan</w:t>
      </w:r>
      <w:proofErr w:type="spellEnd"/>
      <w:r w:rsidRPr="000E10E1">
        <w:rPr>
          <w:rFonts w:ascii="Tahoma" w:hAnsi="Tahoma" w:cs="Tahoma"/>
          <w:b/>
          <w:lang w:val="en-US"/>
        </w:rPr>
        <w:t xml:space="preserve"> </w:t>
      </w:r>
      <w:proofErr w:type="spellStart"/>
      <w:r w:rsidRPr="000E10E1">
        <w:rPr>
          <w:rFonts w:ascii="Tahoma" w:hAnsi="Tahoma" w:cs="Tahoma"/>
          <w:b/>
          <w:lang w:val="en-US"/>
        </w:rPr>
        <w:t>Pintu</w:t>
      </w:r>
      <w:proofErr w:type="spellEnd"/>
      <w:r w:rsidRPr="000E10E1">
        <w:rPr>
          <w:rFonts w:ascii="Tahoma" w:hAnsi="Tahoma" w:cs="Tahoma"/>
          <w:b/>
          <w:lang w:val="en-US"/>
        </w:rPr>
        <w:t xml:space="preserve"> </w:t>
      </w:r>
      <w:proofErr w:type="spellStart"/>
      <w:r w:rsidRPr="000E10E1">
        <w:rPr>
          <w:rFonts w:ascii="Tahoma" w:hAnsi="Tahoma" w:cs="Tahoma"/>
          <w:b/>
          <w:lang w:val="en-US"/>
        </w:rPr>
        <w:t>Kendaraan</w:t>
      </w:r>
      <w:proofErr w:type="spellEnd"/>
    </w:p>
    <w:p w:rsidR="000E10E1" w:rsidRDefault="000E10E1" w:rsidP="00E56838">
      <w:pPr>
        <w:pStyle w:val="ListParagraph"/>
        <w:autoSpaceDE w:val="0"/>
        <w:autoSpaceDN w:val="0"/>
        <w:adjustRightInd w:val="0"/>
        <w:spacing w:after="0" w:line="360" w:lineRule="auto"/>
        <w:ind w:left="360"/>
        <w:jc w:val="center"/>
        <w:rPr>
          <w:noProof/>
          <w:lang w:val="en-US"/>
        </w:rPr>
      </w:pPr>
      <w:r>
        <w:rPr>
          <w:noProof/>
          <w:lang w:val="en-US"/>
        </w:rPr>
        <w:drawing>
          <wp:inline distT="0" distB="0" distL="0" distR="0" wp14:anchorId="46DA1392" wp14:editId="372D92F8">
            <wp:extent cx="4229100" cy="1967718"/>
            <wp:effectExtent l="76200" t="76200" r="133350" b="128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1482" t="23811" r="22238" b="16026"/>
                    <a:stretch/>
                  </pic:blipFill>
                  <pic:spPr bwMode="auto">
                    <a:xfrm>
                      <a:off x="0" y="0"/>
                      <a:ext cx="4252655" cy="19786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C97913" w:rsidRDefault="00C97913" w:rsidP="00EE70BB">
      <w:pPr>
        <w:autoSpaceDE w:val="0"/>
        <w:autoSpaceDN w:val="0"/>
        <w:adjustRightInd w:val="0"/>
        <w:spacing w:after="0" w:line="360" w:lineRule="auto"/>
        <w:jc w:val="both"/>
        <w:rPr>
          <w:rFonts w:ascii="Tahoma" w:hAnsi="Tahoma" w:cs="Tahoma"/>
          <w:sz w:val="23"/>
          <w:szCs w:val="23"/>
          <w:lang w:val="en-US"/>
        </w:rPr>
      </w:pPr>
    </w:p>
    <w:p w:rsidR="00BB6DC3" w:rsidRPr="00EE70BB" w:rsidRDefault="00BB6DC3" w:rsidP="00EE70BB">
      <w:pPr>
        <w:autoSpaceDE w:val="0"/>
        <w:autoSpaceDN w:val="0"/>
        <w:adjustRightInd w:val="0"/>
        <w:spacing w:after="0" w:line="360" w:lineRule="auto"/>
        <w:jc w:val="both"/>
        <w:rPr>
          <w:rFonts w:ascii="Tahoma" w:hAnsi="Tahoma" w:cs="Tahoma"/>
          <w:sz w:val="23"/>
          <w:szCs w:val="23"/>
          <w:lang w:val="en-US"/>
        </w:rPr>
      </w:pPr>
    </w:p>
    <w:p w:rsidR="00D563DA" w:rsidRPr="00D563DA" w:rsidRDefault="00D563DA" w:rsidP="00D817B4">
      <w:pPr>
        <w:pStyle w:val="ListParagraph"/>
        <w:autoSpaceDE w:val="0"/>
        <w:autoSpaceDN w:val="0"/>
        <w:adjustRightInd w:val="0"/>
        <w:spacing w:after="0"/>
        <w:ind w:left="0"/>
        <w:jc w:val="center"/>
        <w:rPr>
          <w:rFonts w:ascii="Tahoma" w:hAnsi="Tahoma" w:cs="Tahoma"/>
          <w:b/>
          <w:sz w:val="23"/>
          <w:szCs w:val="23"/>
          <w:lang w:val="en-US"/>
        </w:rPr>
      </w:pPr>
      <w:proofErr w:type="spellStart"/>
      <w:r w:rsidRPr="00D563DA">
        <w:rPr>
          <w:rFonts w:ascii="Tahoma" w:hAnsi="Tahoma" w:cs="Tahoma"/>
          <w:b/>
          <w:sz w:val="23"/>
          <w:szCs w:val="23"/>
          <w:lang w:val="en-US"/>
        </w:rPr>
        <w:lastRenderedPageBreak/>
        <w:t>Tabel</w:t>
      </w:r>
      <w:proofErr w:type="spellEnd"/>
      <w:r w:rsidRPr="00D563DA">
        <w:rPr>
          <w:rFonts w:ascii="Tahoma" w:hAnsi="Tahoma" w:cs="Tahoma"/>
          <w:b/>
          <w:sz w:val="23"/>
          <w:szCs w:val="23"/>
          <w:lang w:val="en-US"/>
        </w:rPr>
        <w:t xml:space="preserve"> II.3</w:t>
      </w:r>
    </w:p>
    <w:p w:rsidR="00C1342F" w:rsidRPr="00C1342F" w:rsidRDefault="00D563DA" w:rsidP="00D817B4">
      <w:pPr>
        <w:pStyle w:val="ListParagraph"/>
        <w:autoSpaceDE w:val="0"/>
        <w:autoSpaceDN w:val="0"/>
        <w:adjustRightInd w:val="0"/>
        <w:spacing w:after="0"/>
        <w:ind w:left="0"/>
        <w:jc w:val="center"/>
        <w:rPr>
          <w:rFonts w:ascii="Tahoma" w:hAnsi="Tahoma" w:cs="Tahoma"/>
          <w:b/>
          <w:sz w:val="23"/>
          <w:szCs w:val="23"/>
          <w:lang w:val="en-US"/>
        </w:rPr>
      </w:pPr>
      <w:proofErr w:type="spellStart"/>
      <w:r w:rsidRPr="00D563DA">
        <w:rPr>
          <w:rFonts w:ascii="Tahoma" w:hAnsi="Tahoma" w:cs="Tahoma"/>
          <w:b/>
          <w:sz w:val="23"/>
          <w:szCs w:val="23"/>
          <w:lang w:val="en-US"/>
        </w:rPr>
        <w:t>Penentuan</w:t>
      </w:r>
      <w:proofErr w:type="spellEnd"/>
      <w:r w:rsidRPr="00D563DA">
        <w:rPr>
          <w:rFonts w:ascii="Tahoma" w:hAnsi="Tahoma" w:cs="Tahoma"/>
          <w:b/>
          <w:sz w:val="23"/>
          <w:szCs w:val="23"/>
          <w:lang w:val="en-US"/>
        </w:rPr>
        <w:t xml:space="preserve"> </w:t>
      </w:r>
      <w:proofErr w:type="spellStart"/>
      <w:r w:rsidRPr="00D563DA">
        <w:rPr>
          <w:rFonts w:ascii="Tahoma" w:hAnsi="Tahoma" w:cs="Tahoma"/>
          <w:b/>
          <w:sz w:val="23"/>
          <w:szCs w:val="23"/>
          <w:lang w:val="en-US"/>
        </w:rPr>
        <w:t>Satuan</w:t>
      </w:r>
      <w:proofErr w:type="spellEnd"/>
      <w:r w:rsidRPr="00D563DA">
        <w:rPr>
          <w:rFonts w:ascii="Tahoma" w:hAnsi="Tahoma" w:cs="Tahoma"/>
          <w:b/>
          <w:sz w:val="23"/>
          <w:szCs w:val="23"/>
          <w:lang w:val="en-US"/>
        </w:rPr>
        <w:t xml:space="preserve"> </w:t>
      </w:r>
      <w:proofErr w:type="spellStart"/>
      <w:r w:rsidRPr="00D563DA">
        <w:rPr>
          <w:rFonts w:ascii="Tahoma" w:hAnsi="Tahoma" w:cs="Tahoma"/>
          <w:b/>
          <w:sz w:val="23"/>
          <w:szCs w:val="23"/>
          <w:lang w:val="en-US"/>
        </w:rPr>
        <w:t>Ruang</w:t>
      </w:r>
      <w:proofErr w:type="spellEnd"/>
      <w:r w:rsidRPr="00D563DA">
        <w:rPr>
          <w:rFonts w:ascii="Tahoma" w:hAnsi="Tahoma" w:cs="Tahoma"/>
          <w:b/>
          <w:sz w:val="23"/>
          <w:szCs w:val="23"/>
          <w:lang w:val="en-US"/>
        </w:rPr>
        <w:t xml:space="preserve"> </w:t>
      </w:r>
      <w:proofErr w:type="spellStart"/>
      <w:r w:rsidRPr="00D563DA">
        <w:rPr>
          <w:rFonts w:ascii="Tahoma" w:hAnsi="Tahoma" w:cs="Tahoma"/>
          <w:b/>
          <w:sz w:val="23"/>
          <w:szCs w:val="23"/>
          <w:lang w:val="en-US"/>
        </w:rPr>
        <w:t>Parkir</w:t>
      </w:r>
      <w:proofErr w:type="spellEnd"/>
      <w:r w:rsidRPr="00D563DA">
        <w:rPr>
          <w:rFonts w:ascii="Tahoma" w:hAnsi="Tahoma" w:cs="Tahoma"/>
          <w:b/>
          <w:sz w:val="23"/>
          <w:szCs w:val="23"/>
          <w:lang w:val="en-US"/>
        </w:rPr>
        <w:t xml:space="preserve"> (SRP)</w:t>
      </w:r>
    </w:p>
    <w:p w:rsidR="000E10E1" w:rsidRDefault="00E56838" w:rsidP="0070332F">
      <w:pPr>
        <w:pStyle w:val="ListParagraph"/>
        <w:autoSpaceDE w:val="0"/>
        <w:autoSpaceDN w:val="0"/>
        <w:adjustRightInd w:val="0"/>
        <w:spacing w:after="0" w:line="240" w:lineRule="auto"/>
        <w:ind w:left="0"/>
        <w:jc w:val="center"/>
        <w:rPr>
          <w:rFonts w:ascii="Tahoma" w:hAnsi="Tahoma" w:cs="Tahoma"/>
          <w:sz w:val="23"/>
          <w:szCs w:val="23"/>
          <w:lang w:val="en-US"/>
        </w:rPr>
      </w:pPr>
      <w:r>
        <w:rPr>
          <w:noProof/>
          <w:lang w:val="en-US"/>
        </w:rPr>
        <mc:AlternateContent>
          <mc:Choice Requires="wps">
            <w:drawing>
              <wp:anchor distT="0" distB="0" distL="114300" distR="114300" simplePos="0" relativeHeight="251663360" behindDoc="0" locked="0" layoutInCell="1" allowOverlap="1" wp14:anchorId="40FE18E0" wp14:editId="6F0D1068">
                <wp:simplePos x="0" y="0"/>
                <wp:positionH relativeFrom="column">
                  <wp:posOffset>4251690</wp:posOffset>
                </wp:positionH>
                <wp:positionV relativeFrom="paragraph">
                  <wp:posOffset>453390</wp:posOffset>
                </wp:positionV>
                <wp:extent cx="0" cy="1045724"/>
                <wp:effectExtent l="0" t="0" r="19050" b="21590"/>
                <wp:wrapNone/>
                <wp:docPr id="7" name="Straight Connector 7"/>
                <wp:cNvGraphicFramePr/>
                <a:graphic xmlns:a="http://schemas.openxmlformats.org/drawingml/2006/main">
                  <a:graphicData uri="http://schemas.microsoft.com/office/word/2010/wordprocessingShape">
                    <wps:wsp>
                      <wps:cNvCnPr/>
                      <wps:spPr>
                        <a:xfrm>
                          <a:off x="0" y="0"/>
                          <a:ext cx="0" cy="10457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8pt,35.7pt" to="334.8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" strokecolor="black [3040]"/>
            </w:pict>
          </mc:Fallback>
        </mc:AlternateContent>
      </w:r>
      <w:r w:rsidR="000E10E1">
        <w:rPr>
          <w:noProof/>
          <w:lang w:val="en-US"/>
        </w:rPr>
        <w:drawing>
          <wp:inline distT="0" distB="0" distL="0" distR="0" wp14:anchorId="664B6D4A" wp14:editId="76AC8B41">
            <wp:extent cx="3592039" cy="1511348"/>
            <wp:effectExtent l="76200" t="76200" r="142240" b="1270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4583" t="45615" r="16830" b="11934"/>
                    <a:stretch/>
                  </pic:blipFill>
                  <pic:spPr bwMode="auto">
                    <a:xfrm>
                      <a:off x="0" y="0"/>
                      <a:ext cx="3684669" cy="1550322"/>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70332F" w:rsidRDefault="0070332F" w:rsidP="0070332F">
      <w:pPr>
        <w:pStyle w:val="ListParagraph"/>
        <w:autoSpaceDE w:val="0"/>
        <w:autoSpaceDN w:val="0"/>
        <w:adjustRightInd w:val="0"/>
        <w:spacing w:after="0" w:line="240" w:lineRule="auto"/>
        <w:ind w:left="993"/>
        <w:rPr>
          <w:rFonts w:ascii="Tahoma" w:hAnsi="Tahoma" w:cs="Tahoma"/>
          <w:sz w:val="23"/>
          <w:szCs w:val="23"/>
          <w:lang w:val="en-US"/>
        </w:rPr>
      </w:pPr>
      <w:r w:rsidRPr="0070332F">
        <w:rPr>
          <w:rFonts w:ascii="Tahoma" w:hAnsi="Tahoma" w:cs="Tahoma"/>
          <w:i/>
          <w:sz w:val="20"/>
          <w:szCs w:val="20"/>
        </w:rPr>
        <w:t>Sumber: SK</w:t>
      </w:r>
      <w:r w:rsidRPr="0070332F">
        <w:rPr>
          <w:rFonts w:ascii="Tahoma" w:hAnsi="Tahoma" w:cs="Tahoma"/>
          <w:i/>
        </w:rPr>
        <w:t xml:space="preserve"> Dirjend No: </w:t>
      </w:r>
      <w:r w:rsidRPr="0070332F">
        <w:rPr>
          <w:rFonts w:ascii="Tahoma" w:hAnsi="Tahoma" w:cs="Tahoma"/>
          <w:bCs/>
          <w:i/>
          <w:sz w:val="20"/>
          <w:szCs w:val="20"/>
        </w:rPr>
        <w:t>272/Hk.105/</w:t>
      </w:r>
      <w:r w:rsidRPr="0070332F">
        <w:rPr>
          <w:rFonts w:ascii="Tahoma" w:hAnsi="Tahoma" w:cs="Tahoma"/>
          <w:bCs/>
          <w:i/>
          <w:sz w:val="20"/>
          <w:szCs w:val="20"/>
          <w:lang w:val="en-US"/>
        </w:rPr>
        <w:t>DRJD/96</w:t>
      </w:r>
    </w:p>
    <w:p w:rsidR="0070332F" w:rsidRPr="0070332F" w:rsidRDefault="0070332F" w:rsidP="0070332F">
      <w:pPr>
        <w:autoSpaceDE w:val="0"/>
        <w:autoSpaceDN w:val="0"/>
        <w:adjustRightInd w:val="0"/>
        <w:spacing w:after="0" w:line="360" w:lineRule="auto"/>
        <w:rPr>
          <w:rFonts w:ascii="Tahoma" w:hAnsi="Tahoma" w:cs="Tahoma"/>
          <w:sz w:val="23"/>
          <w:szCs w:val="23"/>
          <w:lang w:val="en-US"/>
        </w:rPr>
      </w:pPr>
    </w:p>
    <w:p w:rsidR="00AD337E" w:rsidRDefault="00C97913" w:rsidP="0070332F">
      <w:pPr>
        <w:autoSpaceDE w:val="0"/>
        <w:autoSpaceDN w:val="0"/>
        <w:adjustRightInd w:val="0"/>
        <w:spacing w:after="0" w:line="240" w:lineRule="auto"/>
        <w:ind w:right="18"/>
        <w:jc w:val="center"/>
        <w:rPr>
          <w:rFonts w:ascii="Tahoma" w:hAnsi="Tahoma" w:cs="Tahoma"/>
          <w:b/>
          <w:lang w:val="en-ID"/>
        </w:rPr>
      </w:pPr>
      <w:r>
        <w:rPr>
          <w:rFonts w:ascii="Tahoma" w:hAnsi="Tahoma" w:cs="Tahoma"/>
          <w:b/>
          <w:lang w:val="en-ID"/>
        </w:rPr>
        <w:t xml:space="preserve">   </w:t>
      </w:r>
      <w:r>
        <w:rPr>
          <w:noProof/>
          <w:lang w:val="en-US"/>
        </w:rPr>
        <w:drawing>
          <wp:inline distT="0" distB="0" distL="0" distR="0" wp14:anchorId="4B57F52A" wp14:editId="086527D3">
            <wp:extent cx="3623199" cy="2231572"/>
            <wp:effectExtent l="76200" t="76200" r="130175" b="130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1869" t="26621" r="24862" b="10207"/>
                    <a:stretch/>
                  </pic:blipFill>
                  <pic:spPr bwMode="auto">
                    <a:xfrm>
                      <a:off x="0" y="0"/>
                      <a:ext cx="3644333" cy="22445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70332F" w:rsidRPr="0070332F" w:rsidRDefault="0070332F" w:rsidP="0070332F">
      <w:pPr>
        <w:autoSpaceDE w:val="0"/>
        <w:autoSpaceDN w:val="0"/>
        <w:adjustRightInd w:val="0"/>
        <w:spacing w:after="0" w:line="360" w:lineRule="auto"/>
        <w:ind w:left="1134" w:right="18"/>
        <w:rPr>
          <w:rFonts w:ascii="Tahoma" w:hAnsi="Tahoma" w:cs="Tahoma"/>
          <w:bCs/>
          <w:i/>
          <w:sz w:val="20"/>
          <w:szCs w:val="20"/>
          <w:lang w:val="en-US"/>
        </w:rPr>
      </w:pPr>
      <w:r w:rsidRPr="0070332F">
        <w:rPr>
          <w:rFonts w:ascii="Tahoma" w:hAnsi="Tahoma" w:cs="Tahoma"/>
          <w:i/>
          <w:sz w:val="20"/>
          <w:szCs w:val="20"/>
        </w:rPr>
        <w:t>Sumber: SK</w:t>
      </w:r>
      <w:r w:rsidRPr="0070332F">
        <w:rPr>
          <w:rFonts w:ascii="Tahoma" w:hAnsi="Tahoma" w:cs="Tahoma"/>
          <w:i/>
        </w:rPr>
        <w:t xml:space="preserve"> Dirjend No: </w:t>
      </w:r>
      <w:r w:rsidRPr="0070332F">
        <w:rPr>
          <w:rFonts w:ascii="Tahoma" w:hAnsi="Tahoma" w:cs="Tahoma"/>
          <w:bCs/>
          <w:i/>
          <w:sz w:val="20"/>
          <w:szCs w:val="20"/>
        </w:rPr>
        <w:t>272/Hk.105/</w:t>
      </w:r>
      <w:r w:rsidRPr="0070332F">
        <w:rPr>
          <w:rFonts w:ascii="Tahoma" w:hAnsi="Tahoma" w:cs="Tahoma"/>
          <w:bCs/>
          <w:i/>
          <w:sz w:val="20"/>
          <w:szCs w:val="20"/>
          <w:lang w:val="en-US"/>
        </w:rPr>
        <w:t>DRJD/96</w:t>
      </w:r>
    </w:p>
    <w:p w:rsidR="00D817B4" w:rsidRPr="00D563DA" w:rsidRDefault="00FE4026" w:rsidP="00D817B4">
      <w:pPr>
        <w:pStyle w:val="ListParagraph"/>
        <w:autoSpaceDE w:val="0"/>
        <w:autoSpaceDN w:val="0"/>
        <w:adjustRightInd w:val="0"/>
        <w:spacing w:after="0"/>
        <w:ind w:left="0"/>
        <w:jc w:val="center"/>
        <w:rPr>
          <w:rFonts w:ascii="Tahoma" w:hAnsi="Tahoma" w:cs="Tahoma"/>
          <w:b/>
          <w:sz w:val="23"/>
          <w:szCs w:val="23"/>
          <w:lang w:val="en-US"/>
        </w:rPr>
      </w:pPr>
      <w:proofErr w:type="spellStart"/>
      <w:r>
        <w:rPr>
          <w:rFonts w:ascii="Tahoma" w:hAnsi="Tahoma" w:cs="Tahoma"/>
          <w:b/>
          <w:sz w:val="23"/>
          <w:szCs w:val="23"/>
          <w:lang w:val="en-US"/>
        </w:rPr>
        <w:t>Gambar</w:t>
      </w:r>
      <w:proofErr w:type="spellEnd"/>
      <w:r>
        <w:rPr>
          <w:rFonts w:ascii="Tahoma" w:hAnsi="Tahoma" w:cs="Tahoma"/>
          <w:b/>
          <w:sz w:val="23"/>
          <w:szCs w:val="23"/>
          <w:lang w:val="en-US"/>
        </w:rPr>
        <w:t xml:space="preserve"> II.1</w:t>
      </w:r>
    </w:p>
    <w:p w:rsidR="00D817B4" w:rsidRDefault="00D817B4" w:rsidP="0070332F">
      <w:pPr>
        <w:pStyle w:val="ListParagraph"/>
        <w:autoSpaceDE w:val="0"/>
        <w:autoSpaceDN w:val="0"/>
        <w:adjustRightInd w:val="0"/>
        <w:spacing w:after="0"/>
        <w:ind w:left="0"/>
        <w:jc w:val="center"/>
        <w:rPr>
          <w:rFonts w:ascii="Tahoma" w:hAnsi="Tahoma" w:cs="Tahoma"/>
          <w:b/>
          <w:sz w:val="23"/>
          <w:szCs w:val="23"/>
          <w:lang w:val="en-US"/>
        </w:rPr>
      </w:pPr>
      <w:proofErr w:type="spellStart"/>
      <w:r w:rsidRPr="00D563DA">
        <w:rPr>
          <w:rFonts w:ascii="Tahoma" w:hAnsi="Tahoma" w:cs="Tahoma"/>
          <w:b/>
          <w:sz w:val="23"/>
          <w:szCs w:val="23"/>
          <w:lang w:val="en-US"/>
        </w:rPr>
        <w:t>Penentuan</w:t>
      </w:r>
      <w:proofErr w:type="spellEnd"/>
      <w:r w:rsidRPr="00D563DA">
        <w:rPr>
          <w:rFonts w:ascii="Tahoma" w:hAnsi="Tahoma" w:cs="Tahoma"/>
          <w:b/>
          <w:sz w:val="23"/>
          <w:szCs w:val="23"/>
          <w:lang w:val="en-US"/>
        </w:rPr>
        <w:t xml:space="preserve"> </w:t>
      </w:r>
      <w:proofErr w:type="spellStart"/>
      <w:r w:rsidRPr="00D563DA">
        <w:rPr>
          <w:rFonts w:ascii="Tahoma" w:hAnsi="Tahoma" w:cs="Tahoma"/>
          <w:b/>
          <w:sz w:val="23"/>
          <w:szCs w:val="23"/>
          <w:lang w:val="en-US"/>
        </w:rPr>
        <w:t>Satuan</w:t>
      </w:r>
      <w:proofErr w:type="spellEnd"/>
      <w:r w:rsidRPr="00D563DA">
        <w:rPr>
          <w:rFonts w:ascii="Tahoma" w:hAnsi="Tahoma" w:cs="Tahoma"/>
          <w:b/>
          <w:sz w:val="23"/>
          <w:szCs w:val="23"/>
          <w:lang w:val="en-US"/>
        </w:rPr>
        <w:t xml:space="preserve"> </w:t>
      </w:r>
      <w:proofErr w:type="spellStart"/>
      <w:r w:rsidRPr="00D563DA">
        <w:rPr>
          <w:rFonts w:ascii="Tahoma" w:hAnsi="Tahoma" w:cs="Tahoma"/>
          <w:b/>
          <w:sz w:val="23"/>
          <w:szCs w:val="23"/>
          <w:lang w:val="en-US"/>
        </w:rPr>
        <w:t>Ruang</w:t>
      </w:r>
      <w:proofErr w:type="spellEnd"/>
      <w:r w:rsidRPr="00D563DA">
        <w:rPr>
          <w:rFonts w:ascii="Tahoma" w:hAnsi="Tahoma" w:cs="Tahoma"/>
          <w:b/>
          <w:sz w:val="23"/>
          <w:szCs w:val="23"/>
          <w:lang w:val="en-US"/>
        </w:rPr>
        <w:t xml:space="preserve"> </w:t>
      </w:r>
      <w:proofErr w:type="spellStart"/>
      <w:r w:rsidRPr="00D563DA">
        <w:rPr>
          <w:rFonts w:ascii="Tahoma" w:hAnsi="Tahoma" w:cs="Tahoma"/>
          <w:b/>
          <w:sz w:val="23"/>
          <w:szCs w:val="23"/>
          <w:lang w:val="en-US"/>
        </w:rPr>
        <w:t>Parkir</w:t>
      </w:r>
      <w:proofErr w:type="spellEnd"/>
      <w:r w:rsidRPr="00D563DA">
        <w:rPr>
          <w:rFonts w:ascii="Tahoma" w:hAnsi="Tahoma" w:cs="Tahoma"/>
          <w:b/>
          <w:sz w:val="23"/>
          <w:szCs w:val="23"/>
          <w:lang w:val="en-US"/>
        </w:rPr>
        <w:t xml:space="preserve"> (SRP)</w:t>
      </w:r>
      <w:r>
        <w:rPr>
          <w:rFonts w:ascii="Tahoma" w:hAnsi="Tahoma" w:cs="Tahoma"/>
          <w:b/>
          <w:sz w:val="23"/>
          <w:szCs w:val="23"/>
          <w:lang w:val="en-US"/>
        </w:rPr>
        <w:t xml:space="preserve"> </w:t>
      </w:r>
      <w:proofErr w:type="spellStart"/>
      <w:r>
        <w:rPr>
          <w:rFonts w:ascii="Tahoma" w:hAnsi="Tahoma" w:cs="Tahoma"/>
          <w:b/>
          <w:sz w:val="23"/>
          <w:szCs w:val="23"/>
          <w:lang w:val="en-US"/>
        </w:rPr>
        <w:t>Untuk</w:t>
      </w:r>
      <w:proofErr w:type="spellEnd"/>
      <w:r>
        <w:rPr>
          <w:rFonts w:ascii="Tahoma" w:hAnsi="Tahoma" w:cs="Tahoma"/>
          <w:b/>
          <w:sz w:val="23"/>
          <w:szCs w:val="23"/>
          <w:lang w:val="en-US"/>
        </w:rPr>
        <w:t xml:space="preserve"> Mobil </w:t>
      </w:r>
      <w:proofErr w:type="spellStart"/>
      <w:r>
        <w:rPr>
          <w:rFonts w:ascii="Tahoma" w:hAnsi="Tahoma" w:cs="Tahoma"/>
          <w:b/>
          <w:sz w:val="23"/>
          <w:szCs w:val="23"/>
          <w:lang w:val="en-US"/>
        </w:rPr>
        <w:t>Penumpang</w:t>
      </w:r>
      <w:proofErr w:type="spellEnd"/>
    </w:p>
    <w:p w:rsidR="0070332F" w:rsidRPr="0070332F" w:rsidRDefault="0070332F" w:rsidP="0070332F">
      <w:pPr>
        <w:pStyle w:val="ListParagraph"/>
        <w:autoSpaceDE w:val="0"/>
        <w:autoSpaceDN w:val="0"/>
        <w:adjustRightInd w:val="0"/>
        <w:spacing w:after="0"/>
        <w:ind w:left="0"/>
        <w:jc w:val="center"/>
        <w:rPr>
          <w:rFonts w:ascii="Tahoma" w:hAnsi="Tahoma" w:cs="Tahoma"/>
          <w:b/>
          <w:sz w:val="23"/>
          <w:szCs w:val="23"/>
          <w:lang w:val="en-US"/>
        </w:rPr>
      </w:pPr>
    </w:p>
    <w:p w:rsidR="00C97913" w:rsidRPr="00D86A92" w:rsidRDefault="00C97913" w:rsidP="00C97913">
      <w:pPr>
        <w:autoSpaceDE w:val="0"/>
        <w:autoSpaceDN w:val="0"/>
        <w:adjustRightInd w:val="0"/>
        <w:spacing w:after="0" w:line="360" w:lineRule="auto"/>
        <w:ind w:left="1260"/>
        <w:rPr>
          <w:rFonts w:ascii="Tahoma" w:hAnsi="Tahoma" w:cs="Tahoma"/>
          <w:lang w:val="en-US"/>
        </w:rPr>
      </w:pPr>
      <w:proofErr w:type="spellStart"/>
      <w:r w:rsidRPr="00D86A92">
        <w:rPr>
          <w:rFonts w:ascii="Tahoma" w:hAnsi="Tahoma" w:cs="Tahoma"/>
          <w:lang w:val="en-US"/>
        </w:rPr>
        <w:t>Gol</w:t>
      </w:r>
      <w:proofErr w:type="spellEnd"/>
      <w:r w:rsidRPr="00D86A92">
        <w:rPr>
          <w:rFonts w:ascii="Tahoma" w:hAnsi="Tahoma" w:cs="Tahoma"/>
          <w:lang w:val="en-US"/>
        </w:rPr>
        <w:t xml:space="preserve"> </w:t>
      </w:r>
      <w:proofErr w:type="gramStart"/>
      <w:r w:rsidRPr="00D86A92">
        <w:rPr>
          <w:rFonts w:ascii="Tahoma" w:hAnsi="Tahoma" w:cs="Tahoma"/>
          <w:lang w:val="en-US"/>
        </w:rPr>
        <w:t>I :</w:t>
      </w:r>
      <w:proofErr w:type="gramEnd"/>
      <w:r w:rsidRPr="00D86A92">
        <w:rPr>
          <w:rFonts w:ascii="Tahoma" w:hAnsi="Tahoma" w:cs="Tahoma"/>
          <w:lang w:val="en-US"/>
        </w:rPr>
        <w:t xml:space="preserve">   B = 170  a1 = 10   </w:t>
      </w:r>
      <w:proofErr w:type="spellStart"/>
      <w:r w:rsidRPr="00D86A92">
        <w:rPr>
          <w:rFonts w:ascii="Tahoma" w:hAnsi="Tahoma" w:cs="Tahoma"/>
          <w:lang w:val="en-US"/>
        </w:rPr>
        <w:t>Bp</w:t>
      </w:r>
      <w:proofErr w:type="spellEnd"/>
      <w:r w:rsidRPr="00D86A92">
        <w:rPr>
          <w:rFonts w:ascii="Tahoma" w:hAnsi="Tahoma" w:cs="Tahoma"/>
          <w:lang w:val="en-US"/>
        </w:rPr>
        <w:t xml:space="preserve"> = 230 = B + O + R</w:t>
      </w:r>
    </w:p>
    <w:p w:rsidR="00C97913" w:rsidRPr="00D86A92" w:rsidRDefault="00C97913" w:rsidP="00C97913">
      <w:pPr>
        <w:autoSpaceDE w:val="0"/>
        <w:autoSpaceDN w:val="0"/>
        <w:adjustRightInd w:val="0"/>
        <w:spacing w:after="0" w:line="360" w:lineRule="auto"/>
        <w:ind w:left="1980"/>
        <w:rPr>
          <w:rFonts w:ascii="Tahoma" w:hAnsi="Tahoma" w:cs="Tahoma"/>
          <w:lang w:val="en-US"/>
        </w:rPr>
      </w:pPr>
      <w:r w:rsidRPr="00D86A92">
        <w:rPr>
          <w:rFonts w:ascii="Tahoma" w:hAnsi="Tahoma" w:cs="Tahoma"/>
          <w:lang w:val="en-US"/>
        </w:rPr>
        <w:t xml:space="preserve">  O = 55    L = 470   </w:t>
      </w:r>
      <w:proofErr w:type="spellStart"/>
      <w:proofErr w:type="gramStart"/>
      <w:r w:rsidRPr="00D86A92">
        <w:rPr>
          <w:rFonts w:ascii="Tahoma" w:hAnsi="Tahoma" w:cs="Tahoma"/>
          <w:lang w:val="en-US"/>
        </w:rPr>
        <w:t>Lp</w:t>
      </w:r>
      <w:proofErr w:type="spellEnd"/>
      <w:proofErr w:type="gramEnd"/>
      <w:r w:rsidRPr="00D86A92">
        <w:rPr>
          <w:rFonts w:ascii="Tahoma" w:hAnsi="Tahoma" w:cs="Tahoma"/>
          <w:lang w:val="en-US"/>
        </w:rPr>
        <w:t xml:space="preserve"> = 500 = L + a1 + a2</w:t>
      </w:r>
    </w:p>
    <w:p w:rsidR="00C97913" w:rsidRPr="00D86A92" w:rsidRDefault="00C97913" w:rsidP="00C97913">
      <w:pPr>
        <w:autoSpaceDE w:val="0"/>
        <w:autoSpaceDN w:val="0"/>
        <w:adjustRightInd w:val="0"/>
        <w:spacing w:after="0" w:line="360" w:lineRule="auto"/>
        <w:ind w:left="1980"/>
        <w:rPr>
          <w:rFonts w:ascii="Tahoma" w:hAnsi="Tahoma" w:cs="Tahoma"/>
          <w:lang w:val="en-US"/>
        </w:rPr>
      </w:pPr>
      <w:r w:rsidRPr="00D86A92">
        <w:rPr>
          <w:rFonts w:ascii="Tahoma" w:hAnsi="Tahoma" w:cs="Tahoma"/>
          <w:lang w:val="en-US"/>
        </w:rPr>
        <w:t xml:space="preserve">  R = 5   a2 = 20</w:t>
      </w:r>
    </w:p>
    <w:p w:rsidR="00C97913" w:rsidRPr="00D86A92" w:rsidRDefault="00C97913" w:rsidP="00C97913">
      <w:pPr>
        <w:autoSpaceDE w:val="0"/>
        <w:autoSpaceDN w:val="0"/>
        <w:adjustRightInd w:val="0"/>
        <w:spacing w:after="0" w:line="360" w:lineRule="auto"/>
        <w:ind w:left="1260"/>
        <w:rPr>
          <w:rFonts w:ascii="Tahoma" w:hAnsi="Tahoma" w:cs="Tahoma"/>
          <w:lang w:val="en-US"/>
        </w:rPr>
      </w:pPr>
      <w:proofErr w:type="spellStart"/>
      <w:r w:rsidRPr="00D86A92">
        <w:rPr>
          <w:rFonts w:ascii="Tahoma" w:hAnsi="Tahoma" w:cs="Tahoma"/>
          <w:lang w:val="en-US"/>
        </w:rPr>
        <w:t>Gol</w:t>
      </w:r>
      <w:proofErr w:type="spellEnd"/>
      <w:r w:rsidRPr="00D86A92">
        <w:rPr>
          <w:rFonts w:ascii="Tahoma" w:hAnsi="Tahoma" w:cs="Tahoma"/>
          <w:lang w:val="en-US"/>
        </w:rPr>
        <w:t xml:space="preserve"> </w:t>
      </w:r>
      <w:proofErr w:type="gramStart"/>
      <w:r w:rsidRPr="00D86A92">
        <w:rPr>
          <w:rFonts w:ascii="Tahoma" w:hAnsi="Tahoma" w:cs="Tahoma"/>
          <w:lang w:val="en-US"/>
        </w:rPr>
        <w:t>II :</w:t>
      </w:r>
      <w:proofErr w:type="gramEnd"/>
      <w:r w:rsidRPr="00D86A92">
        <w:rPr>
          <w:rFonts w:ascii="Tahoma" w:hAnsi="Tahoma" w:cs="Tahoma"/>
          <w:lang w:val="en-US"/>
        </w:rPr>
        <w:t xml:space="preserve">  B = 170  a1 = 10   </w:t>
      </w:r>
      <w:proofErr w:type="spellStart"/>
      <w:r w:rsidRPr="00D86A92">
        <w:rPr>
          <w:rFonts w:ascii="Tahoma" w:hAnsi="Tahoma" w:cs="Tahoma"/>
          <w:lang w:val="en-US"/>
        </w:rPr>
        <w:t>Bp</w:t>
      </w:r>
      <w:proofErr w:type="spellEnd"/>
      <w:r w:rsidRPr="00D86A92">
        <w:rPr>
          <w:rFonts w:ascii="Tahoma" w:hAnsi="Tahoma" w:cs="Tahoma"/>
          <w:lang w:val="en-US"/>
        </w:rPr>
        <w:t xml:space="preserve"> = 250 = B + O + R</w:t>
      </w:r>
    </w:p>
    <w:p w:rsidR="00C97913" w:rsidRPr="00D86A92" w:rsidRDefault="00C97913" w:rsidP="00C97913">
      <w:pPr>
        <w:autoSpaceDE w:val="0"/>
        <w:autoSpaceDN w:val="0"/>
        <w:adjustRightInd w:val="0"/>
        <w:spacing w:after="0" w:line="360" w:lineRule="auto"/>
        <w:ind w:left="1980"/>
        <w:rPr>
          <w:rFonts w:ascii="Tahoma" w:hAnsi="Tahoma" w:cs="Tahoma"/>
          <w:lang w:val="en-US"/>
        </w:rPr>
      </w:pPr>
      <w:r w:rsidRPr="00D86A92">
        <w:rPr>
          <w:rFonts w:ascii="Tahoma" w:hAnsi="Tahoma" w:cs="Tahoma"/>
          <w:lang w:val="en-US"/>
        </w:rPr>
        <w:t xml:space="preserve">  O = 75    </w:t>
      </w:r>
      <w:proofErr w:type="gramStart"/>
      <w:r w:rsidRPr="00D86A92">
        <w:rPr>
          <w:rFonts w:ascii="Tahoma" w:hAnsi="Tahoma" w:cs="Tahoma"/>
          <w:lang w:val="en-US"/>
        </w:rPr>
        <w:t>L  =</w:t>
      </w:r>
      <w:proofErr w:type="gramEnd"/>
      <w:r w:rsidRPr="00D86A92">
        <w:rPr>
          <w:rFonts w:ascii="Tahoma" w:hAnsi="Tahoma" w:cs="Tahoma"/>
          <w:lang w:val="en-US"/>
        </w:rPr>
        <w:t xml:space="preserve"> 470  </w:t>
      </w:r>
      <w:proofErr w:type="spellStart"/>
      <w:r w:rsidRPr="00D86A92">
        <w:rPr>
          <w:rFonts w:ascii="Tahoma" w:hAnsi="Tahoma" w:cs="Tahoma"/>
          <w:lang w:val="en-US"/>
        </w:rPr>
        <w:t>Lp</w:t>
      </w:r>
      <w:proofErr w:type="spellEnd"/>
      <w:r w:rsidRPr="00D86A92">
        <w:rPr>
          <w:rFonts w:ascii="Tahoma" w:hAnsi="Tahoma" w:cs="Tahoma"/>
          <w:lang w:val="en-US"/>
        </w:rPr>
        <w:t xml:space="preserve"> = 500 = L + a1 + a2</w:t>
      </w:r>
    </w:p>
    <w:p w:rsidR="00C97913" w:rsidRPr="00D86A92" w:rsidRDefault="00C97913" w:rsidP="00C97913">
      <w:pPr>
        <w:autoSpaceDE w:val="0"/>
        <w:autoSpaceDN w:val="0"/>
        <w:adjustRightInd w:val="0"/>
        <w:spacing w:after="0" w:line="360" w:lineRule="auto"/>
        <w:ind w:left="1980"/>
        <w:rPr>
          <w:rFonts w:ascii="Tahoma" w:hAnsi="Tahoma" w:cs="Tahoma"/>
          <w:lang w:val="en-US"/>
        </w:rPr>
      </w:pPr>
      <w:r w:rsidRPr="00D86A92">
        <w:rPr>
          <w:rFonts w:ascii="Tahoma" w:hAnsi="Tahoma" w:cs="Tahoma"/>
          <w:lang w:val="en-US"/>
        </w:rPr>
        <w:t xml:space="preserve">  R = 5      a2 = 20</w:t>
      </w:r>
    </w:p>
    <w:p w:rsidR="00C97913" w:rsidRPr="00D86A92" w:rsidRDefault="00C97913" w:rsidP="00C97913">
      <w:pPr>
        <w:autoSpaceDE w:val="0"/>
        <w:autoSpaceDN w:val="0"/>
        <w:adjustRightInd w:val="0"/>
        <w:spacing w:after="0" w:line="360" w:lineRule="auto"/>
        <w:ind w:left="1260"/>
        <w:rPr>
          <w:rFonts w:ascii="Tahoma" w:hAnsi="Tahoma" w:cs="Tahoma"/>
          <w:lang w:val="en-US"/>
        </w:rPr>
      </w:pPr>
      <w:proofErr w:type="spellStart"/>
      <w:r w:rsidRPr="00D86A92">
        <w:rPr>
          <w:rFonts w:ascii="Tahoma" w:hAnsi="Tahoma" w:cs="Tahoma"/>
          <w:lang w:val="en-US"/>
        </w:rPr>
        <w:t>Gol</w:t>
      </w:r>
      <w:proofErr w:type="spellEnd"/>
      <w:r w:rsidRPr="00D86A92">
        <w:rPr>
          <w:rFonts w:ascii="Tahoma" w:hAnsi="Tahoma" w:cs="Tahoma"/>
          <w:lang w:val="en-US"/>
        </w:rPr>
        <w:t xml:space="preserve"> </w:t>
      </w:r>
      <w:proofErr w:type="gramStart"/>
      <w:r w:rsidRPr="00D86A92">
        <w:rPr>
          <w:rFonts w:ascii="Tahoma" w:hAnsi="Tahoma" w:cs="Tahoma"/>
          <w:lang w:val="en-US"/>
        </w:rPr>
        <w:t>III :</w:t>
      </w:r>
      <w:proofErr w:type="gramEnd"/>
      <w:r w:rsidRPr="00D86A92">
        <w:rPr>
          <w:rFonts w:ascii="Tahoma" w:hAnsi="Tahoma" w:cs="Tahoma"/>
          <w:lang w:val="en-US"/>
        </w:rPr>
        <w:t xml:space="preserve"> B = 170  a1 = 10   </w:t>
      </w:r>
      <w:proofErr w:type="spellStart"/>
      <w:r w:rsidRPr="00D86A92">
        <w:rPr>
          <w:rFonts w:ascii="Tahoma" w:hAnsi="Tahoma" w:cs="Tahoma"/>
          <w:lang w:val="en-US"/>
        </w:rPr>
        <w:t>Bp</w:t>
      </w:r>
      <w:proofErr w:type="spellEnd"/>
      <w:r w:rsidRPr="00D86A92">
        <w:rPr>
          <w:rFonts w:ascii="Tahoma" w:hAnsi="Tahoma" w:cs="Tahoma"/>
          <w:lang w:val="en-US"/>
        </w:rPr>
        <w:t xml:space="preserve"> = 300 = B + O + R</w:t>
      </w:r>
    </w:p>
    <w:p w:rsidR="00C97913" w:rsidRPr="00D86A92" w:rsidRDefault="00C97913" w:rsidP="00C97913">
      <w:pPr>
        <w:autoSpaceDE w:val="0"/>
        <w:autoSpaceDN w:val="0"/>
        <w:adjustRightInd w:val="0"/>
        <w:spacing w:after="0" w:line="360" w:lineRule="auto"/>
        <w:ind w:left="1980"/>
        <w:rPr>
          <w:rFonts w:ascii="Tahoma" w:hAnsi="Tahoma" w:cs="Tahoma"/>
          <w:lang w:val="en-US"/>
        </w:rPr>
      </w:pPr>
      <w:r w:rsidRPr="00D86A92">
        <w:rPr>
          <w:rFonts w:ascii="Tahoma" w:hAnsi="Tahoma" w:cs="Tahoma"/>
          <w:lang w:val="en-US"/>
        </w:rPr>
        <w:t xml:space="preserve">  O = 80     L = </w:t>
      </w:r>
      <w:proofErr w:type="gramStart"/>
      <w:r w:rsidRPr="00D86A92">
        <w:rPr>
          <w:rFonts w:ascii="Tahoma" w:hAnsi="Tahoma" w:cs="Tahoma"/>
          <w:lang w:val="en-US"/>
        </w:rPr>
        <w:t xml:space="preserve">470  </w:t>
      </w:r>
      <w:proofErr w:type="spellStart"/>
      <w:r w:rsidRPr="00D86A92">
        <w:rPr>
          <w:rFonts w:ascii="Tahoma" w:hAnsi="Tahoma" w:cs="Tahoma"/>
          <w:lang w:val="en-US"/>
        </w:rPr>
        <w:t>Lp</w:t>
      </w:r>
      <w:proofErr w:type="spellEnd"/>
      <w:proofErr w:type="gramEnd"/>
      <w:r w:rsidRPr="00D86A92">
        <w:rPr>
          <w:rFonts w:ascii="Tahoma" w:hAnsi="Tahoma" w:cs="Tahoma"/>
          <w:lang w:val="en-US"/>
        </w:rPr>
        <w:t xml:space="preserve"> = 500 = L + a1 + a2</w:t>
      </w:r>
    </w:p>
    <w:p w:rsidR="00F30176" w:rsidRPr="0070332F" w:rsidRDefault="00C97913" w:rsidP="0070332F">
      <w:pPr>
        <w:autoSpaceDE w:val="0"/>
        <w:autoSpaceDN w:val="0"/>
        <w:adjustRightInd w:val="0"/>
        <w:spacing w:after="0" w:line="360" w:lineRule="auto"/>
        <w:ind w:left="1980" w:right="144"/>
        <w:jc w:val="both"/>
        <w:rPr>
          <w:rFonts w:ascii="Tahoma" w:hAnsi="Tahoma" w:cs="Tahoma"/>
          <w:lang w:val="en-US"/>
        </w:rPr>
      </w:pPr>
      <w:r w:rsidRPr="00D86A92">
        <w:rPr>
          <w:rFonts w:ascii="Tahoma" w:hAnsi="Tahoma" w:cs="Tahoma"/>
          <w:lang w:val="en-US"/>
        </w:rPr>
        <w:t xml:space="preserve">  R = 50    a2 = 20</w:t>
      </w:r>
    </w:p>
    <w:p w:rsidR="00D817B4" w:rsidRPr="00D86A92" w:rsidRDefault="00F30176" w:rsidP="0070332F">
      <w:pPr>
        <w:autoSpaceDE w:val="0"/>
        <w:autoSpaceDN w:val="0"/>
        <w:adjustRightInd w:val="0"/>
        <w:spacing w:after="0" w:line="240" w:lineRule="auto"/>
        <w:jc w:val="center"/>
        <w:rPr>
          <w:rFonts w:ascii="Tahoma" w:hAnsi="Tahoma" w:cs="Tahoma"/>
          <w:sz w:val="23"/>
          <w:szCs w:val="23"/>
          <w:lang w:val="en-US"/>
        </w:rPr>
      </w:pPr>
      <w:r>
        <w:rPr>
          <w:noProof/>
          <w:lang w:val="en-US"/>
        </w:rPr>
        <w:lastRenderedPageBreak/>
        <w:drawing>
          <wp:inline distT="0" distB="0" distL="0" distR="0" wp14:anchorId="6EA136C8" wp14:editId="05E8C939">
            <wp:extent cx="4360984" cy="175748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7421" t="47762" r="12600" b="24967"/>
                    <a:stretch/>
                  </pic:blipFill>
                  <pic:spPr bwMode="auto">
                    <a:xfrm>
                      <a:off x="0" y="0"/>
                      <a:ext cx="4384410" cy="1766923"/>
                    </a:xfrm>
                    <a:prstGeom prst="rect">
                      <a:avLst/>
                    </a:prstGeom>
                    <a:ln>
                      <a:noFill/>
                    </a:ln>
                    <a:extLst>
                      <a:ext uri="{53640926-AAD7-44D8-BBD7-CCE9431645EC}">
                        <a14:shadowObscured xmlns:a14="http://schemas.microsoft.com/office/drawing/2010/main"/>
                      </a:ext>
                    </a:extLst>
                  </pic:spPr>
                </pic:pic>
              </a:graphicData>
            </a:graphic>
          </wp:inline>
        </w:drawing>
      </w:r>
    </w:p>
    <w:p w:rsidR="0070332F" w:rsidRPr="0070332F" w:rsidRDefault="0070332F" w:rsidP="0070332F">
      <w:pPr>
        <w:pStyle w:val="BodyText"/>
        <w:spacing w:after="0" w:line="240" w:lineRule="auto"/>
        <w:ind w:left="709"/>
        <w:rPr>
          <w:rFonts w:ascii="Tahoma" w:hAnsi="Tahoma" w:cs="Tahoma"/>
          <w:i/>
        </w:rPr>
      </w:pPr>
      <w:proofErr w:type="spellStart"/>
      <w:r w:rsidRPr="0070332F">
        <w:rPr>
          <w:rFonts w:ascii="Tahoma" w:hAnsi="Tahoma" w:cs="Tahoma"/>
          <w:i/>
        </w:rPr>
        <w:t>Sumber</w:t>
      </w:r>
      <w:proofErr w:type="spellEnd"/>
      <w:r w:rsidRPr="0070332F">
        <w:rPr>
          <w:rFonts w:ascii="Tahoma" w:hAnsi="Tahoma" w:cs="Tahoma"/>
          <w:i/>
        </w:rPr>
        <w:t xml:space="preserve">: SK </w:t>
      </w:r>
      <w:proofErr w:type="spellStart"/>
      <w:r w:rsidRPr="0070332F">
        <w:rPr>
          <w:rFonts w:ascii="Tahoma" w:hAnsi="Tahoma" w:cs="Tahoma"/>
          <w:i/>
        </w:rPr>
        <w:t>Dirjend</w:t>
      </w:r>
      <w:proofErr w:type="spellEnd"/>
      <w:r w:rsidRPr="0070332F">
        <w:rPr>
          <w:rFonts w:ascii="Tahoma" w:hAnsi="Tahoma" w:cs="Tahoma"/>
          <w:i/>
        </w:rPr>
        <w:t xml:space="preserve"> No: </w:t>
      </w:r>
      <w:r w:rsidRPr="0070332F">
        <w:rPr>
          <w:rFonts w:ascii="Tahoma" w:hAnsi="Tahoma" w:cs="Tahoma"/>
          <w:bCs/>
          <w:i/>
        </w:rPr>
        <w:t>272/Hk.105/DRJD/96</w:t>
      </w:r>
    </w:p>
    <w:p w:rsidR="00FE4026" w:rsidRDefault="00FE4026" w:rsidP="00FD41F8">
      <w:pPr>
        <w:pStyle w:val="BodyText"/>
        <w:spacing w:after="0" w:line="240" w:lineRule="auto"/>
        <w:jc w:val="center"/>
        <w:rPr>
          <w:rFonts w:ascii="Tahoma" w:hAnsi="Tahoma" w:cs="Tahoma"/>
          <w:b/>
          <w:sz w:val="22"/>
          <w:szCs w:val="22"/>
        </w:rPr>
      </w:pPr>
      <w:proofErr w:type="spellStart"/>
      <w:r>
        <w:rPr>
          <w:rFonts w:ascii="Tahoma" w:hAnsi="Tahoma" w:cs="Tahoma"/>
          <w:b/>
          <w:sz w:val="22"/>
          <w:szCs w:val="22"/>
        </w:rPr>
        <w:t>Gambar</w:t>
      </w:r>
      <w:proofErr w:type="spellEnd"/>
      <w:r>
        <w:rPr>
          <w:rFonts w:ascii="Tahoma" w:hAnsi="Tahoma" w:cs="Tahoma"/>
          <w:b/>
          <w:sz w:val="22"/>
          <w:szCs w:val="22"/>
        </w:rPr>
        <w:t xml:space="preserve"> II.2</w:t>
      </w:r>
    </w:p>
    <w:p w:rsidR="008D7A71" w:rsidRPr="00F30176" w:rsidRDefault="00D86A92" w:rsidP="00FD41F8">
      <w:pPr>
        <w:pStyle w:val="BodyText"/>
        <w:spacing w:after="0" w:line="240" w:lineRule="auto"/>
        <w:jc w:val="center"/>
        <w:rPr>
          <w:rFonts w:ascii="Tahoma" w:hAnsi="Tahoma" w:cs="Tahoma"/>
          <w:b/>
          <w:sz w:val="22"/>
          <w:szCs w:val="22"/>
          <w:vertAlign w:val="superscript"/>
        </w:rPr>
      </w:pPr>
      <w:proofErr w:type="spellStart"/>
      <w:r>
        <w:rPr>
          <w:rFonts w:ascii="Tahoma" w:hAnsi="Tahoma" w:cs="Tahoma"/>
          <w:b/>
          <w:sz w:val="22"/>
          <w:szCs w:val="22"/>
        </w:rPr>
        <w:t>Pola</w:t>
      </w:r>
      <w:proofErr w:type="spellEnd"/>
      <w:r>
        <w:rPr>
          <w:rFonts w:ascii="Tahoma" w:hAnsi="Tahoma" w:cs="Tahoma"/>
          <w:b/>
          <w:sz w:val="22"/>
          <w:szCs w:val="22"/>
        </w:rPr>
        <w:t xml:space="preserve"> </w:t>
      </w:r>
      <w:proofErr w:type="spellStart"/>
      <w:r>
        <w:rPr>
          <w:rFonts w:ascii="Tahoma" w:hAnsi="Tahoma" w:cs="Tahoma"/>
          <w:b/>
          <w:sz w:val="22"/>
          <w:szCs w:val="22"/>
        </w:rPr>
        <w:t>Parkir</w:t>
      </w:r>
      <w:proofErr w:type="spellEnd"/>
      <w:r>
        <w:rPr>
          <w:rFonts w:ascii="Tahoma" w:hAnsi="Tahoma" w:cs="Tahoma"/>
          <w:b/>
          <w:sz w:val="22"/>
          <w:szCs w:val="22"/>
        </w:rPr>
        <w:t xml:space="preserve"> </w:t>
      </w:r>
      <w:proofErr w:type="spellStart"/>
      <w:r w:rsidR="00F30176">
        <w:rPr>
          <w:rFonts w:ascii="Tahoma" w:hAnsi="Tahoma" w:cs="Tahoma"/>
          <w:b/>
          <w:sz w:val="22"/>
          <w:szCs w:val="22"/>
        </w:rPr>
        <w:t>Satu</w:t>
      </w:r>
      <w:proofErr w:type="spellEnd"/>
      <w:r w:rsidR="00F30176">
        <w:rPr>
          <w:rFonts w:ascii="Tahoma" w:hAnsi="Tahoma" w:cs="Tahoma"/>
          <w:b/>
          <w:sz w:val="22"/>
          <w:szCs w:val="22"/>
        </w:rPr>
        <w:t xml:space="preserve"> </w:t>
      </w:r>
      <w:proofErr w:type="spellStart"/>
      <w:r w:rsidR="00F30176">
        <w:rPr>
          <w:rFonts w:ascii="Tahoma" w:hAnsi="Tahoma" w:cs="Tahoma"/>
          <w:b/>
          <w:sz w:val="22"/>
          <w:szCs w:val="22"/>
        </w:rPr>
        <w:t>Sisi</w:t>
      </w:r>
      <w:proofErr w:type="spellEnd"/>
      <w:r w:rsidR="00F30176">
        <w:rPr>
          <w:rFonts w:ascii="Tahoma" w:hAnsi="Tahoma" w:cs="Tahoma"/>
          <w:b/>
          <w:sz w:val="22"/>
          <w:szCs w:val="22"/>
        </w:rPr>
        <w:t xml:space="preserve"> </w:t>
      </w:r>
      <w:proofErr w:type="spellStart"/>
      <w:r w:rsidR="00F30176">
        <w:rPr>
          <w:rFonts w:ascii="Tahoma" w:hAnsi="Tahoma" w:cs="Tahoma"/>
          <w:b/>
          <w:sz w:val="22"/>
          <w:szCs w:val="22"/>
        </w:rPr>
        <w:t>Membentuk</w:t>
      </w:r>
      <w:proofErr w:type="spellEnd"/>
      <w:r w:rsidR="00F30176">
        <w:rPr>
          <w:rFonts w:ascii="Tahoma" w:hAnsi="Tahoma" w:cs="Tahoma"/>
          <w:b/>
          <w:sz w:val="22"/>
          <w:szCs w:val="22"/>
        </w:rPr>
        <w:t xml:space="preserve"> 90</w:t>
      </w:r>
      <w:r w:rsidR="00F30176">
        <w:rPr>
          <w:rFonts w:ascii="Tahoma" w:hAnsi="Tahoma" w:cs="Tahoma"/>
          <w:b/>
          <w:sz w:val="22"/>
          <w:szCs w:val="22"/>
          <w:vertAlign w:val="superscript"/>
        </w:rPr>
        <w:t>0</w:t>
      </w:r>
    </w:p>
    <w:p w:rsidR="00FE4026" w:rsidRDefault="00FE4026" w:rsidP="00D86A92">
      <w:pPr>
        <w:pStyle w:val="ListParagraph"/>
        <w:spacing w:after="0"/>
        <w:ind w:left="0"/>
        <w:jc w:val="center"/>
        <w:rPr>
          <w:rFonts w:ascii="Tahoma" w:hAnsi="Tahoma" w:cs="Tahoma"/>
          <w:b/>
          <w:bCs/>
          <w:color w:val="000000"/>
          <w:lang w:val="en-ID"/>
        </w:rPr>
      </w:pPr>
    </w:p>
    <w:p w:rsidR="00F30176" w:rsidRDefault="00F30176" w:rsidP="00D86A92">
      <w:pPr>
        <w:pStyle w:val="ListParagraph"/>
        <w:spacing w:after="0"/>
        <w:ind w:left="0"/>
        <w:jc w:val="center"/>
        <w:rPr>
          <w:noProof/>
          <w:lang w:val="en-US"/>
        </w:rPr>
      </w:pPr>
    </w:p>
    <w:p w:rsidR="00D86A92" w:rsidRDefault="00F30176" w:rsidP="0070332F">
      <w:pPr>
        <w:pStyle w:val="ListParagraph"/>
        <w:spacing w:after="0" w:line="240" w:lineRule="auto"/>
        <w:ind w:left="0"/>
        <w:jc w:val="center"/>
        <w:rPr>
          <w:rFonts w:ascii="Tahoma" w:hAnsi="Tahoma" w:cs="Tahoma"/>
          <w:b/>
          <w:bCs/>
          <w:color w:val="000000"/>
          <w:lang w:val="en-ID"/>
        </w:rPr>
      </w:pPr>
      <w:r>
        <w:rPr>
          <w:noProof/>
          <w:lang w:val="en-US"/>
        </w:rPr>
        <w:drawing>
          <wp:inline distT="0" distB="0" distL="0" distR="0" wp14:anchorId="757FEAB5" wp14:editId="358F5A2B">
            <wp:extent cx="4401932" cy="170624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5808" t="35944" r="14773" b="18505"/>
                    <a:stretch/>
                  </pic:blipFill>
                  <pic:spPr bwMode="auto">
                    <a:xfrm>
                      <a:off x="0" y="0"/>
                      <a:ext cx="4430673" cy="1717387"/>
                    </a:xfrm>
                    <a:prstGeom prst="rect">
                      <a:avLst/>
                    </a:prstGeom>
                    <a:ln>
                      <a:noFill/>
                    </a:ln>
                    <a:extLst>
                      <a:ext uri="{53640926-AAD7-44D8-BBD7-CCE9431645EC}">
                        <a14:shadowObscured xmlns:a14="http://schemas.microsoft.com/office/drawing/2010/main"/>
                      </a:ext>
                    </a:extLst>
                  </pic:spPr>
                </pic:pic>
              </a:graphicData>
            </a:graphic>
          </wp:inline>
        </w:drawing>
      </w:r>
    </w:p>
    <w:p w:rsidR="0070332F" w:rsidRPr="0070332F" w:rsidRDefault="0070332F" w:rsidP="0070332F">
      <w:pPr>
        <w:pStyle w:val="ListParagraph"/>
        <w:spacing w:after="0" w:line="240" w:lineRule="auto"/>
        <w:ind w:left="709"/>
        <w:rPr>
          <w:rFonts w:ascii="Tahoma" w:hAnsi="Tahoma" w:cs="Tahoma"/>
          <w:bCs/>
          <w:i/>
          <w:sz w:val="20"/>
          <w:szCs w:val="20"/>
          <w:lang w:val="en-US"/>
        </w:rPr>
      </w:pPr>
      <w:r w:rsidRPr="0070332F">
        <w:rPr>
          <w:rFonts w:ascii="Tahoma" w:hAnsi="Tahoma" w:cs="Tahoma"/>
          <w:i/>
          <w:sz w:val="20"/>
          <w:szCs w:val="20"/>
        </w:rPr>
        <w:t>Sumber: SK</w:t>
      </w:r>
      <w:r w:rsidRPr="0070332F">
        <w:rPr>
          <w:rFonts w:ascii="Tahoma" w:hAnsi="Tahoma" w:cs="Tahoma"/>
          <w:i/>
        </w:rPr>
        <w:t xml:space="preserve"> Dirjend No: </w:t>
      </w:r>
      <w:r w:rsidRPr="0070332F">
        <w:rPr>
          <w:rFonts w:ascii="Tahoma" w:hAnsi="Tahoma" w:cs="Tahoma"/>
          <w:bCs/>
          <w:i/>
          <w:sz w:val="20"/>
          <w:szCs w:val="20"/>
        </w:rPr>
        <w:t>272/Hk.105/</w:t>
      </w:r>
      <w:r w:rsidRPr="0070332F">
        <w:rPr>
          <w:rFonts w:ascii="Tahoma" w:hAnsi="Tahoma" w:cs="Tahoma"/>
          <w:bCs/>
          <w:i/>
          <w:sz w:val="20"/>
          <w:szCs w:val="20"/>
          <w:lang w:val="en-US"/>
        </w:rPr>
        <w:t>DRJD/96</w:t>
      </w:r>
    </w:p>
    <w:p w:rsidR="0070332F" w:rsidRDefault="0070332F" w:rsidP="0070332F">
      <w:pPr>
        <w:pStyle w:val="ListParagraph"/>
        <w:spacing w:after="0" w:line="240" w:lineRule="auto"/>
        <w:ind w:left="709"/>
        <w:rPr>
          <w:rFonts w:ascii="Tahoma" w:hAnsi="Tahoma" w:cs="Tahoma"/>
          <w:b/>
          <w:bCs/>
          <w:color w:val="000000"/>
          <w:lang w:val="en-ID"/>
        </w:rPr>
      </w:pPr>
    </w:p>
    <w:p w:rsidR="00DE1127" w:rsidRDefault="00DE1127" w:rsidP="00FD41F8">
      <w:pPr>
        <w:pStyle w:val="BodyText"/>
        <w:spacing w:after="0" w:line="240" w:lineRule="auto"/>
        <w:jc w:val="center"/>
        <w:rPr>
          <w:rFonts w:ascii="Tahoma" w:hAnsi="Tahoma" w:cs="Tahoma"/>
          <w:b/>
          <w:sz w:val="22"/>
          <w:szCs w:val="22"/>
        </w:rPr>
      </w:pPr>
      <w:proofErr w:type="spellStart"/>
      <w:r>
        <w:rPr>
          <w:rFonts w:ascii="Tahoma" w:hAnsi="Tahoma" w:cs="Tahoma"/>
          <w:b/>
          <w:sz w:val="22"/>
          <w:szCs w:val="22"/>
        </w:rPr>
        <w:t>Gambar</w:t>
      </w:r>
      <w:proofErr w:type="spellEnd"/>
      <w:r>
        <w:rPr>
          <w:rFonts w:ascii="Tahoma" w:hAnsi="Tahoma" w:cs="Tahoma"/>
          <w:b/>
          <w:sz w:val="22"/>
          <w:szCs w:val="22"/>
        </w:rPr>
        <w:t xml:space="preserve"> II.3</w:t>
      </w:r>
    </w:p>
    <w:p w:rsidR="00DE1127" w:rsidRPr="00F30176" w:rsidRDefault="00F30176" w:rsidP="00FD41F8">
      <w:pPr>
        <w:pStyle w:val="BodyText"/>
        <w:spacing w:after="0" w:line="240" w:lineRule="auto"/>
        <w:jc w:val="center"/>
        <w:rPr>
          <w:rFonts w:ascii="Tahoma" w:hAnsi="Tahoma" w:cs="Tahoma"/>
          <w:b/>
          <w:sz w:val="22"/>
          <w:szCs w:val="22"/>
          <w:vertAlign w:val="superscript"/>
        </w:rPr>
      </w:pPr>
      <w:proofErr w:type="spellStart"/>
      <w:r>
        <w:rPr>
          <w:rFonts w:ascii="Tahoma" w:hAnsi="Tahoma" w:cs="Tahoma"/>
          <w:b/>
          <w:sz w:val="22"/>
          <w:szCs w:val="22"/>
        </w:rPr>
        <w:t>Pola</w:t>
      </w:r>
      <w:proofErr w:type="spellEnd"/>
      <w:r>
        <w:rPr>
          <w:rFonts w:ascii="Tahoma" w:hAnsi="Tahoma" w:cs="Tahoma"/>
          <w:b/>
          <w:sz w:val="22"/>
          <w:szCs w:val="22"/>
        </w:rPr>
        <w:t xml:space="preserve"> </w:t>
      </w:r>
      <w:proofErr w:type="spellStart"/>
      <w:r>
        <w:rPr>
          <w:rFonts w:ascii="Tahoma" w:hAnsi="Tahoma" w:cs="Tahoma"/>
          <w:b/>
          <w:sz w:val="22"/>
          <w:szCs w:val="22"/>
        </w:rPr>
        <w:t>Parkir</w:t>
      </w:r>
      <w:proofErr w:type="spellEnd"/>
      <w:r>
        <w:rPr>
          <w:rFonts w:ascii="Tahoma" w:hAnsi="Tahoma" w:cs="Tahoma"/>
          <w:b/>
          <w:sz w:val="22"/>
          <w:szCs w:val="22"/>
        </w:rPr>
        <w:t xml:space="preserve"> </w:t>
      </w:r>
      <w:proofErr w:type="spellStart"/>
      <w:r>
        <w:rPr>
          <w:rFonts w:ascii="Tahoma" w:hAnsi="Tahoma" w:cs="Tahoma"/>
          <w:b/>
          <w:sz w:val="22"/>
          <w:szCs w:val="22"/>
        </w:rPr>
        <w:t>Dua</w:t>
      </w:r>
      <w:proofErr w:type="spellEnd"/>
      <w:r>
        <w:rPr>
          <w:rFonts w:ascii="Tahoma" w:hAnsi="Tahoma" w:cs="Tahoma"/>
          <w:b/>
          <w:sz w:val="22"/>
          <w:szCs w:val="22"/>
        </w:rPr>
        <w:t xml:space="preserve"> </w:t>
      </w:r>
      <w:proofErr w:type="spellStart"/>
      <w:r>
        <w:rPr>
          <w:rFonts w:ascii="Tahoma" w:hAnsi="Tahoma" w:cs="Tahoma"/>
          <w:b/>
          <w:sz w:val="22"/>
          <w:szCs w:val="22"/>
        </w:rPr>
        <w:t>Sisi</w:t>
      </w:r>
      <w:proofErr w:type="spellEnd"/>
      <w:r>
        <w:rPr>
          <w:rFonts w:ascii="Tahoma" w:hAnsi="Tahoma" w:cs="Tahoma"/>
          <w:b/>
          <w:sz w:val="22"/>
          <w:szCs w:val="22"/>
        </w:rPr>
        <w:t xml:space="preserve"> </w:t>
      </w:r>
      <w:proofErr w:type="spellStart"/>
      <w:r>
        <w:rPr>
          <w:rFonts w:ascii="Tahoma" w:hAnsi="Tahoma" w:cs="Tahoma"/>
          <w:b/>
          <w:sz w:val="22"/>
          <w:szCs w:val="22"/>
        </w:rPr>
        <w:t>Membentuk</w:t>
      </w:r>
      <w:proofErr w:type="spellEnd"/>
      <w:r>
        <w:rPr>
          <w:rFonts w:ascii="Tahoma" w:hAnsi="Tahoma" w:cs="Tahoma"/>
          <w:b/>
          <w:sz w:val="22"/>
          <w:szCs w:val="22"/>
        </w:rPr>
        <w:t xml:space="preserve"> 90</w:t>
      </w:r>
      <w:r>
        <w:rPr>
          <w:rFonts w:ascii="Tahoma" w:hAnsi="Tahoma" w:cs="Tahoma"/>
          <w:b/>
          <w:sz w:val="22"/>
          <w:szCs w:val="22"/>
          <w:vertAlign w:val="superscript"/>
        </w:rPr>
        <w:t>0</w:t>
      </w:r>
    </w:p>
    <w:p w:rsidR="00F30176" w:rsidRDefault="00F30176" w:rsidP="00DE1127">
      <w:pPr>
        <w:pStyle w:val="ListParagraph"/>
        <w:spacing w:after="0"/>
        <w:ind w:left="0"/>
        <w:jc w:val="center"/>
        <w:rPr>
          <w:rFonts w:ascii="Tahoma" w:hAnsi="Tahoma" w:cs="Tahoma"/>
          <w:b/>
          <w:lang w:val="en-ID"/>
        </w:rPr>
      </w:pPr>
    </w:p>
    <w:p w:rsidR="00FD41F8" w:rsidRPr="00FD41F8" w:rsidRDefault="00FD41F8" w:rsidP="00DE1127">
      <w:pPr>
        <w:pStyle w:val="ListParagraph"/>
        <w:spacing w:after="0"/>
        <w:ind w:left="0"/>
        <w:jc w:val="center"/>
        <w:rPr>
          <w:noProof/>
          <w:lang w:val="en-ID"/>
        </w:rPr>
      </w:pPr>
    </w:p>
    <w:p w:rsidR="00DE1127" w:rsidRDefault="00F30176" w:rsidP="0070332F">
      <w:pPr>
        <w:pStyle w:val="ListParagraph"/>
        <w:spacing w:after="0" w:line="240" w:lineRule="auto"/>
        <w:ind w:left="0"/>
        <w:jc w:val="center"/>
        <w:rPr>
          <w:rFonts w:ascii="Tahoma" w:hAnsi="Tahoma" w:cs="Tahoma"/>
          <w:b/>
          <w:bCs/>
          <w:color w:val="000000"/>
          <w:lang w:val="en-ID"/>
        </w:rPr>
      </w:pPr>
      <w:r>
        <w:rPr>
          <w:noProof/>
          <w:lang w:val="en-US"/>
        </w:rPr>
        <w:drawing>
          <wp:inline distT="0" distB="0" distL="0" distR="0" wp14:anchorId="2FE673EA" wp14:editId="36F9B5AB">
            <wp:extent cx="4272571" cy="16273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6212" t="36654" r="22975" b="23132"/>
                    <a:stretch/>
                  </pic:blipFill>
                  <pic:spPr bwMode="auto">
                    <a:xfrm>
                      <a:off x="0" y="0"/>
                      <a:ext cx="4295217" cy="1635956"/>
                    </a:xfrm>
                    <a:prstGeom prst="rect">
                      <a:avLst/>
                    </a:prstGeom>
                    <a:ln>
                      <a:noFill/>
                    </a:ln>
                    <a:extLst>
                      <a:ext uri="{53640926-AAD7-44D8-BBD7-CCE9431645EC}">
                        <a14:shadowObscured xmlns:a14="http://schemas.microsoft.com/office/drawing/2010/main"/>
                      </a:ext>
                    </a:extLst>
                  </pic:spPr>
                </pic:pic>
              </a:graphicData>
            </a:graphic>
          </wp:inline>
        </w:drawing>
      </w:r>
    </w:p>
    <w:p w:rsidR="00F30176" w:rsidRPr="0070332F" w:rsidRDefault="0070332F" w:rsidP="0070332F">
      <w:pPr>
        <w:pStyle w:val="ListParagraph"/>
        <w:spacing w:after="0" w:line="240" w:lineRule="auto"/>
        <w:ind w:left="709"/>
        <w:rPr>
          <w:rFonts w:ascii="Tahoma" w:hAnsi="Tahoma" w:cs="Tahoma"/>
          <w:bCs/>
          <w:i/>
          <w:sz w:val="20"/>
          <w:szCs w:val="20"/>
          <w:lang w:val="en-US"/>
        </w:rPr>
      </w:pPr>
      <w:r w:rsidRPr="0070332F">
        <w:rPr>
          <w:rFonts w:ascii="Tahoma" w:hAnsi="Tahoma" w:cs="Tahoma"/>
          <w:i/>
          <w:sz w:val="20"/>
          <w:szCs w:val="20"/>
          <w:lang w:val="en-ID"/>
        </w:rPr>
        <w:t xml:space="preserve"> </w:t>
      </w:r>
      <w:r w:rsidRPr="0070332F">
        <w:rPr>
          <w:rFonts w:ascii="Tahoma" w:hAnsi="Tahoma" w:cs="Tahoma"/>
          <w:i/>
          <w:sz w:val="20"/>
          <w:szCs w:val="20"/>
        </w:rPr>
        <w:t>Sumber: SK</w:t>
      </w:r>
      <w:r w:rsidRPr="0070332F">
        <w:rPr>
          <w:rFonts w:ascii="Tahoma" w:hAnsi="Tahoma" w:cs="Tahoma"/>
          <w:i/>
        </w:rPr>
        <w:t xml:space="preserve"> Dirjend No: </w:t>
      </w:r>
      <w:r w:rsidRPr="0070332F">
        <w:rPr>
          <w:rFonts w:ascii="Tahoma" w:hAnsi="Tahoma" w:cs="Tahoma"/>
          <w:bCs/>
          <w:i/>
          <w:sz w:val="20"/>
          <w:szCs w:val="20"/>
        </w:rPr>
        <w:t>272/Hk.105/</w:t>
      </w:r>
      <w:r w:rsidRPr="0070332F">
        <w:rPr>
          <w:rFonts w:ascii="Tahoma" w:hAnsi="Tahoma" w:cs="Tahoma"/>
          <w:bCs/>
          <w:i/>
          <w:sz w:val="20"/>
          <w:szCs w:val="20"/>
          <w:lang w:val="en-US"/>
        </w:rPr>
        <w:t>DRJD/96</w:t>
      </w:r>
    </w:p>
    <w:p w:rsidR="0070332F" w:rsidRPr="00F30176" w:rsidRDefault="0070332F" w:rsidP="0070332F">
      <w:pPr>
        <w:pStyle w:val="ListParagraph"/>
        <w:spacing w:after="0" w:line="240" w:lineRule="auto"/>
        <w:ind w:left="709"/>
        <w:rPr>
          <w:rFonts w:ascii="Tahoma" w:hAnsi="Tahoma" w:cs="Tahoma"/>
          <w:b/>
          <w:bCs/>
          <w:color w:val="000000"/>
          <w:sz w:val="18"/>
          <w:szCs w:val="18"/>
          <w:lang w:val="en-ID"/>
        </w:rPr>
      </w:pPr>
    </w:p>
    <w:p w:rsidR="00DE1127" w:rsidRDefault="00DE1127" w:rsidP="00FD41F8">
      <w:pPr>
        <w:pStyle w:val="BodyText"/>
        <w:spacing w:after="0" w:line="240" w:lineRule="auto"/>
        <w:jc w:val="center"/>
        <w:rPr>
          <w:rFonts w:ascii="Tahoma" w:hAnsi="Tahoma" w:cs="Tahoma"/>
          <w:b/>
          <w:sz w:val="22"/>
          <w:szCs w:val="22"/>
        </w:rPr>
      </w:pPr>
      <w:proofErr w:type="spellStart"/>
      <w:r>
        <w:rPr>
          <w:rFonts w:ascii="Tahoma" w:hAnsi="Tahoma" w:cs="Tahoma"/>
          <w:b/>
          <w:sz w:val="22"/>
          <w:szCs w:val="22"/>
        </w:rPr>
        <w:t>Gambar</w:t>
      </w:r>
      <w:proofErr w:type="spellEnd"/>
      <w:r>
        <w:rPr>
          <w:rFonts w:ascii="Tahoma" w:hAnsi="Tahoma" w:cs="Tahoma"/>
          <w:b/>
          <w:sz w:val="22"/>
          <w:szCs w:val="22"/>
        </w:rPr>
        <w:t xml:space="preserve"> II.4</w:t>
      </w:r>
    </w:p>
    <w:p w:rsidR="0070332F" w:rsidRDefault="0070332F" w:rsidP="00FD41F8">
      <w:pPr>
        <w:pStyle w:val="BodyText"/>
        <w:spacing w:after="0" w:line="240" w:lineRule="auto"/>
        <w:jc w:val="center"/>
        <w:rPr>
          <w:rFonts w:ascii="Tahoma" w:hAnsi="Tahoma" w:cs="Tahoma"/>
          <w:b/>
          <w:sz w:val="22"/>
          <w:szCs w:val="22"/>
        </w:rPr>
      </w:pPr>
      <w:proofErr w:type="spellStart"/>
      <w:r>
        <w:rPr>
          <w:rFonts w:ascii="Tahoma" w:hAnsi="Tahoma" w:cs="Tahoma"/>
          <w:b/>
          <w:sz w:val="22"/>
          <w:szCs w:val="22"/>
        </w:rPr>
        <w:t>Jalur</w:t>
      </w:r>
      <w:proofErr w:type="spellEnd"/>
      <w:r>
        <w:rPr>
          <w:rFonts w:ascii="Tahoma" w:hAnsi="Tahoma" w:cs="Tahoma"/>
          <w:b/>
          <w:sz w:val="22"/>
          <w:szCs w:val="22"/>
        </w:rPr>
        <w:t xml:space="preserve"> Gang</w:t>
      </w:r>
    </w:p>
    <w:p w:rsidR="00FD41F8" w:rsidRDefault="00FD41F8" w:rsidP="00FD41F8">
      <w:pPr>
        <w:pStyle w:val="BodyText"/>
        <w:spacing w:after="0" w:line="240" w:lineRule="auto"/>
        <w:jc w:val="center"/>
        <w:rPr>
          <w:rFonts w:ascii="Tahoma" w:hAnsi="Tahoma" w:cs="Tahoma"/>
          <w:b/>
          <w:sz w:val="22"/>
          <w:szCs w:val="22"/>
        </w:rPr>
      </w:pPr>
    </w:p>
    <w:p w:rsidR="00FD41F8" w:rsidRPr="008D7A71" w:rsidRDefault="00FD41F8" w:rsidP="0070332F">
      <w:pPr>
        <w:pStyle w:val="BodyText"/>
        <w:spacing w:after="0"/>
        <w:jc w:val="center"/>
        <w:rPr>
          <w:rFonts w:ascii="Tahoma" w:hAnsi="Tahoma" w:cs="Tahoma"/>
          <w:b/>
          <w:sz w:val="22"/>
          <w:szCs w:val="22"/>
        </w:rPr>
      </w:pPr>
    </w:p>
    <w:p w:rsidR="00F30176" w:rsidRDefault="00F30176" w:rsidP="00FD41F8">
      <w:pPr>
        <w:pStyle w:val="ListParagraph"/>
        <w:spacing w:after="0" w:line="240" w:lineRule="auto"/>
        <w:ind w:left="0"/>
        <w:jc w:val="center"/>
        <w:rPr>
          <w:rFonts w:ascii="Tahoma" w:hAnsi="Tahoma" w:cs="Tahoma"/>
          <w:b/>
          <w:bCs/>
          <w:lang w:val="en-US"/>
        </w:rPr>
      </w:pPr>
      <w:proofErr w:type="spellStart"/>
      <w:r>
        <w:rPr>
          <w:rFonts w:ascii="Tahoma" w:hAnsi="Tahoma" w:cs="Tahoma"/>
          <w:b/>
          <w:bCs/>
          <w:lang w:val="en-US"/>
        </w:rPr>
        <w:lastRenderedPageBreak/>
        <w:t>Tabel</w:t>
      </w:r>
      <w:proofErr w:type="spellEnd"/>
      <w:r>
        <w:rPr>
          <w:rFonts w:ascii="Tahoma" w:hAnsi="Tahoma" w:cs="Tahoma"/>
          <w:b/>
          <w:bCs/>
          <w:lang w:val="en-US"/>
        </w:rPr>
        <w:t xml:space="preserve"> II.4</w:t>
      </w:r>
    </w:p>
    <w:p w:rsidR="00F30176" w:rsidRDefault="00F30176" w:rsidP="00FD41F8">
      <w:pPr>
        <w:pStyle w:val="ListParagraph"/>
        <w:spacing w:after="0" w:line="240" w:lineRule="auto"/>
        <w:ind w:left="0"/>
        <w:jc w:val="center"/>
        <w:rPr>
          <w:rFonts w:ascii="Tahoma" w:hAnsi="Tahoma" w:cs="Tahoma"/>
          <w:b/>
          <w:bCs/>
          <w:lang w:val="en-US"/>
        </w:rPr>
      </w:pPr>
      <w:proofErr w:type="spellStart"/>
      <w:r>
        <w:rPr>
          <w:rFonts w:ascii="Tahoma" w:hAnsi="Tahoma" w:cs="Tahoma"/>
          <w:b/>
          <w:bCs/>
          <w:lang w:val="en-US"/>
        </w:rPr>
        <w:t>Lebar</w:t>
      </w:r>
      <w:proofErr w:type="spellEnd"/>
      <w:r>
        <w:rPr>
          <w:rFonts w:ascii="Tahoma" w:hAnsi="Tahoma" w:cs="Tahoma"/>
          <w:b/>
          <w:bCs/>
          <w:lang w:val="en-US"/>
        </w:rPr>
        <w:t xml:space="preserve"> </w:t>
      </w:r>
      <w:proofErr w:type="spellStart"/>
      <w:r>
        <w:rPr>
          <w:rFonts w:ascii="Tahoma" w:hAnsi="Tahoma" w:cs="Tahoma"/>
          <w:b/>
          <w:bCs/>
          <w:lang w:val="en-US"/>
        </w:rPr>
        <w:t>Jalur</w:t>
      </w:r>
      <w:proofErr w:type="spellEnd"/>
      <w:r>
        <w:rPr>
          <w:rFonts w:ascii="Tahoma" w:hAnsi="Tahoma" w:cs="Tahoma"/>
          <w:b/>
          <w:bCs/>
          <w:lang w:val="en-US"/>
        </w:rPr>
        <w:t xml:space="preserve"> Gang</w:t>
      </w:r>
    </w:p>
    <w:p w:rsidR="00DE1127" w:rsidRDefault="00DE1127" w:rsidP="00DE1127">
      <w:pPr>
        <w:pStyle w:val="ListParagraph"/>
        <w:spacing w:after="0"/>
        <w:ind w:left="0"/>
        <w:jc w:val="center"/>
        <w:rPr>
          <w:rFonts w:ascii="Tahoma" w:hAnsi="Tahoma" w:cs="Tahoma"/>
          <w:b/>
          <w:bCs/>
          <w:color w:val="000000"/>
          <w:lang w:val="en-ID"/>
        </w:rPr>
      </w:pPr>
      <w:r>
        <w:rPr>
          <w:noProof/>
          <w:lang w:val="en-US"/>
        </w:rPr>
        <w:drawing>
          <wp:inline distT="0" distB="0" distL="0" distR="0" wp14:anchorId="4395D544" wp14:editId="786E5ED4">
            <wp:extent cx="4415592" cy="2612571"/>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27214" t="29967" r="22678" b="33092"/>
                    <a:stretch/>
                  </pic:blipFill>
                  <pic:spPr bwMode="auto">
                    <a:xfrm>
                      <a:off x="0" y="0"/>
                      <a:ext cx="4423086" cy="2617005"/>
                    </a:xfrm>
                    <a:prstGeom prst="rect">
                      <a:avLst/>
                    </a:prstGeom>
                    <a:ln>
                      <a:noFill/>
                    </a:ln>
                    <a:extLst>
                      <a:ext uri="{53640926-AAD7-44D8-BBD7-CCE9431645EC}">
                        <a14:shadowObscured xmlns:a14="http://schemas.microsoft.com/office/drawing/2010/main"/>
                      </a:ext>
                    </a:extLst>
                  </pic:spPr>
                </pic:pic>
              </a:graphicData>
            </a:graphic>
          </wp:inline>
        </w:drawing>
      </w:r>
    </w:p>
    <w:p w:rsidR="00DE1127" w:rsidRDefault="0070332F" w:rsidP="0070332F">
      <w:pPr>
        <w:pStyle w:val="ListParagraph"/>
        <w:spacing w:after="0"/>
        <w:ind w:left="709"/>
        <w:rPr>
          <w:rFonts w:ascii="Tahoma" w:hAnsi="Tahoma" w:cs="Tahoma"/>
          <w:bCs/>
          <w:i/>
          <w:sz w:val="20"/>
          <w:szCs w:val="20"/>
          <w:lang w:val="en-US"/>
        </w:rPr>
      </w:pPr>
      <w:r w:rsidRPr="0070332F">
        <w:rPr>
          <w:rFonts w:ascii="Tahoma" w:hAnsi="Tahoma" w:cs="Tahoma"/>
          <w:i/>
          <w:sz w:val="20"/>
          <w:szCs w:val="20"/>
        </w:rPr>
        <w:t>Sumber: SK</w:t>
      </w:r>
      <w:r w:rsidRPr="0070332F">
        <w:rPr>
          <w:rFonts w:ascii="Tahoma" w:hAnsi="Tahoma" w:cs="Tahoma"/>
          <w:i/>
        </w:rPr>
        <w:t xml:space="preserve"> Dirjend No: </w:t>
      </w:r>
      <w:r w:rsidRPr="0070332F">
        <w:rPr>
          <w:rFonts w:ascii="Tahoma" w:hAnsi="Tahoma" w:cs="Tahoma"/>
          <w:bCs/>
          <w:i/>
          <w:sz w:val="20"/>
          <w:szCs w:val="20"/>
        </w:rPr>
        <w:t>272/Hk.105/</w:t>
      </w:r>
      <w:r w:rsidRPr="0070332F">
        <w:rPr>
          <w:rFonts w:ascii="Tahoma" w:hAnsi="Tahoma" w:cs="Tahoma"/>
          <w:bCs/>
          <w:i/>
          <w:sz w:val="20"/>
          <w:szCs w:val="20"/>
          <w:lang w:val="en-US"/>
        </w:rPr>
        <w:t>DRJD/96</w:t>
      </w:r>
    </w:p>
    <w:p w:rsidR="00FD41F8" w:rsidRDefault="00FD41F8" w:rsidP="0070332F">
      <w:pPr>
        <w:pStyle w:val="ListParagraph"/>
        <w:spacing w:after="0"/>
        <w:ind w:left="709"/>
        <w:rPr>
          <w:rFonts w:ascii="Tahoma" w:hAnsi="Tahoma" w:cs="Tahoma"/>
          <w:bCs/>
          <w:i/>
          <w:sz w:val="20"/>
          <w:szCs w:val="20"/>
          <w:lang w:val="en-US"/>
        </w:rPr>
      </w:pPr>
      <w:bookmarkStart w:id="3" w:name="_GoBack"/>
      <w:bookmarkEnd w:id="3"/>
    </w:p>
    <w:p w:rsidR="0070332F" w:rsidRPr="00D86A92" w:rsidRDefault="0070332F" w:rsidP="0070332F">
      <w:pPr>
        <w:pStyle w:val="ListParagraph"/>
        <w:spacing w:after="0"/>
        <w:ind w:left="709"/>
        <w:rPr>
          <w:rFonts w:ascii="Tahoma" w:hAnsi="Tahoma" w:cs="Tahoma"/>
          <w:b/>
          <w:bCs/>
          <w:color w:val="000000"/>
          <w:lang w:val="en-ID"/>
        </w:rPr>
      </w:pPr>
    </w:p>
    <w:p w:rsidR="0097615D" w:rsidRDefault="00133C12" w:rsidP="00133C12">
      <w:pPr>
        <w:pStyle w:val="ListParagraph"/>
        <w:autoSpaceDE w:val="0"/>
        <w:autoSpaceDN w:val="0"/>
        <w:adjustRightInd w:val="0"/>
        <w:spacing w:before="120" w:after="120" w:line="360" w:lineRule="auto"/>
        <w:ind w:left="0"/>
        <w:jc w:val="both"/>
        <w:rPr>
          <w:rFonts w:ascii="Tahoma" w:hAnsi="Tahoma" w:cs="Tahoma"/>
          <w:b/>
          <w:color w:val="000000"/>
          <w:lang w:val="en-ID"/>
        </w:rPr>
      </w:pPr>
      <w:r w:rsidRPr="008D5443">
        <w:rPr>
          <w:rFonts w:ascii="Tahoma" w:hAnsi="Tahoma" w:cs="Tahoma"/>
          <w:b/>
          <w:color w:val="000000"/>
        </w:rPr>
        <w:t>II.2 Landasan Teori</w:t>
      </w:r>
    </w:p>
    <w:p w:rsidR="00FD41F8" w:rsidRDefault="00FD41F8" w:rsidP="0093315D">
      <w:pPr>
        <w:pStyle w:val="ListParagraph"/>
        <w:autoSpaceDE w:val="0"/>
        <w:autoSpaceDN w:val="0"/>
        <w:adjustRightInd w:val="0"/>
        <w:spacing w:after="0" w:line="360" w:lineRule="auto"/>
        <w:ind w:left="0"/>
        <w:jc w:val="both"/>
        <w:rPr>
          <w:rFonts w:ascii="Tahoma" w:hAnsi="Tahoma" w:cs="Tahoma"/>
          <w:color w:val="000000"/>
          <w:lang w:val="en-ID"/>
        </w:rPr>
      </w:pPr>
      <w:r w:rsidRPr="00FD41F8">
        <w:rPr>
          <w:rFonts w:ascii="Tahoma" w:hAnsi="Tahoma" w:cs="Tahoma"/>
          <w:color w:val="000000"/>
          <w:lang w:val="en-ID"/>
        </w:rPr>
        <w:t>1</w:t>
      </w:r>
      <w:r>
        <w:rPr>
          <w:rFonts w:ascii="Tahoma" w:hAnsi="Tahoma" w:cs="Tahoma"/>
          <w:color w:val="000000"/>
          <w:lang w:val="en-ID"/>
        </w:rPr>
        <w:t xml:space="preserve">.   </w:t>
      </w:r>
      <w:r w:rsidR="009E70DA">
        <w:rPr>
          <w:rFonts w:ascii="Tahoma" w:hAnsi="Tahoma" w:cs="Tahoma"/>
          <w:color w:val="000000"/>
          <w:sz w:val="16"/>
          <w:szCs w:val="16"/>
          <w:lang w:val="en-ID"/>
        </w:rPr>
        <w:t xml:space="preserve"> </w:t>
      </w:r>
      <w:proofErr w:type="spellStart"/>
      <w:r>
        <w:rPr>
          <w:rFonts w:ascii="Tahoma" w:hAnsi="Tahoma" w:cs="Tahoma"/>
          <w:color w:val="000000"/>
          <w:lang w:val="en-ID"/>
        </w:rPr>
        <w:t>Transportasi</w:t>
      </w:r>
      <w:proofErr w:type="spellEnd"/>
    </w:p>
    <w:p w:rsidR="00FD41F8" w:rsidRPr="00FD41F8" w:rsidRDefault="00FD41F8" w:rsidP="0093315D">
      <w:pPr>
        <w:pStyle w:val="ListParagraph"/>
        <w:autoSpaceDE w:val="0"/>
        <w:autoSpaceDN w:val="0"/>
        <w:adjustRightInd w:val="0"/>
        <w:spacing w:before="120" w:after="0" w:line="360" w:lineRule="auto"/>
        <w:ind w:left="426"/>
        <w:jc w:val="both"/>
        <w:rPr>
          <w:rFonts w:ascii="Tahoma" w:hAnsi="Tahoma" w:cs="Tahoma"/>
          <w:color w:val="000000"/>
          <w:lang w:val="en-ID"/>
        </w:rPr>
      </w:pPr>
      <w:proofErr w:type="spellStart"/>
      <w:proofErr w:type="gramStart"/>
      <w:r>
        <w:rPr>
          <w:rFonts w:ascii="Tahoma" w:hAnsi="Tahoma" w:cs="Tahoma"/>
          <w:color w:val="000000"/>
          <w:lang w:val="en-ID"/>
        </w:rPr>
        <w:t>Menurut</w:t>
      </w:r>
      <w:proofErr w:type="spellEnd"/>
      <w:r>
        <w:rPr>
          <w:rFonts w:ascii="Tahoma" w:hAnsi="Tahoma" w:cs="Tahoma"/>
          <w:color w:val="000000"/>
          <w:lang w:val="en-ID"/>
        </w:rPr>
        <w:t xml:space="preserve"> Fidel </w:t>
      </w:r>
      <w:proofErr w:type="spellStart"/>
      <w:r>
        <w:rPr>
          <w:rFonts w:ascii="Tahoma" w:hAnsi="Tahoma" w:cs="Tahoma"/>
          <w:color w:val="000000"/>
          <w:lang w:val="en-ID"/>
        </w:rPr>
        <w:t>Miro</w:t>
      </w:r>
      <w:proofErr w:type="spellEnd"/>
      <w:r>
        <w:rPr>
          <w:rFonts w:ascii="Tahoma" w:hAnsi="Tahoma" w:cs="Tahoma"/>
          <w:color w:val="000000"/>
          <w:lang w:val="en-ID"/>
        </w:rPr>
        <w:t xml:space="preserve"> (2004), </w:t>
      </w:r>
      <w:proofErr w:type="spellStart"/>
      <w:r>
        <w:rPr>
          <w:rFonts w:ascii="Tahoma" w:hAnsi="Tahoma" w:cs="Tahoma"/>
          <w:lang w:val="en-ID"/>
        </w:rPr>
        <w:t>Transportasi</w:t>
      </w:r>
      <w:proofErr w:type="spellEnd"/>
      <w:r>
        <w:rPr>
          <w:rFonts w:ascii="Tahoma" w:hAnsi="Tahoma" w:cs="Tahoma"/>
          <w:lang w:val="en-ID"/>
        </w:rPr>
        <w:t xml:space="preserve"> </w:t>
      </w:r>
      <w:proofErr w:type="spellStart"/>
      <w:r>
        <w:rPr>
          <w:rFonts w:ascii="Tahoma" w:hAnsi="Tahoma" w:cs="Tahoma"/>
          <w:lang w:val="en-ID"/>
        </w:rPr>
        <w:t>dapat</w:t>
      </w:r>
      <w:proofErr w:type="spellEnd"/>
      <w:r>
        <w:rPr>
          <w:rFonts w:ascii="Tahoma" w:hAnsi="Tahoma" w:cs="Tahoma"/>
          <w:lang w:val="en-ID"/>
        </w:rPr>
        <w:t xml:space="preserve"> </w:t>
      </w:r>
      <w:proofErr w:type="spellStart"/>
      <w:r>
        <w:rPr>
          <w:rFonts w:ascii="Tahoma" w:hAnsi="Tahoma" w:cs="Tahoma"/>
          <w:lang w:val="en-ID"/>
        </w:rPr>
        <w:t>diartikan</w:t>
      </w:r>
      <w:proofErr w:type="spellEnd"/>
      <w:r>
        <w:rPr>
          <w:rFonts w:ascii="Tahoma" w:hAnsi="Tahoma" w:cs="Tahoma"/>
          <w:lang w:val="en-ID"/>
        </w:rPr>
        <w:t xml:space="preserve"> </w:t>
      </w:r>
      <w:proofErr w:type="spellStart"/>
      <w:r>
        <w:rPr>
          <w:rFonts w:ascii="Tahoma" w:hAnsi="Tahoma" w:cs="Tahoma"/>
          <w:lang w:val="en-ID"/>
        </w:rPr>
        <w:t>sebagai</w:t>
      </w:r>
      <w:proofErr w:type="spellEnd"/>
      <w:r>
        <w:rPr>
          <w:rFonts w:ascii="Tahoma" w:hAnsi="Tahoma" w:cs="Tahoma"/>
          <w:lang w:val="en-ID"/>
        </w:rPr>
        <w:t xml:space="preserve"> </w:t>
      </w:r>
      <w:proofErr w:type="spellStart"/>
      <w:r>
        <w:rPr>
          <w:rFonts w:ascii="Tahoma" w:hAnsi="Tahoma" w:cs="Tahoma"/>
          <w:lang w:val="en-ID"/>
        </w:rPr>
        <w:t>usaha</w:t>
      </w:r>
      <w:proofErr w:type="spellEnd"/>
      <w:r>
        <w:rPr>
          <w:rFonts w:ascii="Tahoma" w:hAnsi="Tahoma" w:cs="Tahoma"/>
          <w:lang w:val="en-ID"/>
        </w:rPr>
        <w:t xml:space="preserve"> </w:t>
      </w:r>
      <w:proofErr w:type="spellStart"/>
      <w:r>
        <w:rPr>
          <w:rFonts w:ascii="Tahoma" w:hAnsi="Tahoma" w:cs="Tahoma"/>
          <w:lang w:val="en-ID"/>
        </w:rPr>
        <w:t>memindahkan</w:t>
      </w:r>
      <w:proofErr w:type="spellEnd"/>
      <w:r>
        <w:rPr>
          <w:rFonts w:ascii="Tahoma" w:hAnsi="Tahoma" w:cs="Tahoma"/>
          <w:lang w:val="en-ID"/>
        </w:rPr>
        <w:t xml:space="preserve">, </w:t>
      </w:r>
      <w:proofErr w:type="spellStart"/>
      <w:r>
        <w:rPr>
          <w:rFonts w:ascii="Tahoma" w:hAnsi="Tahoma" w:cs="Tahoma"/>
          <w:lang w:val="en-ID"/>
        </w:rPr>
        <w:t>menggerakkan</w:t>
      </w:r>
      <w:proofErr w:type="spellEnd"/>
      <w:r>
        <w:rPr>
          <w:rFonts w:ascii="Tahoma" w:hAnsi="Tahoma" w:cs="Tahoma"/>
          <w:lang w:val="en-ID"/>
        </w:rPr>
        <w:t xml:space="preserve">, </w:t>
      </w:r>
      <w:proofErr w:type="spellStart"/>
      <w:r>
        <w:rPr>
          <w:rFonts w:ascii="Tahoma" w:hAnsi="Tahoma" w:cs="Tahoma"/>
          <w:lang w:val="en-ID"/>
        </w:rPr>
        <w:t>mengangkut</w:t>
      </w:r>
      <w:proofErr w:type="spellEnd"/>
      <w:r>
        <w:rPr>
          <w:rFonts w:ascii="Tahoma" w:hAnsi="Tahoma" w:cs="Tahoma"/>
          <w:lang w:val="en-ID"/>
        </w:rPr>
        <w:t xml:space="preserve">, </w:t>
      </w:r>
      <w:proofErr w:type="spellStart"/>
      <w:r>
        <w:rPr>
          <w:rFonts w:ascii="Tahoma" w:hAnsi="Tahoma" w:cs="Tahoma"/>
          <w:lang w:val="en-ID"/>
        </w:rPr>
        <w:t>atau</w:t>
      </w:r>
      <w:proofErr w:type="spellEnd"/>
      <w:r>
        <w:rPr>
          <w:rFonts w:ascii="Tahoma" w:hAnsi="Tahoma" w:cs="Tahoma"/>
          <w:lang w:val="en-ID"/>
        </w:rPr>
        <w:t xml:space="preserve"> </w:t>
      </w:r>
      <w:proofErr w:type="spellStart"/>
      <w:r>
        <w:rPr>
          <w:rFonts w:ascii="Tahoma" w:hAnsi="Tahoma" w:cs="Tahoma"/>
          <w:lang w:val="en-ID"/>
        </w:rPr>
        <w:t>mengalihkan</w:t>
      </w:r>
      <w:proofErr w:type="spellEnd"/>
      <w:r>
        <w:rPr>
          <w:rFonts w:ascii="Tahoma" w:hAnsi="Tahoma" w:cs="Tahoma"/>
          <w:lang w:val="en-ID"/>
        </w:rPr>
        <w:t xml:space="preserve"> </w:t>
      </w:r>
      <w:proofErr w:type="spellStart"/>
      <w:r>
        <w:rPr>
          <w:rFonts w:ascii="Tahoma" w:hAnsi="Tahoma" w:cs="Tahoma"/>
          <w:lang w:val="en-ID"/>
        </w:rPr>
        <w:t>suatu</w:t>
      </w:r>
      <w:proofErr w:type="spellEnd"/>
      <w:r>
        <w:rPr>
          <w:rFonts w:ascii="Tahoma" w:hAnsi="Tahoma" w:cs="Tahoma"/>
          <w:lang w:val="en-ID"/>
        </w:rPr>
        <w:t xml:space="preserve"> </w:t>
      </w:r>
      <w:proofErr w:type="spellStart"/>
      <w:r>
        <w:rPr>
          <w:rFonts w:ascii="Tahoma" w:hAnsi="Tahoma" w:cs="Tahoma"/>
          <w:lang w:val="en-ID"/>
        </w:rPr>
        <w:t>objek</w:t>
      </w:r>
      <w:proofErr w:type="spellEnd"/>
      <w:r>
        <w:rPr>
          <w:rFonts w:ascii="Tahoma" w:hAnsi="Tahoma" w:cs="Tahoma"/>
          <w:lang w:val="en-ID"/>
        </w:rPr>
        <w:t xml:space="preserve"> </w:t>
      </w:r>
      <w:proofErr w:type="spellStart"/>
      <w:r>
        <w:rPr>
          <w:rFonts w:ascii="Tahoma" w:hAnsi="Tahoma" w:cs="Tahoma"/>
          <w:lang w:val="en-ID"/>
        </w:rPr>
        <w:t>dari</w:t>
      </w:r>
      <w:proofErr w:type="spellEnd"/>
      <w:r>
        <w:rPr>
          <w:rFonts w:ascii="Tahoma" w:hAnsi="Tahoma" w:cs="Tahoma"/>
          <w:lang w:val="en-ID"/>
        </w:rPr>
        <w:t xml:space="preserve"> </w:t>
      </w:r>
      <w:proofErr w:type="spellStart"/>
      <w:r>
        <w:rPr>
          <w:rFonts w:ascii="Tahoma" w:hAnsi="Tahoma" w:cs="Tahoma"/>
          <w:lang w:val="en-ID"/>
        </w:rPr>
        <w:t>suatu</w:t>
      </w:r>
      <w:proofErr w:type="spellEnd"/>
      <w:r>
        <w:rPr>
          <w:rFonts w:ascii="Tahoma" w:hAnsi="Tahoma" w:cs="Tahoma"/>
          <w:lang w:val="en-ID"/>
        </w:rPr>
        <w:t xml:space="preserve"> </w:t>
      </w:r>
      <w:proofErr w:type="spellStart"/>
      <w:r>
        <w:rPr>
          <w:rFonts w:ascii="Tahoma" w:hAnsi="Tahoma" w:cs="Tahoma"/>
          <w:lang w:val="en-ID"/>
        </w:rPr>
        <w:t>tempat</w:t>
      </w:r>
      <w:proofErr w:type="spellEnd"/>
      <w:r>
        <w:rPr>
          <w:rFonts w:ascii="Tahoma" w:hAnsi="Tahoma" w:cs="Tahoma"/>
          <w:lang w:val="en-ID"/>
        </w:rPr>
        <w:t xml:space="preserve"> </w:t>
      </w:r>
      <w:proofErr w:type="spellStart"/>
      <w:r>
        <w:rPr>
          <w:rFonts w:ascii="Tahoma" w:hAnsi="Tahoma" w:cs="Tahoma"/>
          <w:lang w:val="en-ID"/>
        </w:rPr>
        <w:t>ke</w:t>
      </w:r>
      <w:proofErr w:type="spellEnd"/>
      <w:r>
        <w:rPr>
          <w:rFonts w:ascii="Tahoma" w:hAnsi="Tahoma" w:cs="Tahoma"/>
          <w:lang w:val="en-ID"/>
        </w:rPr>
        <w:t xml:space="preserve"> </w:t>
      </w:r>
      <w:proofErr w:type="spellStart"/>
      <w:r>
        <w:rPr>
          <w:rFonts w:ascii="Tahoma" w:hAnsi="Tahoma" w:cs="Tahoma"/>
          <w:lang w:val="en-ID"/>
        </w:rPr>
        <w:t>tempat</w:t>
      </w:r>
      <w:proofErr w:type="spellEnd"/>
      <w:r>
        <w:rPr>
          <w:rFonts w:ascii="Tahoma" w:hAnsi="Tahoma" w:cs="Tahoma"/>
          <w:lang w:val="en-ID"/>
        </w:rPr>
        <w:t xml:space="preserve"> </w:t>
      </w:r>
      <w:proofErr w:type="spellStart"/>
      <w:r>
        <w:rPr>
          <w:rFonts w:ascii="Tahoma" w:hAnsi="Tahoma" w:cs="Tahoma"/>
          <w:lang w:val="en-ID"/>
        </w:rPr>
        <w:t>lain</w:t>
      </w:r>
      <w:proofErr w:type="spellEnd"/>
      <w:r>
        <w:rPr>
          <w:rFonts w:ascii="Tahoma" w:hAnsi="Tahoma" w:cs="Tahoma"/>
          <w:lang w:val="en-ID"/>
        </w:rPr>
        <w:t xml:space="preserve">, </w:t>
      </w:r>
      <w:proofErr w:type="spellStart"/>
      <w:r>
        <w:rPr>
          <w:rFonts w:ascii="Tahoma" w:hAnsi="Tahoma" w:cs="Tahoma"/>
          <w:lang w:val="en-ID"/>
        </w:rPr>
        <w:t>dimana</w:t>
      </w:r>
      <w:proofErr w:type="spellEnd"/>
      <w:r>
        <w:rPr>
          <w:rFonts w:ascii="Tahoma" w:hAnsi="Tahoma" w:cs="Tahoma"/>
          <w:lang w:val="en-ID"/>
        </w:rPr>
        <w:t xml:space="preserve"> di </w:t>
      </w:r>
      <w:proofErr w:type="spellStart"/>
      <w:r>
        <w:rPr>
          <w:rFonts w:ascii="Tahoma" w:hAnsi="Tahoma" w:cs="Tahoma"/>
          <w:lang w:val="en-ID"/>
        </w:rPr>
        <w:t>tempat</w:t>
      </w:r>
      <w:proofErr w:type="spellEnd"/>
      <w:r>
        <w:rPr>
          <w:rFonts w:ascii="Tahoma" w:hAnsi="Tahoma" w:cs="Tahoma"/>
          <w:lang w:val="en-ID"/>
        </w:rPr>
        <w:t xml:space="preserve"> </w:t>
      </w:r>
      <w:proofErr w:type="spellStart"/>
      <w:r>
        <w:rPr>
          <w:rFonts w:ascii="Tahoma" w:hAnsi="Tahoma" w:cs="Tahoma"/>
          <w:lang w:val="en-ID"/>
        </w:rPr>
        <w:t>ini</w:t>
      </w:r>
      <w:proofErr w:type="spellEnd"/>
      <w:r>
        <w:rPr>
          <w:rFonts w:ascii="Tahoma" w:hAnsi="Tahoma" w:cs="Tahoma"/>
          <w:lang w:val="en-ID"/>
        </w:rPr>
        <w:t xml:space="preserve"> </w:t>
      </w:r>
      <w:proofErr w:type="spellStart"/>
      <w:r>
        <w:rPr>
          <w:rFonts w:ascii="Tahoma" w:hAnsi="Tahoma" w:cs="Tahoma"/>
          <w:lang w:val="en-ID"/>
        </w:rPr>
        <w:t>objek</w:t>
      </w:r>
      <w:proofErr w:type="spellEnd"/>
      <w:r>
        <w:rPr>
          <w:rFonts w:ascii="Tahoma" w:hAnsi="Tahoma" w:cs="Tahoma"/>
          <w:lang w:val="en-ID"/>
        </w:rPr>
        <w:t xml:space="preserve"> </w:t>
      </w:r>
      <w:proofErr w:type="spellStart"/>
      <w:r>
        <w:rPr>
          <w:rFonts w:ascii="Tahoma" w:hAnsi="Tahoma" w:cs="Tahoma"/>
          <w:lang w:val="en-ID"/>
        </w:rPr>
        <w:t>tersebut</w:t>
      </w:r>
      <w:proofErr w:type="spellEnd"/>
      <w:r>
        <w:rPr>
          <w:rFonts w:ascii="Tahoma" w:hAnsi="Tahoma" w:cs="Tahoma"/>
          <w:lang w:val="en-ID"/>
        </w:rPr>
        <w:t xml:space="preserve"> </w:t>
      </w:r>
      <w:proofErr w:type="spellStart"/>
      <w:r>
        <w:rPr>
          <w:rFonts w:ascii="Tahoma" w:hAnsi="Tahoma" w:cs="Tahoma"/>
          <w:lang w:val="en-ID"/>
        </w:rPr>
        <w:t>lebih</w:t>
      </w:r>
      <w:proofErr w:type="spellEnd"/>
      <w:r>
        <w:rPr>
          <w:rFonts w:ascii="Tahoma" w:hAnsi="Tahoma" w:cs="Tahoma"/>
          <w:lang w:val="en-ID"/>
        </w:rPr>
        <w:t xml:space="preserve"> </w:t>
      </w:r>
      <w:proofErr w:type="spellStart"/>
      <w:r>
        <w:rPr>
          <w:rFonts w:ascii="Tahoma" w:hAnsi="Tahoma" w:cs="Tahoma"/>
          <w:lang w:val="en-ID"/>
        </w:rPr>
        <w:t>bermanfaat</w:t>
      </w:r>
      <w:proofErr w:type="spellEnd"/>
      <w:r>
        <w:rPr>
          <w:rFonts w:ascii="Tahoma" w:hAnsi="Tahoma" w:cs="Tahoma"/>
          <w:lang w:val="en-ID"/>
        </w:rPr>
        <w:t xml:space="preserve"> </w:t>
      </w:r>
      <w:proofErr w:type="spellStart"/>
      <w:r>
        <w:rPr>
          <w:rFonts w:ascii="Tahoma" w:hAnsi="Tahoma" w:cs="Tahoma"/>
          <w:lang w:val="en-ID"/>
        </w:rPr>
        <w:t>atau</w:t>
      </w:r>
      <w:proofErr w:type="spellEnd"/>
      <w:r>
        <w:rPr>
          <w:rFonts w:ascii="Tahoma" w:hAnsi="Tahoma" w:cs="Tahoma"/>
          <w:lang w:val="en-ID"/>
        </w:rPr>
        <w:t xml:space="preserve"> </w:t>
      </w:r>
      <w:proofErr w:type="spellStart"/>
      <w:r>
        <w:rPr>
          <w:rFonts w:ascii="Tahoma" w:hAnsi="Tahoma" w:cs="Tahoma"/>
          <w:lang w:val="en-ID"/>
        </w:rPr>
        <w:t>dapat</w:t>
      </w:r>
      <w:proofErr w:type="spellEnd"/>
      <w:r>
        <w:rPr>
          <w:rFonts w:ascii="Tahoma" w:hAnsi="Tahoma" w:cs="Tahoma"/>
          <w:lang w:val="en-ID"/>
        </w:rPr>
        <w:t xml:space="preserve"> </w:t>
      </w:r>
      <w:proofErr w:type="spellStart"/>
      <w:r>
        <w:rPr>
          <w:rFonts w:ascii="Tahoma" w:hAnsi="Tahoma" w:cs="Tahoma"/>
          <w:lang w:val="en-ID"/>
        </w:rPr>
        <w:t>berguna</w:t>
      </w:r>
      <w:proofErr w:type="spellEnd"/>
      <w:r>
        <w:rPr>
          <w:rFonts w:ascii="Tahoma" w:hAnsi="Tahoma" w:cs="Tahoma"/>
          <w:lang w:val="en-ID"/>
        </w:rPr>
        <w:t xml:space="preserve"> </w:t>
      </w:r>
      <w:proofErr w:type="spellStart"/>
      <w:r>
        <w:rPr>
          <w:rFonts w:ascii="Tahoma" w:hAnsi="Tahoma" w:cs="Tahoma"/>
          <w:lang w:val="en-ID"/>
        </w:rPr>
        <w:t>untuk</w:t>
      </w:r>
      <w:proofErr w:type="spellEnd"/>
      <w:r>
        <w:rPr>
          <w:rFonts w:ascii="Tahoma" w:hAnsi="Tahoma" w:cs="Tahoma"/>
          <w:lang w:val="en-ID"/>
        </w:rPr>
        <w:t xml:space="preserve"> </w:t>
      </w:r>
      <w:proofErr w:type="spellStart"/>
      <w:r>
        <w:rPr>
          <w:rFonts w:ascii="Tahoma" w:hAnsi="Tahoma" w:cs="Tahoma"/>
          <w:lang w:val="en-ID"/>
        </w:rPr>
        <w:t>tujuan-tujuan</w:t>
      </w:r>
      <w:proofErr w:type="spellEnd"/>
      <w:r>
        <w:rPr>
          <w:rFonts w:ascii="Tahoma" w:hAnsi="Tahoma" w:cs="Tahoma"/>
          <w:lang w:val="en-ID"/>
        </w:rPr>
        <w:t xml:space="preserve"> </w:t>
      </w:r>
      <w:proofErr w:type="spellStart"/>
      <w:r>
        <w:rPr>
          <w:rFonts w:ascii="Tahoma" w:hAnsi="Tahoma" w:cs="Tahoma"/>
          <w:lang w:val="en-ID"/>
        </w:rPr>
        <w:t>tertentu</w:t>
      </w:r>
      <w:proofErr w:type="spellEnd"/>
      <w:r>
        <w:rPr>
          <w:rFonts w:ascii="Tahoma" w:hAnsi="Tahoma" w:cs="Tahoma"/>
          <w:lang w:val="en-ID"/>
        </w:rPr>
        <w:t>.</w:t>
      </w:r>
      <w:proofErr w:type="gramEnd"/>
    </w:p>
    <w:p w:rsidR="00133C12" w:rsidRPr="00FD41F8" w:rsidRDefault="00FD41F8" w:rsidP="00FD41F8">
      <w:pPr>
        <w:spacing w:after="0" w:line="360" w:lineRule="auto"/>
        <w:ind w:left="426" w:hanging="426"/>
        <w:jc w:val="both"/>
        <w:rPr>
          <w:rFonts w:ascii="Tahoma" w:hAnsi="Tahoma" w:cs="Tahoma"/>
        </w:rPr>
      </w:pPr>
      <w:r>
        <w:rPr>
          <w:rFonts w:ascii="Tahoma" w:hAnsi="Tahoma" w:cs="Tahoma"/>
          <w:lang w:val="en-ID"/>
        </w:rPr>
        <w:t xml:space="preserve">2.   </w:t>
      </w:r>
      <w:r w:rsidR="00133C12" w:rsidRPr="00FD41F8">
        <w:rPr>
          <w:rFonts w:ascii="Tahoma" w:hAnsi="Tahoma" w:cs="Tahoma"/>
        </w:rPr>
        <w:t>Kepelabuhanan</w:t>
      </w:r>
    </w:p>
    <w:p w:rsidR="00133C12" w:rsidRPr="00FD41F8" w:rsidRDefault="0086218B" w:rsidP="0086218B">
      <w:pPr>
        <w:spacing w:after="0" w:line="360" w:lineRule="auto"/>
        <w:ind w:left="360" w:hanging="360"/>
        <w:jc w:val="both"/>
        <w:rPr>
          <w:rFonts w:ascii="Tahoma" w:hAnsi="Tahoma" w:cs="Tahoma"/>
          <w:lang w:val="en-ID"/>
        </w:rPr>
      </w:pPr>
      <w:r>
        <w:rPr>
          <w:rFonts w:ascii="Tahoma" w:hAnsi="Tahoma" w:cs="Tahoma"/>
        </w:rPr>
        <w:t xml:space="preserve">      </w:t>
      </w:r>
      <w:r w:rsidR="00133C12" w:rsidRPr="004D64C1">
        <w:rPr>
          <w:rFonts w:ascii="Tahoma" w:hAnsi="Tahoma" w:cs="Tahoma"/>
        </w:rPr>
        <w:t xml:space="preserve">Menurut Abubakar Dkk (2010), </w:t>
      </w:r>
      <w:r w:rsidR="00133C12" w:rsidRPr="004D64C1">
        <w:rPr>
          <w:rFonts w:ascii="Tahoma" w:hAnsi="Tahoma" w:cs="Tahoma"/>
          <w:color w:val="000000"/>
          <w:lang w:eastAsia="id-ID"/>
        </w:rPr>
        <w:t>Kepelabuhanan adalah segala sesuatu yang berkaitan dengan pelaksanaan fungsi pelabuhan untuk menunjang kelancaran, keamanan, dan ketertiban arus lalu lintas kapal, penumpang, dan/atau barang, keselamatan dan keamanan berlayar, tempat perpindahan intra-dan/atau antarmoda serta mendorong perekonomian nasional dan daerah dengan tetap memperhatikan tata ruang wilayah</w:t>
      </w:r>
      <w:r w:rsidR="00133C12">
        <w:rPr>
          <w:rFonts w:ascii="Tahoma" w:hAnsi="Tahoma" w:cs="Tahoma"/>
          <w:color w:val="000000"/>
          <w:lang w:eastAsia="id-ID"/>
        </w:rPr>
        <w:t>.</w:t>
      </w:r>
    </w:p>
    <w:p w:rsidR="00133C12" w:rsidRPr="00FD41F8" w:rsidRDefault="00FD41F8" w:rsidP="00FD41F8">
      <w:pPr>
        <w:autoSpaceDE w:val="0"/>
        <w:autoSpaceDN w:val="0"/>
        <w:adjustRightInd w:val="0"/>
        <w:spacing w:after="0" w:line="360" w:lineRule="auto"/>
        <w:rPr>
          <w:rFonts w:ascii="Tahoma" w:hAnsi="Tahoma" w:cs="Tahoma"/>
          <w:color w:val="000000"/>
        </w:rPr>
      </w:pPr>
      <w:r>
        <w:rPr>
          <w:rFonts w:ascii="Tahoma" w:hAnsi="Tahoma" w:cs="Tahoma"/>
          <w:color w:val="000000"/>
          <w:lang w:val="en-US"/>
        </w:rPr>
        <w:t xml:space="preserve">3.   </w:t>
      </w:r>
      <w:proofErr w:type="spellStart"/>
      <w:r w:rsidR="00133C12" w:rsidRPr="00FD41F8">
        <w:rPr>
          <w:rFonts w:ascii="Tahoma" w:hAnsi="Tahoma" w:cs="Tahoma"/>
          <w:color w:val="000000"/>
          <w:lang w:val="en-US"/>
        </w:rPr>
        <w:t>Pelabuhan</w:t>
      </w:r>
      <w:proofErr w:type="spellEnd"/>
      <w:r w:rsidR="00133C12" w:rsidRPr="00FD41F8">
        <w:rPr>
          <w:rFonts w:ascii="Tahoma" w:hAnsi="Tahoma" w:cs="Tahoma"/>
          <w:color w:val="000000"/>
          <w:lang w:val="en-US"/>
        </w:rPr>
        <w:t xml:space="preserve"> </w:t>
      </w:r>
      <w:proofErr w:type="spellStart"/>
      <w:r w:rsidR="00133C12" w:rsidRPr="00FD41F8">
        <w:rPr>
          <w:rFonts w:ascii="Tahoma" w:hAnsi="Tahoma" w:cs="Tahoma"/>
          <w:color w:val="000000"/>
          <w:lang w:val="en-US"/>
        </w:rPr>
        <w:t>Penyeberangan</w:t>
      </w:r>
      <w:proofErr w:type="spellEnd"/>
      <w:r w:rsidR="00133C12" w:rsidRPr="00FD41F8">
        <w:rPr>
          <w:rFonts w:ascii="Tahoma" w:hAnsi="Tahoma" w:cs="Tahoma"/>
          <w:color w:val="000000"/>
          <w:lang w:val="en-US"/>
        </w:rPr>
        <w:t xml:space="preserve"> </w:t>
      </w:r>
    </w:p>
    <w:p w:rsidR="0097615D" w:rsidRPr="0097615D" w:rsidRDefault="00133C12" w:rsidP="0097615D">
      <w:pPr>
        <w:autoSpaceDE w:val="0"/>
        <w:autoSpaceDN w:val="0"/>
        <w:adjustRightInd w:val="0"/>
        <w:spacing w:after="0" w:line="360" w:lineRule="auto"/>
        <w:ind w:left="360"/>
        <w:jc w:val="both"/>
        <w:rPr>
          <w:rFonts w:ascii="Tahoma" w:hAnsi="Tahoma" w:cs="Tahoma"/>
          <w:color w:val="000000"/>
          <w:lang w:val="en-ID"/>
        </w:rPr>
      </w:pPr>
      <w:r>
        <w:rPr>
          <w:rFonts w:ascii="Tahoma" w:hAnsi="Tahoma" w:cs="Tahoma"/>
          <w:color w:val="000000"/>
        </w:rPr>
        <w:t xml:space="preserve">Menurut Keputusan Menteri Perhubungan Nomor 52 tahun 2004 pasal 4, </w:t>
      </w:r>
      <w:proofErr w:type="spellStart"/>
      <w:r w:rsidRPr="002108E7">
        <w:rPr>
          <w:rFonts w:ascii="Tahoma" w:hAnsi="Tahoma" w:cs="Tahoma"/>
          <w:color w:val="000000"/>
          <w:lang w:val="en-US"/>
        </w:rPr>
        <w:t>Pelabuhan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Penyeberangan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adalah</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pelabuhan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umum</w:t>
      </w:r>
      <w:proofErr w:type="spellEnd"/>
      <w:r w:rsidRPr="002108E7">
        <w:rPr>
          <w:rFonts w:ascii="Tahoma" w:hAnsi="Tahoma" w:cs="Tahoma"/>
          <w:color w:val="000000"/>
          <w:lang w:val="en-US"/>
        </w:rPr>
        <w:t xml:space="preserve"> yang </w:t>
      </w:r>
      <w:proofErr w:type="spellStart"/>
      <w:r w:rsidRPr="002108E7">
        <w:rPr>
          <w:rFonts w:ascii="Tahoma" w:hAnsi="Tahoma" w:cs="Tahoma"/>
          <w:color w:val="000000"/>
          <w:lang w:val="en-US"/>
        </w:rPr>
        <w:t>diselenggarakan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untuk</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kepentingan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pelayanan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masyarakat</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umum</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untuk</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kegiatan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angkutan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penyeberangan</w:t>
      </w:r>
      <w:proofErr w:type="spellEnd"/>
      <w:r>
        <w:rPr>
          <w:rFonts w:ascii="Tahoma" w:hAnsi="Tahoma" w:cs="Tahoma"/>
          <w:color w:val="000000"/>
        </w:rPr>
        <w:t>.</w:t>
      </w:r>
    </w:p>
    <w:p w:rsidR="00133C12" w:rsidRPr="00FD41F8" w:rsidRDefault="00FD41F8" w:rsidP="00FD41F8">
      <w:pPr>
        <w:autoSpaceDE w:val="0"/>
        <w:autoSpaceDN w:val="0"/>
        <w:adjustRightInd w:val="0"/>
        <w:spacing w:after="0" w:line="360" w:lineRule="auto"/>
        <w:jc w:val="both"/>
        <w:rPr>
          <w:rFonts w:ascii="Tahoma" w:hAnsi="Tahoma" w:cs="Tahoma"/>
          <w:color w:val="000000"/>
          <w:lang w:val="en-US"/>
        </w:rPr>
      </w:pPr>
      <w:r>
        <w:rPr>
          <w:rFonts w:ascii="Tahoma" w:hAnsi="Tahoma" w:cs="Tahoma"/>
          <w:color w:val="000000"/>
          <w:lang w:val="en-US"/>
        </w:rPr>
        <w:lastRenderedPageBreak/>
        <w:t xml:space="preserve">4.   </w:t>
      </w:r>
      <w:proofErr w:type="spellStart"/>
      <w:r w:rsidR="00133C12" w:rsidRPr="00FD41F8">
        <w:rPr>
          <w:rFonts w:ascii="Tahoma" w:hAnsi="Tahoma" w:cs="Tahoma"/>
          <w:color w:val="000000"/>
          <w:lang w:val="en-US"/>
        </w:rPr>
        <w:t>Penyelenggara</w:t>
      </w:r>
      <w:proofErr w:type="spellEnd"/>
      <w:r w:rsidR="00133C12" w:rsidRPr="00FD41F8">
        <w:rPr>
          <w:rFonts w:ascii="Tahoma" w:hAnsi="Tahoma" w:cs="Tahoma"/>
          <w:color w:val="000000"/>
          <w:lang w:val="en-US"/>
        </w:rPr>
        <w:t xml:space="preserve"> </w:t>
      </w:r>
      <w:proofErr w:type="spellStart"/>
      <w:r w:rsidR="00133C12" w:rsidRPr="00FD41F8">
        <w:rPr>
          <w:rFonts w:ascii="Tahoma" w:hAnsi="Tahoma" w:cs="Tahoma"/>
          <w:color w:val="000000"/>
          <w:lang w:val="en-US"/>
        </w:rPr>
        <w:t>Pelabuhan</w:t>
      </w:r>
      <w:proofErr w:type="spellEnd"/>
      <w:r w:rsidR="00133C12" w:rsidRPr="00FD41F8">
        <w:rPr>
          <w:rFonts w:ascii="Tahoma" w:hAnsi="Tahoma" w:cs="Tahoma"/>
          <w:color w:val="000000"/>
          <w:lang w:val="en-US"/>
        </w:rPr>
        <w:t xml:space="preserve"> </w:t>
      </w:r>
      <w:proofErr w:type="spellStart"/>
      <w:r w:rsidR="00133C12" w:rsidRPr="00FD41F8">
        <w:rPr>
          <w:rFonts w:ascii="Tahoma" w:hAnsi="Tahoma" w:cs="Tahoma"/>
          <w:color w:val="000000"/>
          <w:lang w:val="en-US"/>
        </w:rPr>
        <w:t>Penyeberangan</w:t>
      </w:r>
      <w:proofErr w:type="spellEnd"/>
      <w:r w:rsidR="00133C12" w:rsidRPr="00FD41F8">
        <w:rPr>
          <w:rFonts w:ascii="Tahoma" w:hAnsi="Tahoma" w:cs="Tahoma"/>
          <w:color w:val="000000"/>
          <w:lang w:val="en-US"/>
        </w:rPr>
        <w:t xml:space="preserve"> </w:t>
      </w:r>
    </w:p>
    <w:p w:rsidR="0070332F" w:rsidRPr="0070332F" w:rsidRDefault="00133C12" w:rsidP="00FD41F8">
      <w:pPr>
        <w:spacing w:after="0" w:line="360" w:lineRule="auto"/>
        <w:ind w:left="360" w:right="11"/>
        <w:contextualSpacing/>
        <w:jc w:val="both"/>
        <w:rPr>
          <w:rFonts w:ascii="Tahoma" w:hAnsi="Tahoma" w:cs="Tahoma"/>
          <w:lang w:val="en-ID"/>
        </w:rPr>
      </w:pPr>
      <w:r>
        <w:rPr>
          <w:rFonts w:ascii="Tahoma" w:hAnsi="Tahoma" w:cs="Tahoma"/>
        </w:rPr>
        <w:t xml:space="preserve">Menurut Keputusan Menteri Perhubungan Nomor 52 tahun 2004 pasal 7, </w:t>
      </w:r>
      <w:proofErr w:type="spellStart"/>
      <w:r w:rsidRPr="002108E7">
        <w:rPr>
          <w:rFonts w:ascii="Tahoma" w:hAnsi="Tahoma" w:cs="Tahoma"/>
          <w:lang w:val="en-US"/>
        </w:rPr>
        <w:t>Penyelenggara</w:t>
      </w:r>
      <w:proofErr w:type="spellEnd"/>
      <w:r w:rsidRPr="002108E7">
        <w:rPr>
          <w:rFonts w:ascii="Tahoma" w:hAnsi="Tahoma" w:cs="Tahoma"/>
          <w:lang w:val="en-US"/>
        </w:rPr>
        <w:t xml:space="preserve"> </w:t>
      </w:r>
      <w:proofErr w:type="spellStart"/>
      <w:r w:rsidRPr="002108E7">
        <w:rPr>
          <w:rFonts w:ascii="Tahoma" w:hAnsi="Tahoma" w:cs="Tahoma"/>
          <w:lang w:val="en-US"/>
        </w:rPr>
        <w:t>Pelabuhan</w:t>
      </w:r>
      <w:proofErr w:type="spellEnd"/>
      <w:r w:rsidRPr="002108E7">
        <w:rPr>
          <w:rFonts w:ascii="Tahoma" w:hAnsi="Tahoma" w:cs="Tahoma"/>
          <w:lang w:val="en-US"/>
        </w:rPr>
        <w:t xml:space="preserve"> </w:t>
      </w:r>
      <w:proofErr w:type="spellStart"/>
      <w:r w:rsidRPr="002108E7">
        <w:rPr>
          <w:rFonts w:ascii="Tahoma" w:hAnsi="Tahoma" w:cs="Tahoma"/>
          <w:lang w:val="en-US"/>
        </w:rPr>
        <w:t>Penyeberangan</w:t>
      </w:r>
      <w:proofErr w:type="spellEnd"/>
      <w:r w:rsidRPr="002108E7">
        <w:rPr>
          <w:rFonts w:ascii="Tahoma" w:hAnsi="Tahoma" w:cs="Tahoma"/>
          <w:lang w:val="en-US"/>
        </w:rPr>
        <w:t xml:space="preserve"> </w:t>
      </w:r>
      <w:proofErr w:type="spellStart"/>
      <w:r w:rsidRPr="002108E7">
        <w:rPr>
          <w:rFonts w:ascii="Tahoma" w:hAnsi="Tahoma" w:cs="Tahoma"/>
          <w:lang w:val="en-US"/>
        </w:rPr>
        <w:t>adalah</w:t>
      </w:r>
      <w:proofErr w:type="spellEnd"/>
      <w:r w:rsidRPr="002108E7">
        <w:rPr>
          <w:rFonts w:ascii="Tahoma" w:hAnsi="Tahoma" w:cs="Tahoma"/>
          <w:lang w:val="en-US"/>
        </w:rPr>
        <w:t xml:space="preserve"> Unit </w:t>
      </w:r>
      <w:proofErr w:type="spellStart"/>
      <w:r w:rsidRPr="002108E7">
        <w:rPr>
          <w:rFonts w:ascii="Tahoma" w:hAnsi="Tahoma" w:cs="Tahoma"/>
          <w:lang w:val="en-US"/>
        </w:rPr>
        <w:t>Pelaksana</w:t>
      </w:r>
      <w:proofErr w:type="spellEnd"/>
      <w:r w:rsidRPr="002108E7">
        <w:rPr>
          <w:rFonts w:ascii="Tahoma" w:hAnsi="Tahoma" w:cs="Tahoma"/>
          <w:lang w:val="en-US"/>
        </w:rPr>
        <w:t xml:space="preserve"> </w:t>
      </w:r>
      <w:proofErr w:type="spellStart"/>
      <w:r w:rsidRPr="002108E7">
        <w:rPr>
          <w:rFonts w:ascii="Tahoma" w:hAnsi="Tahoma" w:cs="Tahoma"/>
          <w:lang w:val="en-US"/>
        </w:rPr>
        <w:t>Teknis</w:t>
      </w:r>
      <w:proofErr w:type="spellEnd"/>
      <w:r w:rsidRPr="002108E7">
        <w:rPr>
          <w:rFonts w:ascii="Tahoma" w:hAnsi="Tahoma" w:cs="Tahoma"/>
          <w:lang w:val="en-US"/>
        </w:rPr>
        <w:t>/</w:t>
      </w:r>
      <w:r w:rsidR="00D86A92">
        <w:rPr>
          <w:rFonts w:ascii="Tahoma" w:hAnsi="Tahoma" w:cs="Tahoma"/>
          <w:lang w:val="en-US"/>
        </w:rPr>
        <w:t xml:space="preserve"> </w:t>
      </w:r>
      <w:proofErr w:type="spellStart"/>
      <w:r w:rsidRPr="002108E7">
        <w:rPr>
          <w:rFonts w:ascii="Tahoma" w:hAnsi="Tahoma" w:cs="Tahoma"/>
          <w:lang w:val="en-US"/>
        </w:rPr>
        <w:t>Satuan</w:t>
      </w:r>
      <w:proofErr w:type="spellEnd"/>
      <w:r w:rsidRPr="002108E7">
        <w:rPr>
          <w:rFonts w:ascii="Tahoma" w:hAnsi="Tahoma" w:cs="Tahoma"/>
          <w:lang w:val="en-US"/>
        </w:rPr>
        <w:t xml:space="preserve"> </w:t>
      </w:r>
      <w:proofErr w:type="spellStart"/>
      <w:r w:rsidRPr="002108E7">
        <w:rPr>
          <w:rFonts w:ascii="Tahoma" w:hAnsi="Tahoma" w:cs="Tahoma"/>
          <w:lang w:val="en-US"/>
        </w:rPr>
        <w:t>Kerja</w:t>
      </w:r>
      <w:proofErr w:type="spellEnd"/>
      <w:r w:rsidRPr="002108E7">
        <w:rPr>
          <w:rFonts w:ascii="Tahoma" w:hAnsi="Tahoma" w:cs="Tahoma"/>
          <w:lang w:val="en-US"/>
        </w:rPr>
        <w:t xml:space="preserve"> </w:t>
      </w:r>
      <w:proofErr w:type="spellStart"/>
      <w:r w:rsidRPr="002108E7">
        <w:rPr>
          <w:rFonts w:ascii="Tahoma" w:hAnsi="Tahoma" w:cs="Tahoma"/>
          <w:lang w:val="en-US"/>
        </w:rPr>
        <w:t>Pelabuhan</w:t>
      </w:r>
      <w:proofErr w:type="spellEnd"/>
      <w:r w:rsidRPr="002108E7">
        <w:rPr>
          <w:rFonts w:ascii="Tahoma" w:hAnsi="Tahoma" w:cs="Tahoma"/>
          <w:lang w:val="en-US"/>
        </w:rPr>
        <w:t xml:space="preserve"> </w:t>
      </w:r>
      <w:proofErr w:type="spellStart"/>
      <w:r w:rsidRPr="002108E7">
        <w:rPr>
          <w:rFonts w:ascii="Tahoma" w:hAnsi="Tahoma" w:cs="Tahoma"/>
          <w:lang w:val="en-US"/>
        </w:rPr>
        <w:t>Penyeberangan</w:t>
      </w:r>
      <w:proofErr w:type="spellEnd"/>
      <w:r w:rsidRPr="002108E7">
        <w:rPr>
          <w:rFonts w:ascii="Tahoma" w:hAnsi="Tahoma" w:cs="Tahoma"/>
          <w:lang w:val="en-US"/>
        </w:rPr>
        <w:t xml:space="preserve"> </w:t>
      </w:r>
      <w:proofErr w:type="spellStart"/>
      <w:r w:rsidRPr="002108E7">
        <w:rPr>
          <w:rFonts w:ascii="Tahoma" w:hAnsi="Tahoma" w:cs="Tahoma"/>
          <w:lang w:val="en-US"/>
        </w:rPr>
        <w:t>atau</w:t>
      </w:r>
      <w:proofErr w:type="spellEnd"/>
      <w:r w:rsidRPr="002108E7">
        <w:rPr>
          <w:rFonts w:ascii="Tahoma" w:hAnsi="Tahoma" w:cs="Tahoma"/>
          <w:lang w:val="en-US"/>
        </w:rPr>
        <w:t xml:space="preserve"> </w:t>
      </w:r>
      <w:proofErr w:type="spellStart"/>
      <w:r w:rsidRPr="002108E7">
        <w:rPr>
          <w:rFonts w:ascii="Tahoma" w:hAnsi="Tahoma" w:cs="Tahoma"/>
          <w:lang w:val="en-US"/>
        </w:rPr>
        <w:t>Bada</w:t>
      </w:r>
      <w:r>
        <w:rPr>
          <w:rFonts w:ascii="Tahoma" w:hAnsi="Tahoma" w:cs="Tahoma"/>
          <w:lang w:val="en-US"/>
        </w:rPr>
        <w:t>n</w:t>
      </w:r>
      <w:proofErr w:type="spellEnd"/>
      <w:r>
        <w:rPr>
          <w:rFonts w:ascii="Tahoma" w:hAnsi="Tahoma" w:cs="Tahoma"/>
          <w:lang w:val="en-US"/>
        </w:rPr>
        <w:t xml:space="preserve"> Usaha </w:t>
      </w:r>
      <w:proofErr w:type="spellStart"/>
      <w:r>
        <w:rPr>
          <w:rFonts w:ascii="Tahoma" w:hAnsi="Tahoma" w:cs="Tahoma"/>
          <w:lang w:val="en-US"/>
        </w:rPr>
        <w:t>Pelabuhan</w:t>
      </w:r>
      <w:proofErr w:type="spellEnd"/>
      <w:r>
        <w:rPr>
          <w:rFonts w:ascii="Tahoma" w:hAnsi="Tahoma" w:cs="Tahoma"/>
          <w:lang w:val="en-US"/>
        </w:rPr>
        <w:t xml:space="preserve"> </w:t>
      </w:r>
      <w:proofErr w:type="spellStart"/>
      <w:r>
        <w:rPr>
          <w:rFonts w:ascii="Tahoma" w:hAnsi="Tahoma" w:cs="Tahoma"/>
          <w:lang w:val="en-US"/>
        </w:rPr>
        <w:t>Pe</w:t>
      </w:r>
      <w:r w:rsidR="00D86A92">
        <w:rPr>
          <w:rFonts w:ascii="Tahoma" w:hAnsi="Tahoma" w:cs="Tahoma"/>
          <w:lang w:val="en-US"/>
        </w:rPr>
        <w:t>-</w:t>
      </w:r>
      <w:r>
        <w:rPr>
          <w:rFonts w:ascii="Tahoma" w:hAnsi="Tahoma" w:cs="Tahoma"/>
          <w:lang w:val="en-US"/>
        </w:rPr>
        <w:t>nyeberangan</w:t>
      </w:r>
      <w:proofErr w:type="spellEnd"/>
      <w:r>
        <w:rPr>
          <w:rFonts w:ascii="Tahoma" w:hAnsi="Tahoma" w:cs="Tahoma"/>
        </w:rPr>
        <w:t>.</w:t>
      </w:r>
    </w:p>
    <w:p w:rsidR="00133C12" w:rsidRPr="00FD41F8" w:rsidRDefault="00FD41F8" w:rsidP="00FD41F8">
      <w:pPr>
        <w:spacing w:after="0" w:line="360" w:lineRule="auto"/>
        <w:ind w:right="11"/>
        <w:jc w:val="both"/>
        <w:rPr>
          <w:rFonts w:ascii="Tahoma" w:hAnsi="Tahoma" w:cs="Tahoma"/>
          <w:lang w:val="en-US"/>
        </w:rPr>
      </w:pPr>
      <w:r>
        <w:rPr>
          <w:rFonts w:ascii="Tahoma" w:hAnsi="Tahoma" w:cs="Tahoma"/>
          <w:lang w:val="en-US"/>
        </w:rPr>
        <w:t xml:space="preserve">5.   </w:t>
      </w:r>
      <w:proofErr w:type="spellStart"/>
      <w:r w:rsidR="00133C12" w:rsidRPr="00FD41F8">
        <w:rPr>
          <w:rFonts w:ascii="Tahoma" w:hAnsi="Tahoma" w:cs="Tahoma"/>
          <w:lang w:val="en-US"/>
        </w:rPr>
        <w:t>Fasilitas</w:t>
      </w:r>
      <w:proofErr w:type="spellEnd"/>
      <w:r w:rsidR="00133C12" w:rsidRPr="00FD41F8">
        <w:rPr>
          <w:rFonts w:ascii="Tahoma" w:hAnsi="Tahoma" w:cs="Tahoma"/>
          <w:lang w:val="en-US"/>
        </w:rPr>
        <w:t xml:space="preserve"> </w:t>
      </w:r>
      <w:proofErr w:type="spellStart"/>
      <w:r w:rsidR="00133C12" w:rsidRPr="00FD41F8">
        <w:rPr>
          <w:rFonts w:ascii="Tahoma" w:hAnsi="Tahoma" w:cs="Tahoma"/>
          <w:lang w:val="en-US"/>
        </w:rPr>
        <w:t>Pelabuhan</w:t>
      </w:r>
      <w:proofErr w:type="spellEnd"/>
    </w:p>
    <w:p w:rsidR="00133C12" w:rsidRPr="002108E7" w:rsidRDefault="009F74DA" w:rsidP="0086218B">
      <w:pPr>
        <w:pStyle w:val="ListParagraph"/>
        <w:spacing w:after="0" w:line="360" w:lineRule="auto"/>
        <w:ind w:left="360" w:right="11"/>
        <w:jc w:val="both"/>
        <w:rPr>
          <w:rFonts w:ascii="Tahoma" w:hAnsi="Tahoma" w:cs="Tahoma"/>
          <w:lang w:val="en-US"/>
        </w:rPr>
      </w:pPr>
      <w:r>
        <w:rPr>
          <w:rFonts w:ascii="Tahoma" w:hAnsi="Tahoma" w:cs="Tahoma"/>
        </w:rPr>
        <w:t>Menurut</w:t>
      </w:r>
      <w:r>
        <w:rPr>
          <w:rFonts w:ascii="Tahoma" w:hAnsi="Tahoma" w:cs="Tahoma"/>
          <w:lang w:val="en-ID"/>
        </w:rPr>
        <w:t xml:space="preserve"> </w:t>
      </w:r>
      <w:r w:rsidR="00133C12" w:rsidRPr="002108E7">
        <w:rPr>
          <w:rFonts w:ascii="Tahoma" w:hAnsi="Tahoma" w:cs="Tahoma"/>
        </w:rPr>
        <w:t>Abubakar</w:t>
      </w:r>
      <w:r>
        <w:rPr>
          <w:rFonts w:ascii="Tahoma" w:hAnsi="Tahoma" w:cs="Tahoma"/>
          <w:lang w:val="en-ID"/>
        </w:rPr>
        <w:t xml:space="preserve"> </w:t>
      </w:r>
      <w:proofErr w:type="spellStart"/>
      <w:r>
        <w:rPr>
          <w:rFonts w:ascii="Tahoma" w:hAnsi="Tahoma" w:cs="Tahoma"/>
          <w:lang w:val="en-ID"/>
        </w:rPr>
        <w:t>Dkk</w:t>
      </w:r>
      <w:proofErr w:type="spellEnd"/>
      <w:r>
        <w:rPr>
          <w:rFonts w:ascii="Tahoma" w:hAnsi="Tahoma" w:cs="Tahoma"/>
          <w:lang w:val="en-ID"/>
        </w:rPr>
        <w:t xml:space="preserve"> </w:t>
      </w:r>
      <w:r w:rsidR="00133C12" w:rsidRPr="002108E7">
        <w:rPr>
          <w:rFonts w:ascii="Tahoma" w:hAnsi="Tahoma" w:cs="Tahoma"/>
        </w:rPr>
        <w:t>(2010</w:t>
      </w:r>
      <w:r w:rsidR="00133C12" w:rsidRPr="002108E7">
        <w:rPr>
          <w:rFonts w:ascii="Tahoma" w:hAnsi="Tahoma" w:cs="Tahoma"/>
          <w:lang w:val="en-US"/>
        </w:rPr>
        <w:t>)</w:t>
      </w:r>
      <w:r w:rsidR="00133C12">
        <w:rPr>
          <w:rFonts w:ascii="Tahoma" w:hAnsi="Tahoma" w:cs="Tahoma"/>
        </w:rPr>
        <w:t xml:space="preserve">, </w:t>
      </w:r>
      <w:r w:rsidR="00133C12" w:rsidRPr="002108E7">
        <w:rPr>
          <w:rFonts w:ascii="Tahoma" w:hAnsi="Tahoma" w:cs="Tahoma"/>
        </w:rPr>
        <w:t>Suatu Pengantar Transportasi Penyeberangan ada beberapa jenis fasilitas pelabuhan,  antara lain :</w:t>
      </w:r>
    </w:p>
    <w:p w:rsidR="00133C12" w:rsidRPr="002108E7" w:rsidRDefault="00133C12" w:rsidP="0086218B">
      <w:pPr>
        <w:pStyle w:val="ListParagraph"/>
        <w:numPr>
          <w:ilvl w:val="2"/>
          <w:numId w:val="9"/>
        </w:numPr>
        <w:autoSpaceDE w:val="0"/>
        <w:autoSpaceDN w:val="0"/>
        <w:adjustRightInd w:val="0"/>
        <w:spacing w:after="0" w:line="360" w:lineRule="auto"/>
        <w:ind w:left="720" w:hanging="360"/>
        <w:jc w:val="both"/>
        <w:rPr>
          <w:rFonts w:ascii="Tahoma" w:hAnsi="Tahoma" w:cs="Tahoma"/>
          <w:color w:val="000000"/>
        </w:rPr>
      </w:pPr>
      <w:r w:rsidRPr="002108E7">
        <w:rPr>
          <w:rFonts w:ascii="Tahoma" w:hAnsi="Tahoma" w:cs="Tahoma"/>
          <w:color w:val="000000"/>
        </w:rPr>
        <w:t>Fasilitas Perairan</w:t>
      </w:r>
    </w:p>
    <w:p w:rsidR="00133C12" w:rsidRPr="002108E7" w:rsidRDefault="00133C12" w:rsidP="0086218B">
      <w:pPr>
        <w:pStyle w:val="ListParagraph"/>
        <w:numPr>
          <w:ilvl w:val="2"/>
          <w:numId w:val="9"/>
        </w:numPr>
        <w:tabs>
          <w:tab w:val="left" w:pos="1080"/>
        </w:tabs>
        <w:autoSpaceDE w:val="0"/>
        <w:autoSpaceDN w:val="0"/>
        <w:adjustRightInd w:val="0"/>
        <w:spacing w:after="0" w:line="360" w:lineRule="auto"/>
        <w:ind w:left="720" w:hanging="360"/>
        <w:jc w:val="both"/>
        <w:rPr>
          <w:rFonts w:ascii="Tahoma" w:hAnsi="Tahoma" w:cs="Tahoma"/>
          <w:color w:val="000000"/>
        </w:rPr>
      </w:pPr>
      <w:r w:rsidRPr="002108E7">
        <w:rPr>
          <w:rFonts w:ascii="Tahoma" w:hAnsi="Tahoma" w:cs="Tahoma"/>
          <w:color w:val="000000"/>
        </w:rPr>
        <w:t>Fasilitas Penunjang Perairan</w:t>
      </w:r>
    </w:p>
    <w:p w:rsidR="00133C12" w:rsidRPr="002108E7" w:rsidRDefault="00133C12" w:rsidP="0086218B">
      <w:pPr>
        <w:pStyle w:val="ListParagraph"/>
        <w:numPr>
          <w:ilvl w:val="2"/>
          <w:numId w:val="9"/>
        </w:numPr>
        <w:tabs>
          <w:tab w:val="left" w:pos="1080"/>
        </w:tabs>
        <w:autoSpaceDE w:val="0"/>
        <w:autoSpaceDN w:val="0"/>
        <w:adjustRightInd w:val="0"/>
        <w:spacing w:after="0" w:line="360" w:lineRule="auto"/>
        <w:ind w:left="720" w:hanging="360"/>
        <w:jc w:val="both"/>
        <w:rPr>
          <w:rFonts w:ascii="Tahoma" w:hAnsi="Tahoma" w:cs="Tahoma"/>
          <w:color w:val="000000"/>
        </w:rPr>
      </w:pPr>
      <w:r w:rsidRPr="002108E7">
        <w:rPr>
          <w:rFonts w:ascii="Tahoma" w:hAnsi="Tahoma" w:cs="Tahoma"/>
          <w:color w:val="000000"/>
        </w:rPr>
        <w:t>Fasilitas Daratan</w:t>
      </w:r>
    </w:p>
    <w:p w:rsidR="00133C12" w:rsidRPr="002108E7" w:rsidRDefault="00133C12" w:rsidP="0086218B">
      <w:pPr>
        <w:pStyle w:val="ListParagraph"/>
        <w:numPr>
          <w:ilvl w:val="2"/>
          <w:numId w:val="9"/>
        </w:numPr>
        <w:tabs>
          <w:tab w:val="left" w:pos="1080"/>
        </w:tabs>
        <w:autoSpaceDE w:val="0"/>
        <w:autoSpaceDN w:val="0"/>
        <w:adjustRightInd w:val="0"/>
        <w:spacing w:after="0" w:line="360" w:lineRule="auto"/>
        <w:ind w:left="720" w:hanging="360"/>
        <w:jc w:val="both"/>
        <w:rPr>
          <w:rFonts w:ascii="Tahoma" w:hAnsi="Tahoma" w:cs="Tahoma"/>
          <w:color w:val="000000"/>
        </w:rPr>
      </w:pPr>
      <w:r w:rsidRPr="002108E7">
        <w:rPr>
          <w:rFonts w:ascii="Tahoma" w:hAnsi="Tahoma" w:cs="Tahoma"/>
          <w:color w:val="000000"/>
        </w:rPr>
        <w:t>Fasilitas pokok, meliputi :</w:t>
      </w:r>
    </w:p>
    <w:p w:rsidR="00133C12" w:rsidRDefault="00133C12" w:rsidP="0086218B">
      <w:pPr>
        <w:pStyle w:val="ListParagraph"/>
        <w:numPr>
          <w:ilvl w:val="4"/>
          <w:numId w:val="11"/>
        </w:numPr>
        <w:autoSpaceDE w:val="0"/>
        <w:autoSpaceDN w:val="0"/>
        <w:adjustRightInd w:val="0"/>
        <w:spacing w:after="0" w:line="360" w:lineRule="auto"/>
        <w:ind w:left="1080"/>
        <w:jc w:val="both"/>
        <w:rPr>
          <w:rFonts w:ascii="Tahoma" w:hAnsi="Tahoma" w:cs="Tahoma"/>
          <w:color w:val="000000"/>
        </w:rPr>
      </w:pPr>
      <w:r w:rsidRPr="00F6321B">
        <w:rPr>
          <w:rFonts w:ascii="Tahoma" w:hAnsi="Tahoma" w:cs="Tahoma"/>
          <w:color w:val="000000"/>
        </w:rPr>
        <w:t>Terminal penumpang</w:t>
      </w:r>
    </w:p>
    <w:p w:rsidR="00133C12" w:rsidRDefault="00133C12" w:rsidP="0086218B">
      <w:pPr>
        <w:pStyle w:val="ListParagraph"/>
        <w:numPr>
          <w:ilvl w:val="4"/>
          <w:numId w:val="11"/>
        </w:numPr>
        <w:autoSpaceDE w:val="0"/>
        <w:autoSpaceDN w:val="0"/>
        <w:adjustRightInd w:val="0"/>
        <w:spacing w:after="0" w:line="360" w:lineRule="auto"/>
        <w:ind w:left="1080"/>
        <w:jc w:val="both"/>
        <w:rPr>
          <w:rFonts w:ascii="Tahoma" w:hAnsi="Tahoma" w:cs="Tahoma"/>
          <w:color w:val="000000"/>
        </w:rPr>
      </w:pPr>
      <w:r w:rsidRPr="00F6321B">
        <w:rPr>
          <w:rFonts w:ascii="Tahoma" w:hAnsi="Tahoma" w:cs="Tahoma"/>
          <w:color w:val="000000"/>
        </w:rPr>
        <w:t>Penimbang kendaraan bermuatan</w:t>
      </w:r>
    </w:p>
    <w:p w:rsidR="00133C12" w:rsidRDefault="00133C12" w:rsidP="0086218B">
      <w:pPr>
        <w:pStyle w:val="ListParagraph"/>
        <w:numPr>
          <w:ilvl w:val="4"/>
          <w:numId w:val="11"/>
        </w:numPr>
        <w:autoSpaceDE w:val="0"/>
        <w:autoSpaceDN w:val="0"/>
        <w:adjustRightInd w:val="0"/>
        <w:spacing w:after="0" w:line="360" w:lineRule="auto"/>
        <w:ind w:left="1080"/>
        <w:jc w:val="both"/>
        <w:rPr>
          <w:rFonts w:ascii="Tahoma" w:hAnsi="Tahoma" w:cs="Tahoma"/>
          <w:color w:val="000000"/>
        </w:rPr>
      </w:pPr>
      <w:r w:rsidRPr="00F6321B">
        <w:rPr>
          <w:rFonts w:ascii="Tahoma" w:hAnsi="Tahoma" w:cs="Tahoma"/>
          <w:color w:val="000000"/>
        </w:rPr>
        <w:t>Jalan penumpang keluar/masuk kapal (</w:t>
      </w:r>
      <w:r w:rsidRPr="00F6321B">
        <w:rPr>
          <w:rFonts w:ascii="Tahoma" w:hAnsi="Tahoma" w:cs="Tahoma"/>
          <w:i/>
          <w:color w:val="000000"/>
        </w:rPr>
        <w:t>gangway</w:t>
      </w:r>
      <w:r w:rsidRPr="00F6321B">
        <w:rPr>
          <w:rFonts w:ascii="Tahoma" w:hAnsi="Tahoma" w:cs="Tahoma"/>
          <w:color w:val="000000"/>
        </w:rPr>
        <w:t>)</w:t>
      </w:r>
    </w:p>
    <w:p w:rsidR="00133C12" w:rsidRDefault="00133C12" w:rsidP="0086218B">
      <w:pPr>
        <w:pStyle w:val="ListParagraph"/>
        <w:numPr>
          <w:ilvl w:val="4"/>
          <w:numId w:val="11"/>
        </w:numPr>
        <w:autoSpaceDE w:val="0"/>
        <w:autoSpaceDN w:val="0"/>
        <w:adjustRightInd w:val="0"/>
        <w:spacing w:after="0" w:line="360" w:lineRule="auto"/>
        <w:ind w:left="1080"/>
        <w:jc w:val="both"/>
        <w:rPr>
          <w:rFonts w:ascii="Tahoma" w:hAnsi="Tahoma" w:cs="Tahoma"/>
          <w:color w:val="000000"/>
        </w:rPr>
      </w:pPr>
      <w:r w:rsidRPr="00F6321B">
        <w:rPr>
          <w:rFonts w:ascii="Tahoma" w:hAnsi="Tahoma" w:cs="Tahoma"/>
          <w:color w:val="000000"/>
        </w:rPr>
        <w:t xml:space="preserve">Perkantoran untuk kegiatan pemerintahan dan pelayanan jasa </w:t>
      </w:r>
    </w:p>
    <w:p w:rsidR="00133C12" w:rsidRDefault="00133C12" w:rsidP="0086218B">
      <w:pPr>
        <w:pStyle w:val="ListParagraph"/>
        <w:numPr>
          <w:ilvl w:val="4"/>
          <w:numId w:val="11"/>
        </w:numPr>
        <w:autoSpaceDE w:val="0"/>
        <w:autoSpaceDN w:val="0"/>
        <w:adjustRightInd w:val="0"/>
        <w:spacing w:after="0" w:line="360" w:lineRule="auto"/>
        <w:ind w:left="1080"/>
        <w:jc w:val="both"/>
        <w:rPr>
          <w:rFonts w:ascii="Tahoma" w:hAnsi="Tahoma" w:cs="Tahoma"/>
          <w:color w:val="000000"/>
        </w:rPr>
      </w:pPr>
      <w:r w:rsidRPr="00F6321B">
        <w:rPr>
          <w:rFonts w:ascii="Tahoma" w:hAnsi="Tahoma" w:cs="Tahoma"/>
          <w:color w:val="000000"/>
        </w:rPr>
        <w:t xml:space="preserve">Fasilitas penyimpanan bahan bakar ( </w:t>
      </w:r>
      <w:r w:rsidRPr="00F6321B">
        <w:rPr>
          <w:rFonts w:ascii="Tahoma" w:hAnsi="Tahoma" w:cs="Tahoma"/>
          <w:i/>
          <w:color w:val="000000"/>
        </w:rPr>
        <w:t>bunker</w:t>
      </w:r>
      <w:r w:rsidRPr="00F6321B">
        <w:rPr>
          <w:rFonts w:ascii="Tahoma" w:hAnsi="Tahoma" w:cs="Tahoma"/>
          <w:color w:val="000000"/>
        </w:rPr>
        <w:t xml:space="preserve"> )</w:t>
      </w:r>
    </w:p>
    <w:p w:rsidR="00133C12" w:rsidRDefault="00133C12" w:rsidP="0086218B">
      <w:pPr>
        <w:pStyle w:val="ListParagraph"/>
        <w:numPr>
          <w:ilvl w:val="4"/>
          <w:numId w:val="11"/>
        </w:numPr>
        <w:autoSpaceDE w:val="0"/>
        <w:autoSpaceDN w:val="0"/>
        <w:adjustRightInd w:val="0"/>
        <w:spacing w:after="0" w:line="360" w:lineRule="auto"/>
        <w:ind w:left="1080"/>
        <w:jc w:val="both"/>
        <w:rPr>
          <w:rFonts w:ascii="Tahoma" w:hAnsi="Tahoma" w:cs="Tahoma"/>
          <w:color w:val="000000"/>
        </w:rPr>
      </w:pPr>
      <w:r>
        <w:rPr>
          <w:rFonts w:ascii="Tahoma" w:hAnsi="Tahoma" w:cs="Tahoma"/>
          <w:color w:val="000000"/>
        </w:rPr>
        <w:t>I</w:t>
      </w:r>
      <w:r w:rsidRPr="00F6321B">
        <w:rPr>
          <w:rFonts w:ascii="Tahoma" w:hAnsi="Tahoma" w:cs="Tahoma"/>
          <w:color w:val="000000"/>
        </w:rPr>
        <w:t>nstalasi air, listrik dan telekomunikasi</w:t>
      </w:r>
    </w:p>
    <w:p w:rsidR="00133C12" w:rsidRDefault="00133C12" w:rsidP="0086218B">
      <w:pPr>
        <w:pStyle w:val="ListParagraph"/>
        <w:numPr>
          <w:ilvl w:val="4"/>
          <w:numId w:val="11"/>
        </w:numPr>
        <w:autoSpaceDE w:val="0"/>
        <w:autoSpaceDN w:val="0"/>
        <w:adjustRightInd w:val="0"/>
        <w:spacing w:after="0" w:line="360" w:lineRule="auto"/>
        <w:ind w:left="1080"/>
        <w:jc w:val="both"/>
        <w:rPr>
          <w:rFonts w:ascii="Tahoma" w:hAnsi="Tahoma" w:cs="Tahoma"/>
          <w:color w:val="000000"/>
        </w:rPr>
      </w:pPr>
      <w:r w:rsidRPr="00F6321B">
        <w:rPr>
          <w:rFonts w:ascii="Tahoma" w:hAnsi="Tahoma" w:cs="Tahoma"/>
          <w:color w:val="000000"/>
        </w:rPr>
        <w:t>Fasilitas pemadam kebakaran</w:t>
      </w:r>
    </w:p>
    <w:p w:rsidR="00133C12" w:rsidRPr="00F6321B" w:rsidRDefault="00133C12" w:rsidP="0086218B">
      <w:pPr>
        <w:pStyle w:val="ListParagraph"/>
        <w:numPr>
          <w:ilvl w:val="4"/>
          <w:numId w:val="11"/>
        </w:numPr>
        <w:autoSpaceDE w:val="0"/>
        <w:autoSpaceDN w:val="0"/>
        <w:adjustRightInd w:val="0"/>
        <w:spacing w:after="0" w:line="360" w:lineRule="auto"/>
        <w:ind w:left="1080"/>
        <w:jc w:val="both"/>
        <w:rPr>
          <w:rFonts w:ascii="Tahoma" w:hAnsi="Tahoma" w:cs="Tahoma"/>
          <w:color w:val="000000"/>
        </w:rPr>
      </w:pPr>
      <w:r w:rsidRPr="00F6321B">
        <w:rPr>
          <w:rFonts w:ascii="Tahoma" w:hAnsi="Tahoma" w:cs="Tahoma"/>
          <w:color w:val="000000"/>
        </w:rPr>
        <w:t>Tempat tunggu kendaraan bermotor sebelum naik ke kapal</w:t>
      </w:r>
    </w:p>
    <w:p w:rsidR="00133C12" w:rsidRPr="002108E7" w:rsidRDefault="00133C12" w:rsidP="0086218B">
      <w:pPr>
        <w:pStyle w:val="ListParagraph"/>
        <w:numPr>
          <w:ilvl w:val="2"/>
          <w:numId w:val="9"/>
        </w:numPr>
        <w:tabs>
          <w:tab w:val="left" w:pos="-142"/>
        </w:tabs>
        <w:autoSpaceDE w:val="0"/>
        <w:autoSpaceDN w:val="0"/>
        <w:adjustRightInd w:val="0"/>
        <w:spacing w:after="0" w:line="360" w:lineRule="auto"/>
        <w:ind w:left="720" w:hanging="360"/>
        <w:jc w:val="both"/>
        <w:rPr>
          <w:rFonts w:ascii="Tahoma" w:hAnsi="Tahoma" w:cs="Tahoma"/>
          <w:color w:val="000000"/>
        </w:rPr>
      </w:pPr>
      <w:r w:rsidRPr="002108E7">
        <w:rPr>
          <w:rFonts w:ascii="Tahoma" w:hAnsi="Tahoma" w:cs="Tahoma"/>
          <w:color w:val="000000"/>
        </w:rPr>
        <w:t>Fasilitas Penunjang</w:t>
      </w:r>
    </w:p>
    <w:p w:rsidR="00133C12" w:rsidRDefault="00133C12" w:rsidP="0086218B">
      <w:pPr>
        <w:pStyle w:val="ListParagraph"/>
        <w:numPr>
          <w:ilvl w:val="4"/>
          <w:numId w:val="9"/>
        </w:numPr>
        <w:tabs>
          <w:tab w:val="left" w:pos="840"/>
        </w:tabs>
        <w:autoSpaceDE w:val="0"/>
        <w:autoSpaceDN w:val="0"/>
        <w:adjustRightInd w:val="0"/>
        <w:spacing w:after="0" w:line="360" w:lineRule="auto"/>
        <w:ind w:left="1080"/>
        <w:jc w:val="both"/>
        <w:rPr>
          <w:rFonts w:ascii="Tahoma" w:hAnsi="Tahoma" w:cs="Tahoma"/>
          <w:color w:val="000000"/>
        </w:rPr>
      </w:pPr>
      <w:r w:rsidRPr="002108E7">
        <w:rPr>
          <w:rFonts w:ascii="Tahoma" w:hAnsi="Tahoma" w:cs="Tahoma"/>
          <w:color w:val="000000"/>
        </w:rPr>
        <w:t>Kawasan perkantoran untuk menunjang kelancaran pelayanan jasa kepelabuhanan.</w:t>
      </w:r>
    </w:p>
    <w:p w:rsidR="00133C12" w:rsidRDefault="00133C12" w:rsidP="0086218B">
      <w:pPr>
        <w:pStyle w:val="ListParagraph"/>
        <w:numPr>
          <w:ilvl w:val="4"/>
          <w:numId w:val="9"/>
        </w:numPr>
        <w:tabs>
          <w:tab w:val="left" w:pos="840"/>
        </w:tabs>
        <w:autoSpaceDE w:val="0"/>
        <w:autoSpaceDN w:val="0"/>
        <w:adjustRightInd w:val="0"/>
        <w:spacing w:after="0" w:line="360" w:lineRule="auto"/>
        <w:ind w:left="1080"/>
        <w:jc w:val="both"/>
        <w:rPr>
          <w:rFonts w:ascii="Tahoma" w:hAnsi="Tahoma" w:cs="Tahoma"/>
          <w:color w:val="000000"/>
        </w:rPr>
      </w:pPr>
      <w:r w:rsidRPr="002108E7">
        <w:rPr>
          <w:rFonts w:ascii="Tahoma" w:hAnsi="Tahoma" w:cs="Tahoma"/>
          <w:color w:val="000000"/>
        </w:rPr>
        <w:t>Tempat penampungan limbah</w:t>
      </w:r>
    </w:p>
    <w:p w:rsidR="00133C12" w:rsidRDefault="00133C12" w:rsidP="0086218B">
      <w:pPr>
        <w:pStyle w:val="ListParagraph"/>
        <w:numPr>
          <w:ilvl w:val="4"/>
          <w:numId w:val="9"/>
        </w:numPr>
        <w:tabs>
          <w:tab w:val="left" w:pos="840"/>
        </w:tabs>
        <w:autoSpaceDE w:val="0"/>
        <w:autoSpaceDN w:val="0"/>
        <w:adjustRightInd w:val="0"/>
        <w:spacing w:after="0" w:line="360" w:lineRule="auto"/>
        <w:ind w:left="1080"/>
        <w:jc w:val="both"/>
        <w:rPr>
          <w:rFonts w:ascii="Tahoma" w:hAnsi="Tahoma" w:cs="Tahoma"/>
          <w:color w:val="000000"/>
        </w:rPr>
      </w:pPr>
      <w:r w:rsidRPr="00315F79">
        <w:rPr>
          <w:rFonts w:ascii="Tahoma" w:hAnsi="Tahoma" w:cs="Tahoma"/>
          <w:color w:val="000000"/>
        </w:rPr>
        <w:t>Fasilitas usaha yang menunjang kegiatan pelabuhan penyeberangan</w:t>
      </w:r>
    </w:p>
    <w:p w:rsidR="00133C12" w:rsidRDefault="00133C12" w:rsidP="0086218B">
      <w:pPr>
        <w:pStyle w:val="ListParagraph"/>
        <w:numPr>
          <w:ilvl w:val="4"/>
          <w:numId w:val="9"/>
        </w:numPr>
        <w:tabs>
          <w:tab w:val="left" w:pos="840"/>
        </w:tabs>
        <w:autoSpaceDE w:val="0"/>
        <w:autoSpaceDN w:val="0"/>
        <w:adjustRightInd w:val="0"/>
        <w:spacing w:after="0" w:line="360" w:lineRule="auto"/>
        <w:ind w:left="1080"/>
        <w:jc w:val="both"/>
        <w:rPr>
          <w:rFonts w:ascii="Tahoma" w:hAnsi="Tahoma" w:cs="Tahoma"/>
          <w:color w:val="000000"/>
        </w:rPr>
      </w:pPr>
      <w:r w:rsidRPr="00315F79">
        <w:rPr>
          <w:rFonts w:ascii="Tahoma" w:hAnsi="Tahoma" w:cs="Tahoma"/>
          <w:color w:val="000000"/>
        </w:rPr>
        <w:t>Areal pengembangan pelabuhan</w:t>
      </w:r>
    </w:p>
    <w:p w:rsidR="00D563DA" w:rsidRPr="009F74DA" w:rsidRDefault="00133C12" w:rsidP="0086218B">
      <w:pPr>
        <w:pStyle w:val="ListParagraph"/>
        <w:numPr>
          <w:ilvl w:val="4"/>
          <w:numId w:val="9"/>
        </w:numPr>
        <w:tabs>
          <w:tab w:val="left" w:pos="840"/>
        </w:tabs>
        <w:autoSpaceDE w:val="0"/>
        <w:autoSpaceDN w:val="0"/>
        <w:adjustRightInd w:val="0"/>
        <w:spacing w:after="0" w:line="360" w:lineRule="auto"/>
        <w:ind w:left="1080"/>
        <w:jc w:val="both"/>
        <w:rPr>
          <w:rFonts w:ascii="Tahoma" w:hAnsi="Tahoma" w:cs="Tahoma"/>
          <w:color w:val="000000"/>
        </w:rPr>
      </w:pPr>
      <w:r w:rsidRPr="00315F79">
        <w:rPr>
          <w:rFonts w:ascii="Tahoma" w:hAnsi="Tahoma" w:cs="Tahoma"/>
          <w:color w:val="000000"/>
        </w:rPr>
        <w:t>Fasilitas umum lainnya (Peribadatan, taman, jalur hijau, dan kesehatan) unt</w:t>
      </w:r>
      <w:r w:rsidR="009F74DA">
        <w:rPr>
          <w:rFonts w:ascii="Tahoma" w:hAnsi="Tahoma" w:cs="Tahoma"/>
          <w:color w:val="000000"/>
        </w:rPr>
        <w:t>uk memenuhi kebutuhan penumpang</w:t>
      </w:r>
    </w:p>
    <w:p w:rsidR="00133C12" w:rsidRPr="00FD41F8" w:rsidRDefault="00FD41F8" w:rsidP="00FD41F8">
      <w:pPr>
        <w:tabs>
          <w:tab w:val="left" w:pos="426"/>
        </w:tabs>
        <w:spacing w:after="0" w:line="360" w:lineRule="auto"/>
        <w:ind w:right="11"/>
        <w:jc w:val="both"/>
        <w:rPr>
          <w:rFonts w:ascii="Tahoma" w:hAnsi="Tahoma" w:cs="Tahoma"/>
          <w:lang w:val="en-US"/>
        </w:rPr>
      </w:pPr>
      <w:r>
        <w:rPr>
          <w:rFonts w:ascii="Tahoma" w:hAnsi="Tahoma" w:cs="Tahoma"/>
          <w:lang w:val="en-US"/>
        </w:rPr>
        <w:t>6.</w:t>
      </w:r>
      <w:r w:rsidR="009E70DA">
        <w:rPr>
          <w:rFonts w:ascii="Tahoma" w:hAnsi="Tahoma" w:cs="Tahoma"/>
          <w:lang w:val="en-US"/>
        </w:rPr>
        <w:t xml:space="preserve">  </w:t>
      </w:r>
      <w:r w:rsidR="009E70DA">
        <w:rPr>
          <w:rFonts w:ascii="Tahoma" w:hAnsi="Tahoma" w:cs="Tahoma"/>
          <w:sz w:val="16"/>
          <w:szCs w:val="16"/>
          <w:lang w:val="en-US"/>
        </w:rPr>
        <w:t xml:space="preserve"> </w:t>
      </w:r>
      <w:proofErr w:type="spellStart"/>
      <w:r w:rsidR="00133C12" w:rsidRPr="00FD41F8">
        <w:rPr>
          <w:rFonts w:ascii="Tahoma" w:hAnsi="Tahoma" w:cs="Tahoma"/>
          <w:lang w:val="en-US"/>
        </w:rPr>
        <w:t>Penumpang</w:t>
      </w:r>
      <w:proofErr w:type="spellEnd"/>
    </w:p>
    <w:p w:rsidR="00133C12" w:rsidRPr="002108E7" w:rsidRDefault="00133C12" w:rsidP="0086218B">
      <w:pPr>
        <w:spacing w:after="0" w:line="360" w:lineRule="auto"/>
        <w:ind w:left="360" w:right="11"/>
        <w:jc w:val="both"/>
        <w:rPr>
          <w:rFonts w:ascii="Tahoma" w:hAnsi="Tahoma" w:cs="Tahoma"/>
          <w:lang w:val="en-US"/>
        </w:rPr>
      </w:pPr>
      <w:r>
        <w:rPr>
          <w:rFonts w:ascii="Tahoma" w:eastAsia="Times New Roman" w:hAnsi="Tahoma" w:cs="Tahoma"/>
          <w:bCs/>
          <w:lang w:eastAsia="id-ID"/>
        </w:rPr>
        <w:t xml:space="preserve">Menurut </w:t>
      </w:r>
      <w:r w:rsidRPr="002108E7">
        <w:rPr>
          <w:rFonts w:ascii="Tahoma" w:eastAsia="Times New Roman" w:hAnsi="Tahoma" w:cs="Tahoma"/>
          <w:bCs/>
          <w:lang w:eastAsia="id-ID"/>
        </w:rPr>
        <w:t>Kamus Besar Bahasa Indonesia, Penumpang</w:t>
      </w:r>
      <w:r w:rsidRPr="002108E7">
        <w:rPr>
          <w:rFonts w:ascii="Tahoma" w:eastAsia="Times New Roman" w:hAnsi="Tahoma" w:cs="Tahoma"/>
          <w:lang w:eastAsia="id-ID"/>
        </w:rPr>
        <w:t xml:space="preserve"> adalah seseorang yang hanya menumpang, baik itu pesawat, kereta api, bus, maupun jenis transportasi lainnya, tetapi tidak termasuk awak mengoperasikan dan </w:t>
      </w:r>
      <w:r w:rsidRPr="002108E7">
        <w:rPr>
          <w:rFonts w:ascii="Tahoma" w:eastAsia="Times New Roman" w:hAnsi="Tahoma" w:cs="Tahoma"/>
          <w:lang w:eastAsia="id-ID"/>
        </w:rPr>
        <w:lastRenderedPageBreak/>
        <w:t>melayani wahana tersebut. Penumpang bisa dikelompokkan dalam dua kelompok:</w:t>
      </w:r>
    </w:p>
    <w:p w:rsidR="00133C12" w:rsidRPr="002108E7" w:rsidRDefault="00133C12" w:rsidP="0086218B">
      <w:pPr>
        <w:numPr>
          <w:ilvl w:val="0"/>
          <w:numId w:val="15"/>
        </w:numPr>
        <w:tabs>
          <w:tab w:val="clear" w:pos="720"/>
          <w:tab w:val="num" w:pos="1620"/>
        </w:tabs>
        <w:spacing w:after="100" w:afterAutospacing="1" w:line="360" w:lineRule="auto"/>
        <w:jc w:val="both"/>
        <w:rPr>
          <w:rFonts w:ascii="Tahoma" w:eastAsia="Times New Roman" w:hAnsi="Tahoma" w:cs="Tahoma"/>
          <w:lang w:eastAsia="id-ID"/>
        </w:rPr>
      </w:pPr>
      <w:r w:rsidRPr="002108E7">
        <w:rPr>
          <w:rFonts w:ascii="Tahoma" w:eastAsia="Times New Roman" w:hAnsi="Tahoma" w:cs="Tahoma"/>
          <w:lang w:eastAsia="id-ID"/>
        </w:rPr>
        <w:t>Penumpang yang naik suatu mobil tanpa membayar, apakah dikemudikan oleh pengemudi atau anggota keluarga.</w:t>
      </w:r>
    </w:p>
    <w:p w:rsidR="00133C12" w:rsidRPr="0003717D" w:rsidRDefault="00133C12" w:rsidP="0086218B">
      <w:pPr>
        <w:pStyle w:val="Default"/>
        <w:numPr>
          <w:ilvl w:val="0"/>
          <w:numId w:val="15"/>
        </w:numPr>
        <w:tabs>
          <w:tab w:val="clear" w:pos="720"/>
          <w:tab w:val="num" w:pos="1620"/>
        </w:tabs>
        <w:spacing w:line="360" w:lineRule="auto"/>
        <w:jc w:val="both"/>
        <w:rPr>
          <w:rFonts w:ascii="Tahoma" w:hAnsi="Tahoma" w:cs="Tahoma"/>
          <w:color w:val="auto"/>
          <w:sz w:val="22"/>
          <w:szCs w:val="22"/>
        </w:rPr>
      </w:pPr>
      <w:r w:rsidRPr="002108E7">
        <w:rPr>
          <w:rFonts w:ascii="Tahoma" w:eastAsia="Times New Roman" w:hAnsi="Tahoma" w:cs="Tahoma"/>
          <w:color w:val="auto"/>
          <w:sz w:val="22"/>
          <w:szCs w:val="22"/>
        </w:rPr>
        <w:t>Penumpang umum adalah penumpang yang ikut dalam perjalanan dalam suatu wahana dengan membayar, wahana bisa berupa taxi, bus, kereta api, kapal ataupun pesawat terbang.</w:t>
      </w:r>
    </w:p>
    <w:p w:rsidR="00133C12" w:rsidRDefault="00FD41F8" w:rsidP="00FD41F8">
      <w:pPr>
        <w:pStyle w:val="Default"/>
        <w:tabs>
          <w:tab w:val="center" w:pos="4328"/>
        </w:tabs>
        <w:spacing w:line="360" w:lineRule="auto"/>
        <w:jc w:val="both"/>
        <w:rPr>
          <w:rFonts w:ascii="Tahoma" w:hAnsi="Tahoma" w:cs="Tahoma"/>
          <w:color w:val="000000" w:themeColor="text1"/>
          <w:sz w:val="22"/>
          <w:szCs w:val="22"/>
        </w:rPr>
      </w:pPr>
      <w:r>
        <w:rPr>
          <w:rFonts w:ascii="Tahoma" w:hAnsi="Tahoma" w:cs="Tahoma"/>
          <w:color w:val="000000" w:themeColor="text1"/>
          <w:sz w:val="22"/>
          <w:szCs w:val="22"/>
          <w:lang w:val="en-ID"/>
        </w:rPr>
        <w:t xml:space="preserve">7.   </w:t>
      </w:r>
      <w:r w:rsidR="00133C12" w:rsidRPr="002108E7">
        <w:rPr>
          <w:rFonts w:ascii="Tahoma" w:hAnsi="Tahoma" w:cs="Tahoma"/>
          <w:color w:val="000000" w:themeColor="text1"/>
          <w:sz w:val="22"/>
          <w:szCs w:val="22"/>
        </w:rPr>
        <w:t>Kendaraan</w:t>
      </w:r>
      <w:r w:rsidR="00133C12">
        <w:rPr>
          <w:rFonts w:ascii="Tahoma" w:hAnsi="Tahoma" w:cs="Tahoma"/>
          <w:color w:val="000000" w:themeColor="text1"/>
          <w:sz w:val="22"/>
          <w:szCs w:val="22"/>
        </w:rPr>
        <w:tab/>
      </w:r>
    </w:p>
    <w:p w:rsidR="00133C12" w:rsidRPr="00665843" w:rsidRDefault="00D86A92" w:rsidP="0086218B">
      <w:pPr>
        <w:pStyle w:val="Default"/>
        <w:spacing w:line="360" w:lineRule="auto"/>
        <w:ind w:left="360" w:hanging="360"/>
        <w:jc w:val="both"/>
        <w:rPr>
          <w:rFonts w:ascii="Tahoma" w:hAnsi="Tahoma" w:cs="Tahoma"/>
          <w:color w:val="000000" w:themeColor="text1"/>
          <w:sz w:val="22"/>
          <w:szCs w:val="22"/>
        </w:rPr>
      </w:pPr>
      <w:r>
        <w:rPr>
          <w:rFonts w:ascii="Tahoma" w:hAnsi="Tahoma" w:cs="Tahoma"/>
          <w:color w:val="000000" w:themeColor="text1"/>
          <w:sz w:val="22"/>
          <w:szCs w:val="22"/>
        </w:rPr>
        <w:t xml:space="preserve">     </w:t>
      </w:r>
      <w:r w:rsidR="00FD41F8">
        <w:rPr>
          <w:rFonts w:ascii="Tahoma" w:hAnsi="Tahoma" w:cs="Tahoma"/>
          <w:color w:val="000000" w:themeColor="text1"/>
          <w:sz w:val="22"/>
          <w:szCs w:val="22"/>
          <w:lang w:val="en-ID"/>
        </w:rPr>
        <w:t xml:space="preserve"> </w:t>
      </w:r>
      <w:r w:rsidR="00133C12" w:rsidRPr="00665843">
        <w:rPr>
          <w:rFonts w:ascii="Tahoma" w:hAnsi="Tahoma" w:cs="Tahoma"/>
          <w:bCs/>
          <w:color w:val="000000" w:themeColor="text1"/>
          <w:sz w:val="22"/>
          <w:szCs w:val="22"/>
        </w:rPr>
        <w:t>Menurut Kamus Besar Bahasa Indonesia, Kendaraan</w:t>
      </w:r>
      <w:r w:rsidR="00133C12" w:rsidRPr="00665843">
        <w:rPr>
          <w:rFonts w:ascii="Tahoma" w:hAnsi="Tahoma" w:cs="Tahoma"/>
          <w:color w:val="000000" w:themeColor="text1"/>
          <w:sz w:val="22"/>
          <w:szCs w:val="22"/>
        </w:rPr>
        <w:t xml:space="preserve"> atau </w:t>
      </w:r>
      <w:r w:rsidR="00133C12" w:rsidRPr="00665843">
        <w:rPr>
          <w:rFonts w:ascii="Tahoma" w:hAnsi="Tahoma" w:cs="Tahoma"/>
          <w:bCs/>
          <w:color w:val="000000" w:themeColor="text1"/>
          <w:sz w:val="22"/>
          <w:szCs w:val="22"/>
        </w:rPr>
        <w:t>angkutan</w:t>
      </w:r>
      <w:r w:rsidR="00133C12" w:rsidRPr="00665843">
        <w:rPr>
          <w:rFonts w:ascii="Tahoma" w:hAnsi="Tahoma" w:cs="Tahoma"/>
          <w:color w:val="000000" w:themeColor="text1"/>
          <w:sz w:val="22"/>
          <w:szCs w:val="22"/>
        </w:rPr>
        <w:t xml:space="preserve"> adalah alat </w:t>
      </w:r>
      <w:hyperlink r:id="rId17" w:tooltip="Transportasi" w:history="1">
        <w:r w:rsidR="00133C12" w:rsidRPr="00665843">
          <w:rPr>
            <w:rStyle w:val="Hyperlink"/>
            <w:rFonts w:ascii="Tahoma" w:hAnsi="Tahoma" w:cs="Tahoma"/>
            <w:color w:val="000000" w:themeColor="text1"/>
            <w:sz w:val="22"/>
            <w:szCs w:val="22"/>
            <w:u w:val="none"/>
          </w:rPr>
          <w:t>transportasi</w:t>
        </w:r>
      </w:hyperlink>
      <w:r w:rsidR="00133C12" w:rsidRPr="00665843">
        <w:rPr>
          <w:rFonts w:ascii="Tahoma" w:hAnsi="Tahoma" w:cs="Tahoma"/>
          <w:color w:val="000000" w:themeColor="text1"/>
          <w:sz w:val="22"/>
          <w:szCs w:val="22"/>
        </w:rPr>
        <w:t>, baik yang digerakkan oleh mesin maupun oleh makhluk hidup. Kendaraan ini biasanya buatan manusia (</w:t>
      </w:r>
      <w:hyperlink r:id="rId18" w:tooltip="Mobil" w:history="1">
        <w:r w:rsidR="00133C12" w:rsidRPr="00665843">
          <w:rPr>
            <w:rStyle w:val="Hyperlink"/>
            <w:rFonts w:ascii="Tahoma" w:hAnsi="Tahoma" w:cs="Tahoma"/>
            <w:color w:val="000000" w:themeColor="text1"/>
            <w:sz w:val="22"/>
            <w:szCs w:val="22"/>
            <w:u w:val="none"/>
          </w:rPr>
          <w:t>mobil</w:t>
        </w:r>
      </w:hyperlink>
      <w:r w:rsidR="00133C12" w:rsidRPr="00665843">
        <w:rPr>
          <w:rFonts w:ascii="Tahoma" w:hAnsi="Tahoma" w:cs="Tahoma"/>
          <w:color w:val="000000" w:themeColor="text1"/>
          <w:sz w:val="22"/>
          <w:szCs w:val="22"/>
        </w:rPr>
        <w:t xml:space="preserve">, </w:t>
      </w:r>
      <w:hyperlink r:id="rId19" w:tooltip="Motor" w:history="1">
        <w:r w:rsidR="00133C12" w:rsidRPr="00665843">
          <w:rPr>
            <w:rStyle w:val="Hyperlink"/>
            <w:rFonts w:ascii="Tahoma" w:hAnsi="Tahoma" w:cs="Tahoma"/>
            <w:color w:val="000000" w:themeColor="text1"/>
            <w:sz w:val="22"/>
            <w:szCs w:val="22"/>
            <w:u w:val="none"/>
          </w:rPr>
          <w:t>motor</w:t>
        </w:r>
      </w:hyperlink>
      <w:r w:rsidR="00133C12" w:rsidRPr="00665843">
        <w:rPr>
          <w:rFonts w:ascii="Tahoma" w:hAnsi="Tahoma" w:cs="Tahoma"/>
          <w:color w:val="000000" w:themeColor="text1"/>
          <w:sz w:val="22"/>
          <w:szCs w:val="22"/>
        </w:rPr>
        <w:t xml:space="preserve">, </w:t>
      </w:r>
      <w:hyperlink r:id="rId20" w:tooltip="Kereta" w:history="1">
        <w:r w:rsidR="00133C12" w:rsidRPr="00665843">
          <w:rPr>
            <w:rStyle w:val="Hyperlink"/>
            <w:rFonts w:ascii="Tahoma" w:hAnsi="Tahoma" w:cs="Tahoma"/>
            <w:color w:val="000000" w:themeColor="text1"/>
            <w:sz w:val="22"/>
            <w:szCs w:val="22"/>
            <w:u w:val="none"/>
          </w:rPr>
          <w:t>kereta</w:t>
        </w:r>
      </w:hyperlink>
      <w:r w:rsidR="00133C12" w:rsidRPr="00665843">
        <w:rPr>
          <w:rFonts w:ascii="Tahoma" w:hAnsi="Tahoma" w:cs="Tahoma"/>
          <w:color w:val="000000" w:themeColor="text1"/>
          <w:sz w:val="22"/>
          <w:szCs w:val="22"/>
        </w:rPr>
        <w:t xml:space="preserve">, </w:t>
      </w:r>
      <w:hyperlink r:id="rId21" w:tooltip="Perahu" w:history="1">
        <w:r w:rsidR="00133C12" w:rsidRPr="00665843">
          <w:rPr>
            <w:rStyle w:val="Hyperlink"/>
            <w:rFonts w:ascii="Tahoma" w:hAnsi="Tahoma" w:cs="Tahoma"/>
            <w:color w:val="000000" w:themeColor="text1"/>
            <w:sz w:val="22"/>
            <w:szCs w:val="22"/>
            <w:u w:val="none"/>
          </w:rPr>
          <w:t>perahu</w:t>
        </w:r>
      </w:hyperlink>
      <w:r w:rsidR="00133C12" w:rsidRPr="00665843">
        <w:rPr>
          <w:rFonts w:ascii="Tahoma" w:hAnsi="Tahoma" w:cs="Tahoma"/>
          <w:color w:val="000000" w:themeColor="text1"/>
          <w:sz w:val="22"/>
          <w:szCs w:val="22"/>
        </w:rPr>
        <w:t xml:space="preserve">, </w:t>
      </w:r>
      <w:hyperlink r:id="rId22" w:tooltip="Pesawat" w:history="1">
        <w:r w:rsidR="00133C12" w:rsidRPr="00665843">
          <w:rPr>
            <w:rStyle w:val="Hyperlink"/>
            <w:rFonts w:ascii="Tahoma" w:hAnsi="Tahoma" w:cs="Tahoma"/>
            <w:color w:val="000000" w:themeColor="text1"/>
            <w:sz w:val="22"/>
            <w:szCs w:val="22"/>
            <w:u w:val="none"/>
          </w:rPr>
          <w:t>pesawat</w:t>
        </w:r>
      </w:hyperlink>
      <w:r w:rsidR="00133C12" w:rsidRPr="00665843">
        <w:rPr>
          <w:rFonts w:ascii="Tahoma" w:hAnsi="Tahoma" w:cs="Tahoma"/>
          <w:color w:val="000000" w:themeColor="text1"/>
          <w:sz w:val="22"/>
          <w:szCs w:val="22"/>
        </w:rPr>
        <w:t xml:space="preserve">), tetapi ada yang bukan buatan manusia dan masih bisa disebut kendaraan, seperti </w:t>
      </w:r>
      <w:hyperlink r:id="rId23" w:tooltip="Gunung es" w:history="1">
        <w:r w:rsidR="00133C12" w:rsidRPr="00665843">
          <w:rPr>
            <w:rStyle w:val="Hyperlink"/>
            <w:rFonts w:ascii="Tahoma" w:hAnsi="Tahoma" w:cs="Tahoma"/>
            <w:color w:val="000000" w:themeColor="text1"/>
            <w:sz w:val="22"/>
            <w:szCs w:val="22"/>
            <w:u w:val="none"/>
          </w:rPr>
          <w:t>gunung es</w:t>
        </w:r>
      </w:hyperlink>
      <w:r w:rsidR="00133C12" w:rsidRPr="00665843">
        <w:rPr>
          <w:rFonts w:ascii="Tahoma" w:hAnsi="Tahoma" w:cs="Tahoma"/>
          <w:color w:val="000000" w:themeColor="text1"/>
          <w:sz w:val="22"/>
          <w:szCs w:val="22"/>
        </w:rPr>
        <w:t xml:space="preserve">, dan batang pohon yang mengambang. </w:t>
      </w:r>
      <w:hyperlink r:id="rId24" w:tooltip="Kendaraan tidak bermotor" w:history="1">
        <w:r w:rsidR="00133C12" w:rsidRPr="00665843">
          <w:rPr>
            <w:rStyle w:val="Hyperlink"/>
            <w:rFonts w:ascii="Tahoma" w:hAnsi="Tahoma" w:cs="Tahoma"/>
            <w:color w:val="000000" w:themeColor="text1"/>
            <w:sz w:val="22"/>
            <w:szCs w:val="22"/>
            <w:u w:val="none"/>
          </w:rPr>
          <w:t>Kendaraan tidak bermotor</w:t>
        </w:r>
      </w:hyperlink>
      <w:r w:rsidR="00133C12" w:rsidRPr="00665843">
        <w:rPr>
          <w:rFonts w:ascii="Tahoma" w:hAnsi="Tahoma" w:cs="Tahoma"/>
          <w:color w:val="000000" w:themeColor="text1"/>
          <w:sz w:val="22"/>
          <w:szCs w:val="22"/>
        </w:rPr>
        <w:t xml:space="preserve"> dapat juga digerakkan oleh </w:t>
      </w:r>
      <w:hyperlink r:id="rId25" w:tooltip="Manusia" w:history="1">
        <w:r w:rsidR="00133C12" w:rsidRPr="00665843">
          <w:rPr>
            <w:rStyle w:val="Hyperlink"/>
            <w:rFonts w:ascii="Tahoma" w:hAnsi="Tahoma" w:cs="Tahoma"/>
            <w:color w:val="000000" w:themeColor="text1"/>
            <w:sz w:val="22"/>
            <w:szCs w:val="22"/>
            <w:u w:val="none"/>
          </w:rPr>
          <w:t>manusia</w:t>
        </w:r>
      </w:hyperlink>
      <w:r w:rsidR="00133C12" w:rsidRPr="00665843">
        <w:rPr>
          <w:rFonts w:ascii="Tahoma" w:hAnsi="Tahoma" w:cs="Tahoma"/>
          <w:color w:val="000000" w:themeColor="text1"/>
          <w:sz w:val="22"/>
          <w:szCs w:val="22"/>
        </w:rPr>
        <w:t xml:space="preserve"> atau ditarik oleh </w:t>
      </w:r>
      <w:hyperlink r:id="rId26" w:tooltip="Hewan" w:history="1">
        <w:r w:rsidR="00133C12" w:rsidRPr="00665843">
          <w:rPr>
            <w:rStyle w:val="Hyperlink"/>
            <w:rFonts w:ascii="Tahoma" w:hAnsi="Tahoma" w:cs="Tahoma"/>
            <w:color w:val="000000" w:themeColor="text1"/>
            <w:sz w:val="22"/>
            <w:szCs w:val="22"/>
            <w:u w:val="none"/>
          </w:rPr>
          <w:t>hewan</w:t>
        </w:r>
      </w:hyperlink>
      <w:r w:rsidR="00133C12" w:rsidRPr="00665843">
        <w:rPr>
          <w:rFonts w:ascii="Tahoma" w:hAnsi="Tahoma" w:cs="Tahoma"/>
          <w:color w:val="000000" w:themeColor="text1"/>
          <w:sz w:val="22"/>
          <w:szCs w:val="22"/>
        </w:rPr>
        <w:t xml:space="preserve">, seperti </w:t>
      </w:r>
      <w:hyperlink r:id="rId27" w:tooltip="Gerobak" w:history="1">
        <w:r w:rsidR="00133C12" w:rsidRPr="00665843">
          <w:rPr>
            <w:rStyle w:val="Hyperlink"/>
            <w:rFonts w:ascii="Tahoma" w:hAnsi="Tahoma" w:cs="Tahoma"/>
            <w:color w:val="000000" w:themeColor="text1"/>
            <w:sz w:val="22"/>
            <w:szCs w:val="22"/>
            <w:u w:val="none"/>
          </w:rPr>
          <w:t>gerobak</w:t>
        </w:r>
      </w:hyperlink>
      <w:r w:rsidR="00133C12" w:rsidRPr="00665843">
        <w:rPr>
          <w:rFonts w:ascii="Tahoma" w:hAnsi="Tahoma" w:cs="Tahoma"/>
          <w:color w:val="000000" w:themeColor="text1"/>
          <w:sz w:val="22"/>
          <w:szCs w:val="22"/>
        </w:rPr>
        <w:t>.</w:t>
      </w:r>
    </w:p>
    <w:p w:rsidR="00133C12" w:rsidRPr="00032B54" w:rsidRDefault="00FD41F8" w:rsidP="00FD41F8">
      <w:pPr>
        <w:pStyle w:val="Default"/>
        <w:spacing w:line="360" w:lineRule="auto"/>
        <w:jc w:val="both"/>
        <w:rPr>
          <w:rFonts w:ascii="Tahoma" w:hAnsi="Tahoma" w:cs="Tahoma"/>
          <w:color w:val="000000" w:themeColor="text1"/>
          <w:sz w:val="22"/>
          <w:szCs w:val="22"/>
        </w:rPr>
      </w:pPr>
      <w:r>
        <w:rPr>
          <w:rFonts w:ascii="Tahoma" w:hAnsi="Tahoma" w:cs="Tahoma"/>
          <w:color w:val="000000" w:themeColor="text1"/>
          <w:sz w:val="22"/>
          <w:szCs w:val="22"/>
          <w:lang w:val="en-ID"/>
        </w:rPr>
        <w:t xml:space="preserve">8.   </w:t>
      </w:r>
      <w:r w:rsidR="00133C12" w:rsidRPr="00032B54">
        <w:rPr>
          <w:rFonts w:ascii="Tahoma" w:hAnsi="Tahoma" w:cs="Tahoma"/>
          <w:color w:val="000000" w:themeColor="text1"/>
          <w:sz w:val="22"/>
          <w:szCs w:val="22"/>
        </w:rPr>
        <w:t>Terminal Penumpang</w:t>
      </w:r>
    </w:p>
    <w:p w:rsidR="00133C12" w:rsidRPr="00F378E9" w:rsidRDefault="00133C12" w:rsidP="00F378E9">
      <w:pPr>
        <w:pStyle w:val="ListParagraph"/>
        <w:autoSpaceDE w:val="0"/>
        <w:autoSpaceDN w:val="0"/>
        <w:adjustRightInd w:val="0"/>
        <w:spacing w:line="360" w:lineRule="auto"/>
        <w:ind w:left="360"/>
        <w:jc w:val="both"/>
        <w:rPr>
          <w:rFonts w:ascii="Tahoma" w:hAnsi="Tahoma" w:cs="Tahoma"/>
          <w:color w:val="000000" w:themeColor="text1"/>
        </w:rPr>
      </w:pPr>
      <w:r w:rsidRPr="00112803">
        <w:rPr>
          <w:rFonts w:ascii="Tahoma" w:hAnsi="Tahoma" w:cs="Tahoma"/>
          <w:color w:val="000000" w:themeColor="text1"/>
        </w:rPr>
        <w:t>Berdasarkan Keputusan Menteri Perhubungan Nomor : KM 52 Tahun 2004 dan berdasarkan peraturan Direktu</w:t>
      </w:r>
      <w:r w:rsidR="00D86A92">
        <w:rPr>
          <w:rFonts w:ascii="Tahoma" w:hAnsi="Tahoma" w:cs="Tahoma"/>
          <w:color w:val="000000" w:themeColor="text1"/>
        </w:rPr>
        <w:t>r Jenderal Perhubungan Darat No</w:t>
      </w:r>
      <w:proofErr w:type="spellStart"/>
      <w:r w:rsidR="00D86A92">
        <w:rPr>
          <w:rFonts w:ascii="Tahoma" w:hAnsi="Tahoma" w:cs="Tahoma"/>
          <w:color w:val="000000" w:themeColor="text1"/>
          <w:lang w:val="en-ID"/>
        </w:rPr>
        <w:t>mor</w:t>
      </w:r>
      <w:proofErr w:type="spellEnd"/>
      <w:r w:rsidR="00D86A92">
        <w:rPr>
          <w:rFonts w:ascii="Tahoma" w:hAnsi="Tahoma" w:cs="Tahoma"/>
          <w:color w:val="000000" w:themeColor="text1"/>
          <w:lang w:val="en-ID"/>
        </w:rPr>
        <w:t xml:space="preserve"> : </w:t>
      </w:r>
      <w:r w:rsidRPr="00112803">
        <w:rPr>
          <w:rFonts w:ascii="Tahoma" w:hAnsi="Tahoma" w:cs="Tahoma"/>
          <w:color w:val="000000" w:themeColor="text1"/>
        </w:rPr>
        <w:t>SK.2681/</w:t>
      </w:r>
      <w:r w:rsidR="00D86A92">
        <w:rPr>
          <w:rFonts w:ascii="Tahoma" w:hAnsi="Tahoma" w:cs="Tahoma"/>
          <w:color w:val="000000" w:themeColor="text1"/>
        </w:rPr>
        <w:t>AP/.005/DRJD/2006</w:t>
      </w:r>
      <w:r w:rsidR="00D86A92">
        <w:rPr>
          <w:rFonts w:ascii="Tahoma" w:hAnsi="Tahoma" w:cs="Tahoma"/>
          <w:color w:val="000000" w:themeColor="text1"/>
          <w:lang w:val="en-ID"/>
        </w:rPr>
        <w:t xml:space="preserve"> </w:t>
      </w:r>
      <w:r w:rsidRPr="00112803">
        <w:rPr>
          <w:rFonts w:ascii="Tahoma" w:hAnsi="Tahoma" w:cs="Tahoma"/>
          <w:color w:val="000000" w:themeColor="text1"/>
        </w:rPr>
        <w:t>tentang pengoperasian pelabuhan penyebe</w:t>
      </w:r>
      <w:r w:rsidR="00F378E9">
        <w:rPr>
          <w:rFonts w:ascii="Tahoma" w:hAnsi="Tahoma" w:cs="Tahoma"/>
          <w:color w:val="000000" w:themeColor="text1"/>
          <w:lang w:val="en-ID"/>
        </w:rPr>
        <w:t>-</w:t>
      </w:r>
      <w:r w:rsidRPr="00F378E9">
        <w:rPr>
          <w:rFonts w:ascii="Tahoma" w:hAnsi="Tahoma" w:cs="Tahoma"/>
          <w:color w:val="000000" w:themeColor="text1"/>
        </w:rPr>
        <w:t>rangan, Terminal penumpang merupakan bangunan gedung sebagai tempat untuk ruang tunggu penumpang sebelum diperkenankan memasuki kapal.</w:t>
      </w:r>
    </w:p>
    <w:p w:rsidR="00133C12" w:rsidRPr="00D86A92" w:rsidRDefault="009F74DA" w:rsidP="00D86A92">
      <w:pPr>
        <w:pStyle w:val="ListParagraph"/>
        <w:autoSpaceDE w:val="0"/>
        <w:autoSpaceDN w:val="0"/>
        <w:adjustRightInd w:val="0"/>
        <w:spacing w:before="200" w:line="360" w:lineRule="auto"/>
        <w:ind w:left="360" w:firstLine="20"/>
        <w:jc w:val="both"/>
        <w:rPr>
          <w:rFonts w:ascii="Tahoma" w:hAnsi="Tahoma" w:cs="Tahoma"/>
          <w:color w:val="000000" w:themeColor="text1"/>
          <w:lang w:val="en-ID"/>
        </w:rPr>
      </w:pPr>
      <w:r>
        <w:rPr>
          <w:rFonts w:ascii="Tahoma" w:hAnsi="Tahoma" w:cs="Tahoma"/>
          <w:color w:val="000000" w:themeColor="text1"/>
        </w:rPr>
        <w:t>Menurut</w:t>
      </w:r>
      <w:r>
        <w:rPr>
          <w:rFonts w:ascii="Tahoma" w:hAnsi="Tahoma" w:cs="Tahoma"/>
          <w:color w:val="000000" w:themeColor="text1"/>
          <w:lang w:val="en-ID"/>
        </w:rPr>
        <w:t xml:space="preserve"> </w:t>
      </w:r>
      <w:r w:rsidR="00133C12" w:rsidRPr="00112803">
        <w:rPr>
          <w:rFonts w:ascii="Tahoma" w:hAnsi="Tahoma" w:cs="Tahoma"/>
          <w:color w:val="000000" w:themeColor="text1"/>
        </w:rPr>
        <w:t>Modul Perencanaan Pelabuhan karangan Bambang Setiawan (2014), Bangunan Terminal Penumpang sebuah pelabuhan terdiri dari: ruang tunggu keberangkatan, kantor administrasi, r</w:t>
      </w:r>
      <w:r w:rsidR="0093315D">
        <w:rPr>
          <w:rFonts w:ascii="Tahoma" w:hAnsi="Tahoma" w:cs="Tahoma"/>
          <w:color w:val="000000" w:themeColor="text1"/>
        </w:rPr>
        <w:t>uang lain-lain misalnya kantin,</w:t>
      </w:r>
      <w:r w:rsidR="0093315D">
        <w:rPr>
          <w:rFonts w:ascii="Tahoma" w:hAnsi="Tahoma" w:cs="Tahoma"/>
          <w:color w:val="000000" w:themeColor="text1"/>
          <w:lang w:val="en-ID"/>
        </w:rPr>
        <w:t xml:space="preserve"> </w:t>
      </w:r>
      <w:r w:rsidR="00133C12" w:rsidRPr="00112803">
        <w:rPr>
          <w:rFonts w:ascii="Tahoma" w:hAnsi="Tahoma" w:cs="Tahoma"/>
          <w:color w:val="000000" w:themeColor="text1"/>
        </w:rPr>
        <w:t>wc umum, loket karcis, loket telepon umum, mushola dan lain-lain.</w:t>
      </w:r>
    </w:p>
    <w:sectPr w:rsidR="00133C12" w:rsidRPr="00D86A92" w:rsidSect="0065064D">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607" w:rsidRDefault="00DC4607" w:rsidP="00AF7005">
      <w:pPr>
        <w:spacing w:after="0" w:line="240" w:lineRule="auto"/>
      </w:pPr>
      <w:r>
        <w:separator/>
      </w:r>
    </w:p>
  </w:endnote>
  <w:endnote w:type="continuationSeparator" w:id="0">
    <w:p w:rsidR="00DC4607" w:rsidRDefault="00DC4607" w:rsidP="00AF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395835"/>
      <w:docPartObj>
        <w:docPartGallery w:val="Page Numbers (Bottom of Page)"/>
        <w:docPartUnique/>
      </w:docPartObj>
    </w:sdtPr>
    <w:sdtEndPr>
      <w:rPr>
        <w:noProof/>
      </w:rPr>
    </w:sdtEndPr>
    <w:sdtContent>
      <w:p w:rsidR="00F378E9" w:rsidRDefault="00F378E9">
        <w:pPr>
          <w:pStyle w:val="Footer"/>
          <w:jc w:val="right"/>
        </w:pPr>
        <w:r>
          <w:fldChar w:fldCharType="begin"/>
        </w:r>
        <w:r>
          <w:instrText xml:space="preserve"> PAGE   \* MERGEFORMAT </w:instrText>
        </w:r>
        <w:r>
          <w:fldChar w:fldCharType="separate"/>
        </w:r>
        <w:r w:rsidR="0054226B">
          <w:rPr>
            <w:noProof/>
          </w:rPr>
          <w:t>15</w:t>
        </w:r>
        <w:r>
          <w:rPr>
            <w:noProof/>
          </w:rPr>
          <w:fldChar w:fldCharType="end"/>
        </w:r>
      </w:p>
    </w:sdtContent>
  </w:sdt>
  <w:p w:rsidR="00AF7005" w:rsidRDefault="00AF7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946025"/>
      <w:docPartObj>
        <w:docPartGallery w:val="Page Numbers (Bottom of Page)"/>
        <w:docPartUnique/>
      </w:docPartObj>
    </w:sdtPr>
    <w:sdtEndPr>
      <w:rPr>
        <w:noProof/>
      </w:rPr>
    </w:sdtEndPr>
    <w:sdtContent>
      <w:p w:rsidR="00F378E9" w:rsidRDefault="00F378E9">
        <w:pPr>
          <w:pStyle w:val="Footer"/>
          <w:jc w:val="center"/>
        </w:pPr>
        <w:r>
          <w:fldChar w:fldCharType="begin"/>
        </w:r>
        <w:r>
          <w:instrText xml:space="preserve"> PAGE   \* MERGEFORMAT </w:instrText>
        </w:r>
        <w:r>
          <w:fldChar w:fldCharType="separate"/>
        </w:r>
        <w:r w:rsidR="009E70DA">
          <w:rPr>
            <w:noProof/>
          </w:rPr>
          <w:t>7</w:t>
        </w:r>
        <w:r>
          <w:rPr>
            <w:noProof/>
          </w:rPr>
          <w:fldChar w:fldCharType="end"/>
        </w:r>
      </w:p>
    </w:sdtContent>
  </w:sdt>
  <w:p w:rsidR="00F378E9" w:rsidRDefault="00F378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607" w:rsidRDefault="00DC4607" w:rsidP="00AF7005">
      <w:pPr>
        <w:spacing w:after="0" w:line="240" w:lineRule="auto"/>
      </w:pPr>
      <w:r>
        <w:separator/>
      </w:r>
    </w:p>
  </w:footnote>
  <w:footnote w:type="continuationSeparator" w:id="0">
    <w:p w:rsidR="00DC4607" w:rsidRDefault="00DC4607" w:rsidP="00AF7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3806"/>
    <w:multiLevelType w:val="multilevel"/>
    <w:tmpl w:val="AB66F192"/>
    <w:lvl w:ilvl="0">
      <w:start w:val="1"/>
      <w:numFmt w:val="lowerLetter"/>
      <w:lvlText w:val="%1."/>
      <w:lvlJc w:val="left"/>
      <w:pPr>
        <w:tabs>
          <w:tab w:val="num" w:pos="720"/>
        </w:tabs>
        <w:ind w:left="720" w:hanging="360"/>
      </w:pPr>
      <w:rPr>
        <w:rFonts w:hint="default"/>
        <w:b w:val="0"/>
        <w:sz w:val="22"/>
        <w:szCs w:val="22"/>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10"/>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95224"/>
    <w:multiLevelType w:val="hybridMultilevel"/>
    <w:tmpl w:val="8B84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F5C00"/>
    <w:multiLevelType w:val="hybridMultilevel"/>
    <w:tmpl w:val="2CDEB626"/>
    <w:lvl w:ilvl="0" w:tplc="04210019">
      <w:start w:val="1"/>
      <w:numFmt w:val="lowerLetter"/>
      <w:lvlText w:val="%1."/>
      <w:lvlJc w:val="left"/>
      <w:pPr>
        <w:ind w:left="1684" w:hanging="360"/>
      </w:pPr>
    </w:lvl>
    <w:lvl w:ilvl="1" w:tplc="04210019">
      <w:start w:val="1"/>
      <w:numFmt w:val="lowerLetter"/>
      <w:lvlText w:val="%2."/>
      <w:lvlJc w:val="left"/>
      <w:pPr>
        <w:ind w:left="2404" w:hanging="360"/>
      </w:pPr>
    </w:lvl>
    <w:lvl w:ilvl="2" w:tplc="0421001B">
      <w:start w:val="1"/>
      <w:numFmt w:val="lowerRoman"/>
      <w:lvlText w:val="%3."/>
      <w:lvlJc w:val="right"/>
      <w:pPr>
        <w:ind w:left="3124" w:hanging="180"/>
      </w:pPr>
    </w:lvl>
    <w:lvl w:ilvl="3" w:tplc="0421000F">
      <w:start w:val="1"/>
      <w:numFmt w:val="decimal"/>
      <w:lvlText w:val="%4."/>
      <w:lvlJc w:val="left"/>
      <w:pPr>
        <w:ind w:left="900" w:hanging="360"/>
      </w:pPr>
    </w:lvl>
    <w:lvl w:ilvl="4" w:tplc="438CBABC">
      <w:start w:val="1"/>
      <w:numFmt w:val="decimal"/>
      <w:lvlText w:val="%5)"/>
      <w:lvlJc w:val="left"/>
      <w:pPr>
        <w:ind w:left="1620" w:hanging="360"/>
      </w:pPr>
      <w:rPr>
        <w:rFonts w:hint="default"/>
      </w:r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3">
    <w:nsid w:val="0EE473B4"/>
    <w:multiLevelType w:val="hybridMultilevel"/>
    <w:tmpl w:val="D3B09730"/>
    <w:lvl w:ilvl="0" w:tplc="0421000F">
      <w:start w:val="1"/>
      <w:numFmt w:val="decimal"/>
      <w:lvlText w:val="%1."/>
      <w:lvlJc w:val="left"/>
      <w:pPr>
        <w:ind w:left="1080" w:hanging="360"/>
      </w:pPr>
      <w:rPr>
        <w:rFonts w:hint="default"/>
        <w:sz w:val="24"/>
        <w:szCs w:val="24"/>
      </w:rPr>
    </w:lvl>
    <w:lvl w:ilvl="1" w:tplc="7562B99A">
      <w:numFmt w:val="bullet"/>
      <w:lvlText w:val="-"/>
      <w:lvlJc w:val="left"/>
      <w:pPr>
        <w:ind w:left="1800" w:hanging="360"/>
      </w:pPr>
      <w:rPr>
        <w:rFonts w:ascii="Times New Roman" w:eastAsia="Calibri" w:hAnsi="Times New Roman" w:cs="Times New Roman"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FD76434"/>
    <w:multiLevelType w:val="hybridMultilevel"/>
    <w:tmpl w:val="B2C4AD9A"/>
    <w:lvl w:ilvl="0" w:tplc="04210019">
      <w:start w:val="1"/>
      <w:numFmt w:val="lowerLetter"/>
      <w:lvlText w:val="%1."/>
      <w:lvlJc w:val="left"/>
      <w:pPr>
        <w:ind w:left="1324" w:hanging="360"/>
      </w:pPr>
    </w:lvl>
    <w:lvl w:ilvl="1" w:tplc="04210019" w:tentative="1">
      <w:start w:val="1"/>
      <w:numFmt w:val="lowerLetter"/>
      <w:lvlText w:val="%2."/>
      <w:lvlJc w:val="left"/>
      <w:pPr>
        <w:ind w:left="2044" w:hanging="360"/>
      </w:pPr>
    </w:lvl>
    <w:lvl w:ilvl="2" w:tplc="0421001B" w:tentative="1">
      <w:start w:val="1"/>
      <w:numFmt w:val="lowerRoman"/>
      <w:lvlText w:val="%3."/>
      <w:lvlJc w:val="right"/>
      <w:pPr>
        <w:ind w:left="2764" w:hanging="180"/>
      </w:pPr>
    </w:lvl>
    <w:lvl w:ilvl="3" w:tplc="0421000F" w:tentative="1">
      <w:start w:val="1"/>
      <w:numFmt w:val="decimal"/>
      <w:lvlText w:val="%4."/>
      <w:lvlJc w:val="left"/>
      <w:pPr>
        <w:ind w:left="3484" w:hanging="360"/>
      </w:pPr>
    </w:lvl>
    <w:lvl w:ilvl="4" w:tplc="04210019" w:tentative="1">
      <w:start w:val="1"/>
      <w:numFmt w:val="lowerLetter"/>
      <w:lvlText w:val="%5."/>
      <w:lvlJc w:val="left"/>
      <w:pPr>
        <w:ind w:left="4204" w:hanging="360"/>
      </w:pPr>
    </w:lvl>
    <w:lvl w:ilvl="5" w:tplc="0421001B" w:tentative="1">
      <w:start w:val="1"/>
      <w:numFmt w:val="lowerRoman"/>
      <w:lvlText w:val="%6."/>
      <w:lvlJc w:val="right"/>
      <w:pPr>
        <w:ind w:left="4924" w:hanging="180"/>
      </w:pPr>
    </w:lvl>
    <w:lvl w:ilvl="6" w:tplc="0421000F" w:tentative="1">
      <w:start w:val="1"/>
      <w:numFmt w:val="decimal"/>
      <w:lvlText w:val="%7."/>
      <w:lvlJc w:val="left"/>
      <w:pPr>
        <w:ind w:left="5644" w:hanging="360"/>
      </w:pPr>
    </w:lvl>
    <w:lvl w:ilvl="7" w:tplc="04210019" w:tentative="1">
      <w:start w:val="1"/>
      <w:numFmt w:val="lowerLetter"/>
      <w:lvlText w:val="%8."/>
      <w:lvlJc w:val="left"/>
      <w:pPr>
        <w:ind w:left="6364" w:hanging="360"/>
      </w:pPr>
    </w:lvl>
    <w:lvl w:ilvl="8" w:tplc="0421001B" w:tentative="1">
      <w:start w:val="1"/>
      <w:numFmt w:val="lowerRoman"/>
      <w:lvlText w:val="%9."/>
      <w:lvlJc w:val="right"/>
      <w:pPr>
        <w:ind w:left="7084" w:hanging="180"/>
      </w:pPr>
    </w:lvl>
  </w:abstractNum>
  <w:abstractNum w:abstractNumId="5">
    <w:nsid w:val="14F4780E"/>
    <w:multiLevelType w:val="hybridMultilevel"/>
    <w:tmpl w:val="914A33D6"/>
    <w:lvl w:ilvl="0" w:tplc="04210017">
      <w:start w:val="1"/>
      <w:numFmt w:val="lowerLetter"/>
      <w:lvlText w:val="%1)"/>
      <w:lvlJc w:val="left"/>
      <w:pPr>
        <w:ind w:left="720" w:hanging="360"/>
      </w:pPr>
    </w:lvl>
    <w:lvl w:ilvl="1" w:tplc="36E68D20">
      <w:start w:val="1"/>
      <w:numFmt w:val="lowerLetter"/>
      <w:lvlText w:val="%2)"/>
      <w:lvlJc w:val="left"/>
      <w:pPr>
        <w:ind w:left="1440" w:hanging="360"/>
      </w:pPr>
      <w:rPr>
        <w:rFonts w:hint="default"/>
      </w:rPr>
    </w:lvl>
    <w:lvl w:ilvl="2" w:tplc="85D474D4">
      <w:start w:val="1"/>
      <w:numFmt w:val="decimal"/>
      <w:lvlText w:val="%3)"/>
      <w:lvlJc w:val="left"/>
      <w:pPr>
        <w:ind w:left="2340" w:hanging="360"/>
      </w:pPr>
      <w:rPr>
        <w:rFonts w:hint="default"/>
      </w:rPr>
    </w:lvl>
    <w:lvl w:ilvl="3" w:tplc="53D0EB04">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9D08B830">
      <w:start w:val="3"/>
      <w:numFmt w:val="decimal"/>
      <w:lvlText w:val="%6."/>
      <w:lvlJc w:val="left"/>
      <w:pPr>
        <w:ind w:left="4500" w:hanging="360"/>
      </w:pPr>
      <w:rPr>
        <w:rFonts w:hint="default"/>
        <w:color w:val="auto"/>
      </w:rPr>
    </w:lvl>
    <w:lvl w:ilvl="6" w:tplc="3A36A324">
      <w:start w:val="1"/>
      <w:numFmt w:val="low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8254AD"/>
    <w:multiLevelType w:val="hybridMultilevel"/>
    <w:tmpl w:val="D1A2CBCA"/>
    <w:lvl w:ilvl="0" w:tplc="438CBABC">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7">
    <w:nsid w:val="1FC57ADB"/>
    <w:multiLevelType w:val="hybridMultilevel"/>
    <w:tmpl w:val="78B649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41277E6"/>
    <w:multiLevelType w:val="hybridMultilevel"/>
    <w:tmpl w:val="AB00C4E0"/>
    <w:lvl w:ilvl="0" w:tplc="04210011">
      <w:start w:val="1"/>
      <w:numFmt w:val="decimal"/>
      <w:lvlText w:val="%1)"/>
      <w:lvlJc w:val="left"/>
      <w:pPr>
        <w:ind w:left="3621"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50A1AA6"/>
    <w:multiLevelType w:val="hybridMultilevel"/>
    <w:tmpl w:val="8D78D5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2A33F8"/>
    <w:multiLevelType w:val="hybridMultilevel"/>
    <w:tmpl w:val="8034AD46"/>
    <w:lvl w:ilvl="0" w:tplc="5DD2DB96">
      <w:start w:val="1"/>
      <w:numFmt w:val="upperLetter"/>
      <w:lvlText w:val="%1."/>
      <w:lvlJc w:val="left"/>
      <w:pPr>
        <w:ind w:left="360" w:hanging="360"/>
      </w:pPr>
      <w:rPr>
        <w:b/>
      </w:rPr>
    </w:lvl>
    <w:lvl w:ilvl="1" w:tplc="727A43BC">
      <w:start w:val="1"/>
      <w:numFmt w:val="decimal"/>
      <w:lvlText w:val="%2."/>
      <w:lvlJc w:val="left"/>
      <w:pPr>
        <w:ind w:left="720" w:hanging="360"/>
      </w:pPr>
      <w:rPr>
        <w:b/>
      </w:rPr>
    </w:lvl>
    <w:lvl w:ilvl="2" w:tplc="8E8C15F6">
      <w:start w:val="1"/>
      <w:numFmt w:val="decimal"/>
      <w:lvlText w:val="%3."/>
      <w:lvlJc w:val="left"/>
      <w:pPr>
        <w:ind w:left="900" w:hanging="180"/>
      </w:pPr>
      <w:rPr>
        <w:rFonts w:ascii="Tahoma" w:eastAsiaTheme="minorHAnsi" w:hAnsi="Tahoma" w:cs="Tahoma"/>
      </w:rPr>
    </w:lvl>
    <w:lvl w:ilvl="3" w:tplc="0421000F">
      <w:start w:val="1"/>
      <w:numFmt w:val="decimal"/>
      <w:lvlText w:val="%4."/>
      <w:lvlJc w:val="left"/>
      <w:pPr>
        <w:ind w:left="2520" w:hanging="360"/>
      </w:pPr>
    </w:lvl>
    <w:lvl w:ilvl="4" w:tplc="04210019">
      <w:start w:val="1"/>
      <w:numFmt w:val="lowerLetter"/>
      <w:lvlText w:val="%5."/>
      <w:lvlJc w:val="left"/>
      <w:pPr>
        <w:ind w:left="3240" w:hanging="360"/>
      </w:pPr>
      <w:rPr>
        <w:rFonts w:hint="default"/>
      </w:r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32C8594C"/>
    <w:multiLevelType w:val="hybridMultilevel"/>
    <w:tmpl w:val="F2C4D050"/>
    <w:lvl w:ilvl="0" w:tplc="04210017">
      <w:start w:val="1"/>
      <w:numFmt w:val="lowerLetter"/>
      <w:lvlText w:val="%1)"/>
      <w:lvlJc w:val="left"/>
      <w:pPr>
        <w:ind w:left="1683" w:hanging="360"/>
      </w:pPr>
    </w:lvl>
    <w:lvl w:ilvl="1" w:tplc="04210019" w:tentative="1">
      <w:start w:val="1"/>
      <w:numFmt w:val="lowerLetter"/>
      <w:lvlText w:val="%2."/>
      <w:lvlJc w:val="left"/>
      <w:pPr>
        <w:ind w:left="2403" w:hanging="360"/>
      </w:pPr>
    </w:lvl>
    <w:lvl w:ilvl="2" w:tplc="0421001B" w:tentative="1">
      <w:start w:val="1"/>
      <w:numFmt w:val="lowerRoman"/>
      <w:lvlText w:val="%3."/>
      <w:lvlJc w:val="right"/>
      <w:pPr>
        <w:ind w:left="3123" w:hanging="180"/>
      </w:pPr>
    </w:lvl>
    <w:lvl w:ilvl="3" w:tplc="0421000F" w:tentative="1">
      <w:start w:val="1"/>
      <w:numFmt w:val="decimal"/>
      <w:lvlText w:val="%4."/>
      <w:lvlJc w:val="left"/>
      <w:pPr>
        <w:ind w:left="3843" w:hanging="360"/>
      </w:pPr>
    </w:lvl>
    <w:lvl w:ilvl="4" w:tplc="438CBABC">
      <w:start w:val="1"/>
      <w:numFmt w:val="decimal"/>
      <w:lvlText w:val="%5)"/>
      <w:lvlJc w:val="left"/>
      <w:pPr>
        <w:ind w:left="4563" w:hanging="360"/>
      </w:pPr>
      <w:rPr>
        <w:rFonts w:hint="default"/>
      </w:rPr>
    </w:lvl>
    <w:lvl w:ilvl="5" w:tplc="0421001B" w:tentative="1">
      <w:start w:val="1"/>
      <w:numFmt w:val="lowerRoman"/>
      <w:lvlText w:val="%6."/>
      <w:lvlJc w:val="right"/>
      <w:pPr>
        <w:ind w:left="5283" w:hanging="180"/>
      </w:pPr>
    </w:lvl>
    <w:lvl w:ilvl="6" w:tplc="0421000F" w:tentative="1">
      <w:start w:val="1"/>
      <w:numFmt w:val="decimal"/>
      <w:lvlText w:val="%7."/>
      <w:lvlJc w:val="left"/>
      <w:pPr>
        <w:ind w:left="6003" w:hanging="360"/>
      </w:pPr>
    </w:lvl>
    <w:lvl w:ilvl="7" w:tplc="04210019" w:tentative="1">
      <w:start w:val="1"/>
      <w:numFmt w:val="lowerLetter"/>
      <w:lvlText w:val="%8."/>
      <w:lvlJc w:val="left"/>
      <w:pPr>
        <w:ind w:left="6723" w:hanging="360"/>
      </w:pPr>
    </w:lvl>
    <w:lvl w:ilvl="8" w:tplc="0421001B" w:tentative="1">
      <w:start w:val="1"/>
      <w:numFmt w:val="lowerRoman"/>
      <w:lvlText w:val="%9."/>
      <w:lvlJc w:val="right"/>
      <w:pPr>
        <w:ind w:left="7443" w:hanging="180"/>
      </w:pPr>
    </w:lvl>
  </w:abstractNum>
  <w:abstractNum w:abstractNumId="12">
    <w:nsid w:val="34F85682"/>
    <w:multiLevelType w:val="hybridMultilevel"/>
    <w:tmpl w:val="CCA42B5E"/>
    <w:lvl w:ilvl="0" w:tplc="04090011">
      <w:start w:val="1"/>
      <w:numFmt w:val="decimal"/>
      <w:lvlText w:val="%1)"/>
      <w:lvlJc w:val="left"/>
      <w:pPr>
        <w:ind w:left="2226" w:hanging="360"/>
      </w:pPr>
    </w:lvl>
    <w:lvl w:ilvl="1" w:tplc="41945A70">
      <w:start w:val="1"/>
      <w:numFmt w:val="decimal"/>
      <w:lvlText w:val="%2."/>
      <w:lvlJc w:val="left"/>
      <w:pPr>
        <w:ind w:left="2946" w:hanging="360"/>
      </w:pPr>
      <w:rPr>
        <w:rFonts w:hint="default"/>
        <w:sz w:val="22"/>
      </w:r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3">
    <w:nsid w:val="3FF26A98"/>
    <w:multiLevelType w:val="hybridMultilevel"/>
    <w:tmpl w:val="40880E12"/>
    <w:lvl w:ilvl="0" w:tplc="41945A70">
      <w:start w:val="1"/>
      <w:numFmt w:val="decimal"/>
      <w:lvlText w:val="%1."/>
      <w:lvlJc w:val="left"/>
      <w:pPr>
        <w:ind w:left="2946"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21B7D"/>
    <w:multiLevelType w:val="hybridMultilevel"/>
    <w:tmpl w:val="9F6448AE"/>
    <w:lvl w:ilvl="0" w:tplc="04210017">
      <w:start w:val="1"/>
      <w:numFmt w:val="lowerLetter"/>
      <w:lvlText w:val="%1)"/>
      <w:lvlJc w:val="left"/>
      <w:pPr>
        <w:ind w:left="1713" w:hanging="360"/>
      </w:pPr>
    </w:lvl>
    <w:lvl w:ilvl="1" w:tplc="C7A2251A">
      <w:start w:val="1"/>
      <w:numFmt w:val="decimal"/>
      <w:lvlText w:val="%2)"/>
      <w:lvlJc w:val="left"/>
      <w:pPr>
        <w:ind w:left="2433" w:hanging="360"/>
      </w:pPr>
      <w:rPr>
        <w:rFonts w:hint="default"/>
      </w:rPr>
    </w:lvl>
    <w:lvl w:ilvl="2" w:tplc="35B81C70">
      <w:start w:val="3"/>
      <w:numFmt w:val="decimal"/>
      <w:lvlText w:val="%3."/>
      <w:lvlJc w:val="left"/>
      <w:pPr>
        <w:ind w:left="3333" w:hanging="360"/>
      </w:pPr>
      <w:rPr>
        <w:rFonts w:hint="default"/>
        <w:color w:val="auto"/>
      </w:rPr>
    </w:lvl>
    <w:lvl w:ilvl="3" w:tplc="0421000F" w:tentative="1">
      <w:start w:val="1"/>
      <w:numFmt w:val="decimal"/>
      <w:lvlText w:val="%4."/>
      <w:lvlJc w:val="left"/>
      <w:pPr>
        <w:ind w:left="3873" w:hanging="360"/>
      </w:pPr>
    </w:lvl>
    <w:lvl w:ilvl="4" w:tplc="04210019">
      <w:start w:val="1"/>
      <w:numFmt w:val="lowerLetter"/>
      <w:lvlText w:val="%5."/>
      <w:lvlJc w:val="left"/>
      <w:pPr>
        <w:ind w:left="1620"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5">
    <w:nsid w:val="45807FA9"/>
    <w:multiLevelType w:val="hybridMultilevel"/>
    <w:tmpl w:val="A19A111E"/>
    <w:lvl w:ilvl="0" w:tplc="04210017">
      <w:start w:val="1"/>
      <w:numFmt w:val="lowerLetter"/>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438CBABC">
      <w:start w:val="1"/>
      <w:numFmt w:val="decimal"/>
      <w:lvlText w:val="%5)"/>
      <w:lvlJc w:val="left"/>
      <w:pPr>
        <w:ind w:left="4564" w:hanging="360"/>
      </w:pPr>
      <w:rPr>
        <w:rFonts w:hint="default"/>
      </w:r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16">
    <w:nsid w:val="4BB47484"/>
    <w:multiLevelType w:val="hybridMultilevel"/>
    <w:tmpl w:val="D03647C4"/>
    <w:lvl w:ilvl="0" w:tplc="0409000F">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7">
    <w:nsid w:val="4CAF2151"/>
    <w:multiLevelType w:val="hybridMultilevel"/>
    <w:tmpl w:val="BCEAFC62"/>
    <w:lvl w:ilvl="0" w:tplc="99223ED2">
      <w:start w:val="1"/>
      <w:numFmt w:val="decimal"/>
      <w:lvlText w:val="%1."/>
      <w:lvlJc w:val="left"/>
      <w:pPr>
        <w:ind w:left="2214" w:hanging="360"/>
      </w:pPr>
      <w:rPr>
        <w:rFonts w:hint="default"/>
        <w:b w:val="0"/>
      </w:rPr>
    </w:lvl>
    <w:lvl w:ilvl="1" w:tplc="04090019">
      <w:start w:val="1"/>
      <w:numFmt w:val="lowerLetter"/>
      <w:lvlText w:val="%2."/>
      <w:lvlJc w:val="left"/>
      <w:pPr>
        <w:ind w:left="2934" w:hanging="360"/>
      </w:pPr>
    </w:lvl>
    <w:lvl w:ilvl="2" w:tplc="04210019">
      <w:start w:val="1"/>
      <w:numFmt w:val="lowerLetter"/>
      <w:lvlText w:val="%3."/>
      <w:lvlJc w:val="left"/>
      <w:pPr>
        <w:ind w:left="3654" w:hanging="180"/>
      </w:pPr>
    </w:lvl>
    <w:lvl w:ilvl="3" w:tplc="0409000F">
      <w:start w:val="1"/>
      <w:numFmt w:val="decimal"/>
      <w:lvlText w:val="%4."/>
      <w:lvlJc w:val="left"/>
      <w:pPr>
        <w:ind w:left="4374" w:hanging="360"/>
      </w:pPr>
    </w:lvl>
    <w:lvl w:ilvl="4" w:tplc="438CBABC">
      <w:start w:val="1"/>
      <w:numFmt w:val="decimal"/>
      <w:lvlText w:val="%5)"/>
      <w:lvlJc w:val="left"/>
      <w:pPr>
        <w:ind w:left="5094" w:hanging="360"/>
      </w:pPr>
      <w:rPr>
        <w:rFonts w:hint="default"/>
      </w:r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8">
    <w:nsid w:val="54DD7107"/>
    <w:multiLevelType w:val="hybridMultilevel"/>
    <w:tmpl w:val="D3085AF4"/>
    <w:lvl w:ilvl="0" w:tplc="04210017">
      <w:start w:val="1"/>
      <w:numFmt w:val="lowerLetter"/>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438CBABC">
      <w:start w:val="1"/>
      <w:numFmt w:val="decimal"/>
      <w:lvlText w:val="%5)"/>
      <w:lvlJc w:val="left"/>
      <w:pPr>
        <w:ind w:left="4564" w:hanging="360"/>
      </w:pPr>
      <w:rPr>
        <w:rFonts w:hint="default"/>
      </w:r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19">
    <w:nsid w:val="56B81E71"/>
    <w:multiLevelType w:val="hybridMultilevel"/>
    <w:tmpl w:val="3FC6F864"/>
    <w:lvl w:ilvl="0" w:tplc="0421000F">
      <w:start w:val="1"/>
      <w:numFmt w:val="decimal"/>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0">
    <w:nsid w:val="5BBD28D0"/>
    <w:multiLevelType w:val="hybridMultilevel"/>
    <w:tmpl w:val="930E1B86"/>
    <w:lvl w:ilvl="0" w:tplc="0421000F">
      <w:start w:val="1"/>
      <w:numFmt w:val="decimal"/>
      <w:lvlText w:val="%1."/>
      <w:lvlJc w:val="left"/>
      <w:pPr>
        <w:ind w:left="1020" w:hanging="360"/>
      </w:pPr>
      <w:rPr>
        <w:rFonts w:hint="default"/>
      </w:rPr>
    </w:lvl>
    <w:lvl w:ilvl="1" w:tplc="04210019" w:tentative="1">
      <w:start w:val="1"/>
      <w:numFmt w:val="lowerLetter"/>
      <w:lvlText w:val="%2."/>
      <w:lvlJc w:val="left"/>
      <w:pPr>
        <w:ind w:left="1740" w:hanging="360"/>
      </w:pPr>
    </w:lvl>
    <w:lvl w:ilvl="2" w:tplc="0421001B" w:tentative="1">
      <w:start w:val="1"/>
      <w:numFmt w:val="lowerRoman"/>
      <w:lvlText w:val="%3."/>
      <w:lvlJc w:val="right"/>
      <w:pPr>
        <w:ind w:left="2460" w:hanging="180"/>
      </w:pPr>
    </w:lvl>
    <w:lvl w:ilvl="3" w:tplc="0421000F" w:tentative="1">
      <w:start w:val="1"/>
      <w:numFmt w:val="decimal"/>
      <w:lvlText w:val="%4."/>
      <w:lvlJc w:val="left"/>
      <w:pPr>
        <w:ind w:left="3180" w:hanging="360"/>
      </w:pPr>
    </w:lvl>
    <w:lvl w:ilvl="4" w:tplc="04210019" w:tentative="1">
      <w:start w:val="1"/>
      <w:numFmt w:val="lowerLetter"/>
      <w:lvlText w:val="%5."/>
      <w:lvlJc w:val="left"/>
      <w:pPr>
        <w:ind w:left="3900" w:hanging="360"/>
      </w:pPr>
    </w:lvl>
    <w:lvl w:ilvl="5" w:tplc="0421001B" w:tentative="1">
      <w:start w:val="1"/>
      <w:numFmt w:val="lowerRoman"/>
      <w:lvlText w:val="%6."/>
      <w:lvlJc w:val="right"/>
      <w:pPr>
        <w:ind w:left="4620" w:hanging="180"/>
      </w:pPr>
    </w:lvl>
    <w:lvl w:ilvl="6" w:tplc="0421000F" w:tentative="1">
      <w:start w:val="1"/>
      <w:numFmt w:val="decimal"/>
      <w:lvlText w:val="%7."/>
      <w:lvlJc w:val="left"/>
      <w:pPr>
        <w:ind w:left="5340" w:hanging="360"/>
      </w:pPr>
    </w:lvl>
    <w:lvl w:ilvl="7" w:tplc="04210019" w:tentative="1">
      <w:start w:val="1"/>
      <w:numFmt w:val="lowerLetter"/>
      <w:lvlText w:val="%8."/>
      <w:lvlJc w:val="left"/>
      <w:pPr>
        <w:ind w:left="6060" w:hanging="360"/>
      </w:pPr>
    </w:lvl>
    <w:lvl w:ilvl="8" w:tplc="0421001B" w:tentative="1">
      <w:start w:val="1"/>
      <w:numFmt w:val="lowerRoman"/>
      <w:lvlText w:val="%9."/>
      <w:lvlJc w:val="right"/>
      <w:pPr>
        <w:ind w:left="6780" w:hanging="180"/>
      </w:pPr>
    </w:lvl>
  </w:abstractNum>
  <w:abstractNum w:abstractNumId="21">
    <w:nsid w:val="5DF53BA5"/>
    <w:multiLevelType w:val="hybridMultilevel"/>
    <w:tmpl w:val="E42E766C"/>
    <w:lvl w:ilvl="0" w:tplc="0409000F">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2">
    <w:nsid w:val="5E3A2E7E"/>
    <w:multiLevelType w:val="hybridMultilevel"/>
    <w:tmpl w:val="51C67D5C"/>
    <w:lvl w:ilvl="0" w:tplc="D43A3EB0">
      <w:start w:val="1"/>
      <w:numFmt w:val="lowerLetter"/>
      <w:lvlText w:val="%1."/>
      <w:lvlJc w:val="left"/>
      <w:pPr>
        <w:ind w:left="1570" w:hanging="360"/>
      </w:pPr>
      <w:rPr>
        <w:rFonts w:hint="default"/>
      </w:rPr>
    </w:lvl>
    <w:lvl w:ilvl="1" w:tplc="04210019" w:tentative="1">
      <w:start w:val="1"/>
      <w:numFmt w:val="lowerLetter"/>
      <w:lvlText w:val="%2."/>
      <w:lvlJc w:val="left"/>
      <w:pPr>
        <w:ind w:left="2290" w:hanging="360"/>
      </w:pPr>
    </w:lvl>
    <w:lvl w:ilvl="2" w:tplc="0421001B" w:tentative="1">
      <w:start w:val="1"/>
      <w:numFmt w:val="lowerRoman"/>
      <w:lvlText w:val="%3."/>
      <w:lvlJc w:val="right"/>
      <w:pPr>
        <w:ind w:left="3010" w:hanging="180"/>
      </w:pPr>
    </w:lvl>
    <w:lvl w:ilvl="3" w:tplc="0421000F" w:tentative="1">
      <w:start w:val="1"/>
      <w:numFmt w:val="decimal"/>
      <w:lvlText w:val="%4."/>
      <w:lvlJc w:val="left"/>
      <w:pPr>
        <w:ind w:left="3730" w:hanging="360"/>
      </w:pPr>
    </w:lvl>
    <w:lvl w:ilvl="4" w:tplc="04210019" w:tentative="1">
      <w:start w:val="1"/>
      <w:numFmt w:val="lowerLetter"/>
      <w:lvlText w:val="%5."/>
      <w:lvlJc w:val="left"/>
      <w:pPr>
        <w:ind w:left="4450" w:hanging="360"/>
      </w:pPr>
    </w:lvl>
    <w:lvl w:ilvl="5" w:tplc="0421001B" w:tentative="1">
      <w:start w:val="1"/>
      <w:numFmt w:val="lowerRoman"/>
      <w:lvlText w:val="%6."/>
      <w:lvlJc w:val="right"/>
      <w:pPr>
        <w:ind w:left="5170" w:hanging="180"/>
      </w:pPr>
    </w:lvl>
    <w:lvl w:ilvl="6" w:tplc="0421000F" w:tentative="1">
      <w:start w:val="1"/>
      <w:numFmt w:val="decimal"/>
      <w:lvlText w:val="%7."/>
      <w:lvlJc w:val="left"/>
      <w:pPr>
        <w:ind w:left="5890" w:hanging="360"/>
      </w:pPr>
    </w:lvl>
    <w:lvl w:ilvl="7" w:tplc="04210019" w:tentative="1">
      <w:start w:val="1"/>
      <w:numFmt w:val="lowerLetter"/>
      <w:lvlText w:val="%8."/>
      <w:lvlJc w:val="left"/>
      <w:pPr>
        <w:ind w:left="6610" w:hanging="360"/>
      </w:pPr>
    </w:lvl>
    <w:lvl w:ilvl="8" w:tplc="0421001B" w:tentative="1">
      <w:start w:val="1"/>
      <w:numFmt w:val="lowerRoman"/>
      <w:lvlText w:val="%9."/>
      <w:lvlJc w:val="right"/>
      <w:pPr>
        <w:ind w:left="7330" w:hanging="180"/>
      </w:pPr>
    </w:lvl>
  </w:abstractNum>
  <w:abstractNum w:abstractNumId="23">
    <w:nsid w:val="635C1278"/>
    <w:multiLevelType w:val="hybridMultilevel"/>
    <w:tmpl w:val="62C0E816"/>
    <w:lvl w:ilvl="0" w:tplc="41945A70">
      <w:start w:val="1"/>
      <w:numFmt w:val="decimal"/>
      <w:lvlText w:val="%1."/>
      <w:lvlJc w:val="left"/>
      <w:pPr>
        <w:ind w:left="2946"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684F93"/>
    <w:multiLevelType w:val="hybridMultilevel"/>
    <w:tmpl w:val="40381570"/>
    <w:lvl w:ilvl="0" w:tplc="04210019">
      <w:start w:val="1"/>
      <w:numFmt w:val="lowerLetter"/>
      <w:lvlText w:val="%1."/>
      <w:lvlJc w:val="left"/>
      <w:pPr>
        <w:ind w:left="1713" w:hanging="360"/>
      </w:pPr>
    </w:lvl>
    <w:lvl w:ilvl="1" w:tplc="2DD80F3A">
      <w:start w:val="1"/>
      <w:numFmt w:val="decimal"/>
      <w:lvlText w:val="%2)"/>
      <w:lvlJc w:val="left"/>
      <w:pPr>
        <w:ind w:left="2433" w:hanging="360"/>
      </w:pPr>
      <w:rPr>
        <w:rFonts w:hint="default"/>
      </w:rPr>
    </w:lvl>
    <w:lvl w:ilvl="2" w:tplc="0421001B">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5">
    <w:nsid w:val="7C105235"/>
    <w:multiLevelType w:val="hybridMultilevel"/>
    <w:tmpl w:val="2D52EE08"/>
    <w:lvl w:ilvl="0" w:tplc="5DD2DB96">
      <w:start w:val="1"/>
      <w:numFmt w:val="upperLetter"/>
      <w:lvlText w:val="%1."/>
      <w:lvlJc w:val="left"/>
      <w:pPr>
        <w:ind w:left="360" w:hanging="360"/>
      </w:pPr>
      <w:rPr>
        <w:b/>
      </w:rPr>
    </w:lvl>
    <w:lvl w:ilvl="1" w:tplc="727A43BC">
      <w:start w:val="1"/>
      <w:numFmt w:val="decimal"/>
      <w:lvlText w:val="%2."/>
      <w:lvlJc w:val="left"/>
      <w:pPr>
        <w:ind w:left="720" w:hanging="360"/>
      </w:pPr>
      <w:rPr>
        <w:b/>
      </w:rPr>
    </w:lvl>
    <w:lvl w:ilvl="2" w:tplc="0421000F">
      <w:start w:val="1"/>
      <w:numFmt w:val="decimal"/>
      <w:lvlText w:val="%3."/>
      <w:lvlJc w:val="left"/>
      <w:pPr>
        <w:ind w:left="900" w:hanging="180"/>
      </w:pPr>
    </w:lvl>
    <w:lvl w:ilvl="3" w:tplc="0421000F">
      <w:start w:val="1"/>
      <w:numFmt w:val="decimal"/>
      <w:lvlText w:val="%4."/>
      <w:lvlJc w:val="left"/>
      <w:pPr>
        <w:ind w:left="720" w:hanging="360"/>
      </w:pPr>
    </w:lvl>
    <w:lvl w:ilvl="4" w:tplc="438CBABC">
      <w:start w:val="1"/>
      <w:numFmt w:val="decimal"/>
      <w:lvlText w:val="%5)"/>
      <w:lvlJc w:val="left"/>
      <w:pPr>
        <w:ind w:left="1440" w:hanging="360"/>
      </w:pPr>
      <w:rPr>
        <w:rFonts w:hint="default"/>
      </w:r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abstractNumId w:val="25"/>
  </w:num>
  <w:num w:numId="2">
    <w:abstractNumId w:val="10"/>
  </w:num>
  <w:num w:numId="3">
    <w:abstractNumId w:val="5"/>
  </w:num>
  <w:num w:numId="4">
    <w:abstractNumId w:val="14"/>
  </w:num>
  <w:num w:numId="5">
    <w:abstractNumId w:val="24"/>
  </w:num>
  <w:num w:numId="6">
    <w:abstractNumId w:val="3"/>
  </w:num>
  <w:num w:numId="7">
    <w:abstractNumId w:val="6"/>
  </w:num>
  <w:num w:numId="8">
    <w:abstractNumId w:val="16"/>
  </w:num>
  <w:num w:numId="9">
    <w:abstractNumId w:val="17"/>
  </w:num>
  <w:num w:numId="10">
    <w:abstractNumId w:val="4"/>
  </w:num>
  <w:num w:numId="11">
    <w:abstractNumId w:val="2"/>
  </w:num>
  <w:num w:numId="12">
    <w:abstractNumId w:val="18"/>
  </w:num>
  <w:num w:numId="13">
    <w:abstractNumId w:val="15"/>
  </w:num>
  <w:num w:numId="14">
    <w:abstractNumId w:val="11"/>
  </w:num>
  <w:num w:numId="15">
    <w:abstractNumId w:val="0"/>
  </w:num>
  <w:num w:numId="16">
    <w:abstractNumId w:val="22"/>
  </w:num>
  <w:num w:numId="17">
    <w:abstractNumId w:val="19"/>
  </w:num>
  <w:num w:numId="18">
    <w:abstractNumId w:val="20"/>
  </w:num>
  <w:num w:numId="19">
    <w:abstractNumId w:val="7"/>
  </w:num>
  <w:num w:numId="20">
    <w:abstractNumId w:val="9"/>
  </w:num>
  <w:num w:numId="21">
    <w:abstractNumId w:val="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2"/>
  </w:num>
  <w:num w:numId="25">
    <w:abstractNumId w:val="1"/>
  </w:num>
  <w:num w:numId="26">
    <w:abstractNumId w:val="2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12"/>
    <w:rsid w:val="0006517F"/>
    <w:rsid w:val="000809D2"/>
    <w:rsid w:val="00092B3A"/>
    <w:rsid w:val="00094337"/>
    <w:rsid w:val="000D2192"/>
    <w:rsid w:val="000E0F7F"/>
    <w:rsid w:val="000E10E1"/>
    <w:rsid w:val="00133C12"/>
    <w:rsid w:val="001925FE"/>
    <w:rsid w:val="00194760"/>
    <w:rsid w:val="001F2FF2"/>
    <w:rsid w:val="00260CF3"/>
    <w:rsid w:val="002E0394"/>
    <w:rsid w:val="002F1958"/>
    <w:rsid w:val="00305DE4"/>
    <w:rsid w:val="00324992"/>
    <w:rsid w:val="00376B6A"/>
    <w:rsid w:val="003A44F6"/>
    <w:rsid w:val="003C636F"/>
    <w:rsid w:val="00426E47"/>
    <w:rsid w:val="00494B6D"/>
    <w:rsid w:val="004B69BC"/>
    <w:rsid w:val="004E0CAA"/>
    <w:rsid w:val="00506011"/>
    <w:rsid w:val="0054226B"/>
    <w:rsid w:val="00555569"/>
    <w:rsid w:val="005822BB"/>
    <w:rsid w:val="00595B39"/>
    <w:rsid w:val="006329F9"/>
    <w:rsid w:val="0065015B"/>
    <w:rsid w:val="0065064D"/>
    <w:rsid w:val="00665843"/>
    <w:rsid w:val="006B6788"/>
    <w:rsid w:val="006E366A"/>
    <w:rsid w:val="007008E7"/>
    <w:rsid w:val="0070332F"/>
    <w:rsid w:val="00745159"/>
    <w:rsid w:val="00766528"/>
    <w:rsid w:val="007872E9"/>
    <w:rsid w:val="007A2339"/>
    <w:rsid w:val="00822153"/>
    <w:rsid w:val="00835388"/>
    <w:rsid w:val="008430E3"/>
    <w:rsid w:val="0086218B"/>
    <w:rsid w:val="00876BAB"/>
    <w:rsid w:val="00880E0F"/>
    <w:rsid w:val="00882CDA"/>
    <w:rsid w:val="00883582"/>
    <w:rsid w:val="008D7A71"/>
    <w:rsid w:val="008E7EFC"/>
    <w:rsid w:val="00904D7B"/>
    <w:rsid w:val="00911945"/>
    <w:rsid w:val="00915570"/>
    <w:rsid w:val="009328E9"/>
    <w:rsid w:val="0093315D"/>
    <w:rsid w:val="009575D2"/>
    <w:rsid w:val="0097615D"/>
    <w:rsid w:val="009817D6"/>
    <w:rsid w:val="009E459C"/>
    <w:rsid w:val="009E70DA"/>
    <w:rsid w:val="009F74DA"/>
    <w:rsid w:val="009F7F39"/>
    <w:rsid w:val="00A13D3A"/>
    <w:rsid w:val="00A3098D"/>
    <w:rsid w:val="00A76FEE"/>
    <w:rsid w:val="00AD2EE0"/>
    <w:rsid w:val="00AD337E"/>
    <w:rsid w:val="00AF7005"/>
    <w:rsid w:val="00B14E59"/>
    <w:rsid w:val="00B1620F"/>
    <w:rsid w:val="00B349A2"/>
    <w:rsid w:val="00B62B6B"/>
    <w:rsid w:val="00BB5B5E"/>
    <w:rsid w:val="00BB6DC3"/>
    <w:rsid w:val="00C1342F"/>
    <w:rsid w:val="00C14B80"/>
    <w:rsid w:val="00C17D7C"/>
    <w:rsid w:val="00C44142"/>
    <w:rsid w:val="00C97913"/>
    <w:rsid w:val="00D008E7"/>
    <w:rsid w:val="00D20B24"/>
    <w:rsid w:val="00D45772"/>
    <w:rsid w:val="00D55D2A"/>
    <w:rsid w:val="00D563DA"/>
    <w:rsid w:val="00D61D16"/>
    <w:rsid w:val="00D817B4"/>
    <w:rsid w:val="00D86A92"/>
    <w:rsid w:val="00DC09EE"/>
    <w:rsid w:val="00DC4607"/>
    <w:rsid w:val="00DD3A75"/>
    <w:rsid w:val="00DD4AED"/>
    <w:rsid w:val="00DE1127"/>
    <w:rsid w:val="00E33741"/>
    <w:rsid w:val="00E523B3"/>
    <w:rsid w:val="00E56838"/>
    <w:rsid w:val="00E77663"/>
    <w:rsid w:val="00E969FC"/>
    <w:rsid w:val="00EE5B0E"/>
    <w:rsid w:val="00EE70BB"/>
    <w:rsid w:val="00F13526"/>
    <w:rsid w:val="00F30176"/>
    <w:rsid w:val="00F378E9"/>
    <w:rsid w:val="00F861C7"/>
    <w:rsid w:val="00FB7764"/>
    <w:rsid w:val="00FD41F8"/>
    <w:rsid w:val="00FE2D60"/>
    <w:rsid w:val="00FE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C12"/>
    <w:rPr>
      <w:lang w:val="id-ID"/>
    </w:rPr>
  </w:style>
  <w:style w:type="paragraph" w:styleId="Heading2">
    <w:name w:val="heading 2"/>
    <w:basedOn w:val="Normal"/>
    <w:next w:val="Normal"/>
    <w:link w:val="Heading2Char"/>
    <w:unhideWhenUsed/>
    <w:qFormat/>
    <w:rsid w:val="00260CF3"/>
    <w:pPr>
      <w:keepNext/>
      <w:keepLines/>
      <w:spacing w:before="260" w:after="260" w:line="415" w:lineRule="auto"/>
      <w:outlineLvl w:val="1"/>
    </w:pPr>
    <w:rPr>
      <w:rFonts w:ascii="Calibri" w:eastAsia="Times New Roman" w:hAnsi="Calibri" w:cs="Times New Roman"/>
      <w:b/>
      <w:bCs/>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133C12"/>
    <w:pPr>
      <w:ind w:left="720"/>
      <w:contextualSpacing/>
    </w:pPr>
  </w:style>
  <w:style w:type="character" w:customStyle="1" w:styleId="ListParagraphChar">
    <w:name w:val="List Paragraph Char"/>
    <w:aliases w:val="kepala Char"/>
    <w:link w:val="ListParagraph"/>
    <w:uiPriority w:val="34"/>
    <w:rsid w:val="00133C12"/>
    <w:rPr>
      <w:lang w:val="id-ID"/>
    </w:rPr>
  </w:style>
  <w:style w:type="paragraph" w:customStyle="1" w:styleId="Default">
    <w:name w:val="Default"/>
    <w:rsid w:val="00133C12"/>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styleId="Hyperlink">
    <w:name w:val="Hyperlink"/>
    <w:basedOn w:val="DefaultParagraphFont"/>
    <w:uiPriority w:val="99"/>
    <w:semiHidden/>
    <w:unhideWhenUsed/>
    <w:rsid w:val="00133C12"/>
    <w:rPr>
      <w:color w:val="0000FF"/>
      <w:u w:val="single"/>
    </w:rPr>
  </w:style>
  <w:style w:type="paragraph" w:styleId="BalloonText">
    <w:name w:val="Balloon Text"/>
    <w:basedOn w:val="Normal"/>
    <w:link w:val="BalloonTextChar"/>
    <w:uiPriority w:val="99"/>
    <w:semiHidden/>
    <w:unhideWhenUsed/>
    <w:rsid w:val="00065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17F"/>
    <w:rPr>
      <w:rFonts w:ascii="Tahoma" w:hAnsi="Tahoma" w:cs="Tahoma"/>
      <w:sz w:val="16"/>
      <w:szCs w:val="16"/>
      <w:lang w:val="id-ID"/>
    </w:rPr>
  </w:style>
  <w:style w:type="character" w:styleId="LineNumber">
    <w:name w:val="line number"/>
    <w:basedOn w:val="DefaultParagraphFont"/>
    <w:uiPriority w:val="99"/>
    <w:semiHidden/>
    <w:unhideWhenUsed/>
    <w:rsid w:val="0065064D"/>
  </w:style>
  <w:style w:type="character" w:customStyle="1" w:styleId="Heading2Char">
    <w:name w:val="Heading 2 Char"/>
    <w:basedOn w:val="DefaultParagraphFont"/>
    <w:link w:val="Heading2"/>
    <w:qFormat/>
    <w:rsid w:val="00260CF3"/>
    <w:rPr>
      <w:rFonts w:ascii="Calibri" w:eastAsia="Times New Roman" w:hAnsi="Calibri" w:cs="Times New Roman"/>
      <w:b/>
      <w:bCs/>
      <w:sz w:val="32"/>
      <w:szCs w:val="32"/>
      <w:lang w:eastAsia="zh-CN"/>
    </w:rPr>
  </w:style>
  <w:style w:type="paragraph" w:styleId="BodyText">
    <w:name w:val="Body Text"/>
    <w:basedOn w:val="Normal"/>
    <w:link w:val="BodyTextChar"/>
    <w:semiHidden/>
    <w:unhideWhenUsed/>
    <w:rsid w:val="00260CF3"/>
    <w:pPr>
      <w:spacing w:after="120"/>
    </w:pPr>
    <w:rPr>
      <w:rFonts w:ascii="Calibri" w:eastAsia="Times New Roman" w:hAnsi="Calibri" w:cs="Times New Roman"/>
      <w:sz w:val="20"/>
      <w:szCs w:val="20"/>
      <w:lang w:val="en-US" w:eastAsia="zh-CN"/>
    </w:rPr>
  </w:style>
  <w:style w:type="character" w:customStyle="1" w:styleId="BodyTextChar">
    <w:name w:val="Body Text Char"/>
    <w:basedOn w:val="DefaultParagraphFont"/>
    <w:link w:val="BodyText"/>
    <w:semiHidden/>
    <w:rsid w:val="00260CF3"/>
    <w:rPr>
      <w:rFonts w:ascii="Calibri" w:eastAsia="Times New Roman" w:hAnsi="Calibri" w:cs="Times New Roman"/>
      <w:sz w:val="20"/>
      <w:szCs w:val="20"/>
      <w:lang w:eastAsia="zh-CN"/>
    </w:rPr>
  </w:style>
  <w:style w:type="paragraph" w:styleId="Header">
    <w:name w:val="header"/>
    <w:basedOn w:val="Normal"/>
    <w:link w:val="HeaderChar"/>
    <w:uiPriority w:val="99"/>
    <w:unhideWhenUsed/>
    <w:rsid w:val="00AF7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005"/>
    <w:rPr>
      <w:lang w:val="id-ID"/>
    </w:rPr>
  </w:style>
  <w:style w:type="paragraph" w:styleId="Footer">
    <w:name w:val="footer"/>
    <w:basedOn w:val="Normal"/>
    <w:link w:val="FooterChar"/>
    <w:uiPriority w:val="99"/>
    <w:unhideWhenUsed/>
    <w:rsid w:val="00AF7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005"/>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C12"/>
    <w:rPr>
      <w:lang w:val="id-ID"/>
    </w:rPr>
  </w:style>
  <w:style w:type="paragraph" w:styleId="Heading2">
    <w:name w:val="heading 2"/>
    <w:basedOn w:val="Normal"/>
    <w:next w:val="Normal"/>
    <w:link w:val="Heading2Char"/>
    <w:unhideWhenUsed/>
    <w:qFormat/>
    <w:rsid w:val="00260CF3"/>
    <w:pPr>
      <w:keepNext/>
      <w:keepLines/>
      <w:spacing w:before="260" w:after="260" w:line="415" w:lineRule="auto"/>
      <w:outlineLvl w:val="1"/>
    </w:pPr>
    <w:rPr>
      <w:rFonts w:ascii="Calibri" w:eastAsia="Times New Roman" w:hAnsi="Calibri" w:cs="Times New Roman"/>
      <w:b/>
      <w:bCs/>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133C12"/>
    <w:pPr>
      <w:ind w:left="720"/>
      <w:contextualSpacing/>
    </w:pPr>
  </w:style>
  <w:style w:type="character" w:customStyle="1" w:styleId="ListParagraphChar">
    <w:name w:val="List Paragraph Char"/>
    <w:aliases w:val="kepala Char"/>
    <w:link w:val="ListParagraph"/>
    <w:uiPriority w:val="34"/>
    <w:rsid w:val="00133C12"/>
    <w:rPr>
      <w:lang w:val="id-ID"/>
    </w:rPr>
  </w:style>
  <w:style w:type="paragraph" w:customStyle="1" w:styleId="Default">
    <w:name w:val="Default"/>
    <w:rsid w:val="00133C12"/>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styleId="Hyperlink">
    <w:name w:val="Hyperlink"/>
    <w:basedOn w:val="DefaultParagraphFont"/>
    <w:uiPriority w:val="99"/>
    <w:semiHidden/>
    <w:unhideWhenUsed/>
    <w:rsid w:val="00133C12"/>
    <w:rPr>
      <w:color w:val="0000FF"/>
      <w:u w:val="single"/>
    </w:rPr>
  </w:style>
  <w:style w:type="paragraph" w:styleId="BalloonText">
    <w:name w:val="Balloon Text"/>
    <w:basedOn w:val="Normal"/>
    <w:link w:val="BalloonTextChar"/>
    <w:uiPriority w:val="99"/>
    <w:semiHidden/>
    <w:unhideWhenUsed/>
    <w:rsid w:val="00065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17F"/>
    <w:rPr>
      <w:rFonts w:ascii="Tahoma" w:hAnsi="Tahoma" w:cs="Tahoma"/>
      <w:sz w:val="16"/>
      <w:szCs w:val="16"/>
      <w:lang w:val="id-ID"/>
    </w:rPr>
  </w:style>
  <w:style w:type="character" w:styleId="LineNumber">
    <w:name w:val="line number"/>
    <w:basedOn w:val="DefaultParagraphFont"/>
    <w:uiPriority w:val="99"/>
    <w:semiHidden/>
    <w:unhideWhenUsed/>
    <w:rsid w:val="0065064D"/>
  </w:style>
  <w:style w:type="character" w:customStyle="1" w:styleId="Heading2Char">
    <w:name w:val="Heading 2 Char"/>
    <w:basedOn w:val="DefaultParagraphFont"/>
    <w:link w:val="Heading2"/>
    <w:qFormat/>
    <w:rsid w:val="00260CF3"/>
    <w:rPr>
      <w:rFonts w:ascii="Calibri" w:eastAsia="Times New Roman" w:hAnsi="Calibri" w:cs="Times New Roman"/>
      <w:b/>
      <w:bCs/>
      <w:sz w:val="32"/>
      <w:szCs w:val="32"/>
      <w:lang w:eastAsia="zh-CN"/>
    </w:rPr>
  </w:style>
  <w:style w:type="paragraph" w:styleId="BodyText">
    <w:name w:val="Body Text"/>
    <w:basedOn w:val="Normal"/>
    <w:link w:val="BodyTextChar"/>
    <w:semiHidden/>
    <w:unhideWhenUsed/>
    <w:rsid w:val="00260CF3"/>
    <w:pPr>
      <w:spacing w:after="120"/>
    </w:pPr>
    <w:rPr>
      <w:rFonts w:ascii="Calibri" w:eastAsia="Times New Roman" w:hAnsi="Calibri" w:cs="Times New Roman"/>
      <w:sz w:val="20"/>
      <w:szCs w:val="20"/>
      <w:lang w:val="en-US" w:eastAsia="zh-CN"/>
    </w:rPr>
  </w:style>
  <w:style w:type="character" w:customStyle="1" w:styleId="BodyTextChar">
    <w:name w:val="Body Text Char"/>
    <w:basedOn w:val="DefaultParagraphFont"/>
    <w:link w:val="BodyText"/>
    <w:semiHidden/>
    <w:rsid w:val="00260CF3"/>
    <w:rPr>
      <w:rFonts w:ascii="Calibri" w:eastAsia="Times New Roman" w:hAnsi="Calibri" w:cs="Times New Roman"/>
      <w:sz w:val="20"/>
      <w:szCs w:val="20"/>
      <w:lang w:eastAsia="zh-CN"/>
    </w:rPr>
  </w:style>
  <w:style w:type="paragraph" w:styleId="Header">
    <w:name w:val="header"/>
    <w:basedOn w:val="Normal"/>
    <w:link w:val="HeaderChar"/>
    <w:uiPriority w:val="99"/>
    <w:unhideWhenUsed/>
    <w:rsid w:val="00AF7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005"/>
    <w:rPr>
      <w:lang w:val="id-ID"/>
    </w:rPr>
  </w:style>
  <w:style w:type="paragraph" w:styleId="Footer">
    <w:name w:val="footer"/>
    <w:basedOn w:val="Normal"/>
    <w:link w:val="FooterChar"/>
    <w:uiPriority w:val="99"/>
    <w:unhideWhenUsed/>
    <w:rsid w:val="00AF7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005"/>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6363">
      <w:bodyDiv w:val="1"/>
      <w:marLeft w:val="0"/>
      <w:marRight w:val="0"/>
      <w:marTop w:val="0"/>
      <w:marBottom w:val="0"/>
      <w:divBdr>
        <w:top w:val="none" w:sz="0" w:space="0" w:color="auto"/>
        <w:left w:val="none" w:sz="0" w:space="0" w:color="auto"/>
        <w:bottom w:val="none" w:sz="0" w:space="0" w:color="auto"/>
        <w:right w:val="none" w:sz="0" w:space="0" w:color="auto"/>
      </w:divBdr>
    </w:div>
    <w:div w:id="470709151">
      <w:bodyDiv w:val="1"/>
      <w:marLeft w:val="0"/>
      <w:marRight w:val="0"/>
      <w:marTop w:val="0"/>
      <w:marBottom w:val="0"/>
      <w:divBdr>
        <w:top w:val="none" w:sz="0" w:space="0" w:color="auto"/>
        <w:left w:val="none" w:sz="0" w:space="0" w:color="auto"/>
        <w:bottom w:val="none" w:sz="0" w:space="0" w:color="auto"/>
        <w:right w:val="none" w:sz="0" w:space="0" w:color="auto"/>
      </w:divBdr>
    </w:div>
    <w:div w:id="63649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id.wikipedia.org/wiki/Mobil" TargetMode="External"/><Relationship Id="rId26" Type="http://schemas.openxmlformats.org/officeDocument/2006/relationships/hyperlink" Target="http://id.wikipedia.org/wiki/Hewan" TargetMode="External"/><Relationship Id="rId3" Type="http://schemas.microsoft.com/office/2007/relationships/stylesWithEffects" Target="stylesWithEffects.xml"/><Relationship Id="rId21" Type="http://schemas.openxmlformats.org/officeDocument/2006/relationships/hyperlink" Target="http://id.wikipedia.org/wiki/Perah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id.wikipedia.org/wiki/Transportasi" TargetMode="External"/><Relationship Id="rId25" Type="http://schemas.openxmlformats.org/officeDocument/2006/relationships/hyperlink" Target="http://id.wikipedia.org/wiki/Manusia"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id.wikipedia.org/wiki/Keret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id.wikipedia.org/wiki/Kendaraan_tidak_bermotor"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id.wikipedia.org/wiki/Gunung_es"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id.wikipedia.org/wiki/Moto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hyperlink" Target="http://id.wikipedia.org/wiki/Pesawat" TargetMode="External"/><Relationship Id="rId27" Type="http://schemas.openxmlformats.org/officeDocument/2006/relationships/hyperlink" Target="http://id.wikipedia.org/wiki/Gerob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2734</TotalTime>
  <Pages>11</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37</cp:revision>
  <cp:lastPrinted>2019-08-22T05:25:00Z</cp:lastPrinted>
  <dcterms:created xsi:type="dcterms:W3CDTF">2019-04-02T07:05:00Z</dcterms:created>
  <dcterms:modified xsi:type="dcterms:W3CDTF">2019-08-22T06:48:00Z</dcterms:modified>
</cp:coreProperties>
</file>