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752E1" w14:textId="77777777" w:rsidR="007858BF" w:rsidRDefault="007858BF" w:rsidP="007858BF">
      <w:pPr>
        <w:spacing w:after="0" w:line="240" w:lineRule="auto"/>
        <w:jc w:val="center"/>
        <w:rPr>
          <w:rFonts w:ascii="Tahoma" w:hAnsi="Tahoma" w:cs="Tahoma"/>
          <w:b/>
          <w:sz w:val="28"/>
          <w:szCs w:val="28"/>
        </w:rPr>
      </w:pPr>
      <w:r>
        <w:rPr>
          <w:rFonts w:ascii="Tahoma" w:hAnsi="Tahoma" w:cs="Tahoma"/>
          <w:b/>
          <w:sz w:val="28"/>
          <w:szCs w:val="28"/>
        </w:rPr>
        <w:t>BAB I</w:t>
      </w:r>
    </w:p>
    <w:p w14:paraId="3A434FBD" w14:textId="77777777" w:rsidR="007858BF" w:rsidRDefault="007858BF" w:rsidP="007858BF">
      <w:pPr>
        <w:spacing w:after="0" w:line="960" w:lineRule="auto"/>
        <w:jc w:val="center"/>
        <w:rPr>
          <w:rFonts w:ascii="Tahoma" w:hAnsi="Tahoma" w:cs="Tahoma"/>
          <w:b/>
          <w:sz w:val="28"/>
          <w:szCs w:val="28"/>
        </w:rPr>
      </w:pPr>
      <w:r>
        <w:rPr>
          <w:rFonts w:ascii="Tahoma" w:hAnsi="Tahoma" w:cs="Tahoma"/>
          <w:b/>
          <w:sz w:val="28"/>
          <w:szCs w:val="28"/>
        </w:rPr>
        <w:t>PENDAHULUAN</w:t>
      </w:r>
    </w:p>
    <w:p w14:paraId="4356E2DF" w14:textId="7E98D2E1" w:rsidR="007858BF" w:rsidRDefault="007858BF" w:rsidP="0022308E">
      <w:pPr>
        <w:pStyle w:val="ListParagraph"/>
        <w:numPr>
          <w:ilvl w:val="1"/>
          <w:numId w:val="9"/>
        </w:numPr>
        <w:spacing w:after="0" w:line="240" w:lineRule="auto"/>
        <w:ind w:left="540" w:hanging="540"/>
        <w:jc w:val="both"/>
        <w:rPr>
          <w:rFonts w:ascii="Tahoma" w:hAnsi="Tahoma" w:cs="Tahoma"/>
          <w:b/>
        </w:rPr>
      </w:pPr>
      <w:r w:rsidRPr="0022308E">
        <w:rPr>
          <w:rFonts w:ascii="Tahoma" w:hAnsi="Tahoma" w:cs="Tahoma"/>
          <w:b/>
        </w:rPr>
        <w:t>Latar Belakang</w:t>
      </w:r>
    </w:p>
    <w:p w14:paraId="47DF0B88" w14:textId="77777777" w:rsidR="00215646" w:rsidRPr="0022308E" w:rsidRDefault="00215646" w:rsidP="00215646">
      <w:pPr>
        <w:pStyle w:val="ListParagraph"/>
        <w:spacing w:after="0" w:line="240" w:lineRule="auto"/>
        <w:ind w:left="540"/>
        <w:jc w:val="both"/>
        <w:rPr>
          <w:rFonts w:ascii="Tahoma" w:hAnsi="Tahoma" w:cs="Tahoma"/>
          <w:b/>
        </w:rPr>
      </w:pPr>
    </w:p>
    <w:p w14:paraId="774A5D59" w14:textId="77777777" w:rsidR="007858BF" w:rsidRPr="006845B2" w:rsidRDefault="007858BF" w:rsidP="0022308E">
      <w:pPr>
        <w:spacing w:after="0" w:line="360" w:lineRule="auto"/>
        <w:ind w:left="180" w:hanging="180"/>
        <w:jc w:val="both"/>
        <w:rPr>
          <w:rFonts w:ascii="Tahoma" w:hAnsi="Tahoma" w:cs="Tahoma"/>
        </w:rPr>
      </w:pPr>
      <w:r w:rsidRPr="006845B2">
        <w:rPr>
          <w:rFonts w:ascii="Tahoma" w:hAnsi="Tahoma" w:cs="Tahoma"/>
        </w:rPr>
        <w:t>I.1.1 Gambaran Umum</w:t>
      </w:r>
    </w:p>
    <w:p w14:paraId="7AEC2573" w14:textId="080D4AA9" w:rsidR="007858BF" w:rsidRDefault="007858BF" w:rsidP="0022308E">
      <w:pPr>
        <w:tabs>
          <w:tab w:val="left" w:pos="540"/>
        </w:tabs>
        <w:autoSpaceDE w:val="0"/>
        <w:autoSpaceDN w:val="0"/>
        <w:adjustRightInd w:val="0"/>
        <w:spacing w:after="0" w:line="360" w:lineRule="auto"/>
        <w:ind w:firstLine="14"/>
        <w:jc w:val="both"/>
        <w:rPr>
          <w:rFonts w:ascii="Tahoma" w:hAnsi="Tahoma" w:cs="Tahoma"/>
        </w:rPr>
      </w:pPr>
      <w:r>
        <w:rPr>
          <w:rFonts w:ascii="Tahoma" w:hAnsi="Tahoma" w:cs="Tahoma"/>
        </w:rPr>
        <w:t xml:space="preserve">       </w:t>
      </w:r>
      <w:r>
        <w:rPr>
          <w:rFonts w:ascii="Times New Roman" w:hAnsi="Times New Roman" w:cs="Times New Roman"/>
          <w:sz w:val="24"/>
          <w:szCs w:val="24"/>
        </w:rPr>
        <w:tab/>
      </w:r>
      <w:r w:rsidRPr="00AD1AF0">
        <w:rPr>
          <w:rFonts w:ascii="Tahoma" w:hAnsi="Tahoma" w:cs="Tahoma"/>
          <w:lang w:val="sv-SE"/>
        </w:rPr>
        <w:t xml:space="preserve">Transportasi memegang peranan yang sangat penting dalam keberhasilan pembangunan suatu daerah, yang mempunyai peranan sebagai penghubung satu daerah dengan daerah lain yang </w:t>
      </w:r>
      <w:r w:rsidR="00706606">
        <w:rPr>
          <w:rFonts w:ascii="Tahoma" w:hAnsi="Tahoma" w:cs="Tahoma"/>
          <w:lang w:val="sv-SE"/>
        </w:rPr>
        <w:t>dipisahkan oleh adanya perairan. P</w:t>
      </w:r>
      <w:r w:rsidRPr="00AD1AF0">
        <w:rPr>
          <w:rFonts w:ascii="Tahoma" w:hAnsi="Tahoma" w:cs="Tahoma"/>
          <w:lang w:val="sv-SE"/>
        </w:rPr>
        <w:t>eranan transportasi juga sangat erat kaitan</w:t>
      </w:r>
      <w:r w:rsidR="00D7153A">
        <w:rPr>
          <w:rFonts w:ascii="Tahoma" w:hAnsi="Tahoma" w:cs="Tahoma"/>
        </w:rPr>
        <w:t>n</w:t>
      </w:r>
      <w:r w:rsidRPr="00AD1AF0">
        <w:rPr>
          <w:rFonts w:ascii="Tahoma" w:hAnsi="Tahoma" w:cs="Tahoma"/>
          <w:lang w:val="sv-SE"/>
        </w:rPr>
        <w:t>ya dalam pengemban</w:t>
      </w:r>
      <w:r w:rsidR="001140D3">
        <w:rPr>
          <w:rFonts w:ascii="Tahoma" w:hAnsi="Tahoma" w:cs="Tahoma"/>
          <w:lang w:val="sv-SE"/>
        </w:rPr>
        <w:t xml:space="preserve">gan, serta merangsang aktifitas – </w:t>
      </w:r>
      <w:r w:rsidRPr="00AD1AF0">
        <w:rPr>
          <w:rFonts w:ascii="Tahoma" w:hAnsi="Tahoma" w:cs="Tahoma"/>
          <w:lang w:val="sv-SE"/>
        </w:rPr>
        <w:t xml:space="preserve">aktifitas yang baru dalam pengembangan perekonomian suatu daerah. </w:t>
      </w:r>
      <w:r w:rsidRPr="00AD1AF0">
        <w:rPr>
          <w:rFonts w:ascii="Tahoma" w:eastAsia="Calibri" w:hAnsi="Tahoma" w:cs="Tahoma"/>
        </w:rPr>
        <w:t>Kebutuhan transportasi pada suatu daerah disebabkan ol</w:t>
      </w:r>
      <w:r w:rsidR="00706606">
        <w:rPr>
          <w:rFonts w:ascii="Tahoma" w:eastAsia="Calibri" w:hAnsi="Tahoma" w:cs="Tahoma"/>
        </w:rPr>
        <w:t>eh adanya interaksi antara aktiv</w:t>
      </w:r>
      <w:r w:rsidRPr="00AD1AF0">
        <w:rPr>
          <w:rFonts w:ascii="Tahoma" w:eastAsia="Calibri" w:hAnsi="Tahoma" w:cs="Tahoma"/>
        </w:rPr>
        <w:t>itas sosial dan ekonomi di daerah tersebut, keinginan manusia untuk melakukan perjalanan tidak pernah ada akhirnya dan juga banyaknya alasan yang menyebabkan barang diangkut dari satu tempat ke tempat yang lain</w:t>
      </w:r>
      <w:r>
        <w:rPr>
          <w:rFonts w:ascii="Tahoma" w:eastAsia="Calibri" w:hAnsi="Tahoma" w:cs="Tahoma"/>
        </w:rPr>
        <w:t>.</w:t>
      </w:r>
      <w:r>
        <w:rPr>
          <w:rFonts w:ascii="Tahoma" w:hAnsi="Tahoma" w:cs="Tahoma"/>
        </w:rPr>
        <w:tab/>
      </w:r>
      <w:r>
        <w:rPr>
          <w:rFonts w:ascii="Tahoma" w:hAnsi="Tahoma" w:cs="Tahoma"/>
        </w:rPr>
        <w:tab/>
      </w:r>
      <w:r w:rsidR="00706606">
        <w:rPr>
          <w:rFonts w:ascii="Tahoma" w:hAnsi="Tahoma" w:cs="Tahoma"/>
        </w:rPr>
        <w:t>Angkutan p</w:t>
      </w:r>
      <w:r w:rsidRPr="00F13309">
        <w:rPr>
          <w:rFonts w:ascii="Tahoma" w:hAnsi="Tahoma" w:cs="Tahoma"/>
        </w:rPr>
        <w:t xml:space="preserve">enyeberangan </w:t>
      </w:r>
      <w:r w:rsidR="00D43553">
        <w:rPr>
          <w:rFonts w:ascii="Tahoma" w:hAnsi="Tahoma" w:cs="Tahoma"/>
          <w:lang w:val="en-US"/>
        </w:rPr>
        <w:t>merupakan</w:t>
      </w:r>
      <w:r w:rsidRPr="00F13309">
        <w:rPr>
          <w:rFonts w:ascii="Tahoma" w:hAnsi="Tahoma" w:cs="Tahoma"/>
        </w:rPr>
        <w:t xml:space="preserve"> angkutan yang berfungsi sebagai jembatan yang  menghubungkan jaringan jalan dan/atau jaringan kereta api yang dipisahkan oleh perairan untuk mengangkut penumpang dan kendaraan beserta muatannya. Kegiatan angkutan penyeberangan </w:t>
      </w:r>
      <w:r w:rsidR="00D7153A">
        <w:rPr>
          <w:rFonts w:ascii="Tahoma" w:hAnsi="Tahoma" w:cs="Tahoma"/>
        </w:rPr>
        <w:t>yang terdapat di K</w:t>
      </w:r>
      <w:r w:rsidR="00CF2DA7">
        <w:rPr>
          <w:rFonts w:ascii="Tahoma" w:hAnsi="Tahoma" w:cs="Tahoma"/>
          <w:lang w:val="en-US"/>
        </w:rPr>
        <w:t>abupaten Biak Numfor</w:t>
      </w:r>
      <w:r w:rsidRPr="00F13309">
        <w:rPr>
          <w:rFonts w:ascii="Tahoma" w:hAnsi="Tahoma" w:cs="Tahoma"/>
        </w:rPr>
        <w:t xml:space="preserve"> yaitu angkutan penyeberangan ya</w:t>
      </w:r>
      <w:r w:rsidR="00D7153A">
        <w:rPr>
          <w:rFonts w:ascii="Tahoma" w:hAnsi="Tahoma" w:cs="Tahoma"/>
        </w:rPr>
        <w:t>ng menghubungkan K</w:t>
      </w:r>
      <w:r w:rsidR="00CF1691">
        <w:rPr>
          <w:rFonts w:ascii="Tahoma" w:hAnsi="Tahoma" w:cs="Tahoma"/>
          <w:lang w:val="en-US"/>
        </w:rPr>
        <w:t xml:space="preserve">abupaten </w:t>
      </w:r>
      <w:r w:rsidR="006905B3">
        <w:rPr>
          <w:rFonts w:ascii="Tahoma" w:hAnsi="Tahoma" w:cs="Tahoma"/>
          <w:lang w:val="en-US"/>
        </w:rPr>
        <w:t>Biak Numfor yang berada di Pulau Biak</w:t>
      </w:r>
      <w:r w:rsidR="00CF1691">
        <w:rPr>
          <w:rFonts w:ascii="Tahoma" w:hAnsi="Tahoma" w:cs="Tahoma"/>
          <w:lang w:val="en-US"/>
        </w:rPr>
        <w:t xml:space="preserve"> </w:t>
      </w:r>
      <w:r>
        <w:rPr>
          <w:rFonts w:ascii="Tahoma" w:hAnsi="Tahoma" w:cs="Tahoma"/>
        </w:rPr>
        <w:t>dengan beberapa daerah kepulauan di sekitar</w:t>
      </w:r>
      <w:r w:rsidR="006905B3">
        <w:rPr>
          <w:rFonts w:ascii="Tahoma" w:hAnsi="Tahoma" w:cs="Tahoma"/>
          <w:lang w:val="en-US"/>
        </w:rPr>
        <w:t xml:space="preserve"> Papua dan</w:t>
      </w:r>
      <w:r>
        <w:rPr>
          <w:rFonts w:ascii="Tahoma" w:hAnsi="Tahoma" w:cs="Tahoma"/>
        </w:rPr>
        <w:t xml:space="preserve"> </w:t>
      </w:r>
      <w:r w:rsidR="002174F4">
        <w:rPr>
          <w:rFonts w:ascii="Tahoma" w:hAnsi="Tahoma" w:cs="Tahoma"/>
          <w:lang w:val="en-US"/>
        </w:rPr>
        <w:t>Papua Barat</w:t>
      </w:r>
      <w:r w:rsidRPr="0033214D">
        <w:rPr>
          <w:rFonts w:ascii="Tahoma" w:hAnsi="Tahoma" w:cs="Tahoma"/>
        </w:rPr>
        <w:t xml:space="preserve">. Kegiatan angkutan penyeberangan yang ada diperuntukan untuk menunjang kebutuhan wisata </w:t>
      </w:r>
      <w:r w:rsidR="002174F4">
        <w:rPr>
          <w:rFonts w:ascii="Tahoma" w:hAnsi="Tahoma" w:cs="Tahoma"/>
          <w:lang w:val="en-US"/>
        </w:rPr>
        <w:t>seperti</w:t>
      </w:r>
      <w:r w:rsidR="003D6775">
        <w:rPr>
          <w:rFonts w:ascii="Tahoma" w:hAnsi="Tahoma" w:cs="Tahoma"/>
        </w:rPr>
        <w:t xml:space="preserve"> meningkatkan wisatawan lokal dan asing dalam melakukan p</w:t>
      </w:r>
      <w:r w:rsidR="002A1A86">
        <w:rPr>
          <w:rFonts w:ascii="Tahoma" w:hAnsi="Tahoma" w:cs="Tahoma"/>
        </w:rPr>
        <w:t>erjalanan wisata</w:t>
      </w:r>
      <w:r w:rsidR="003D6775">
        <w:rPr>
          <w:rFonts w:ascii="Tahoma" w:hAnsi="Tahoma" w:cs="Tahoma"/>
        </w:rPr>
        <w:t xml:space="preserve"> </w:t>
      </w:r>
      <w:r w:rsidRPr="0033214D">
        <w:rPr>
          <w:rFonts w:ascii="Tahoma" w:hAnsi="Tahoma" w:cs="Tahoma"/>
        </w:rPr>
        <w:t xml:space="preserve">dan </w:t>
      </w:r>
      <w:r w:rsidR="004B40CC" w:rsidRPr="004B40CC">
        <w:rPr>
          <w:rFonts w:ascii="Tahoma" w:hAnsi="Tahoma" w:cs="Tahoma"/>
        </w:rPr>
        <w:t xml:space="preserve">tulang punggung perekonomian </w:t>
      </w:r>
      <w:r w:rsidR="004B40CC">
        <w:rPr>
          <w:rFonts w:ascii="Tahoma" w:hAnsi="Tahoma" w:cs="Tahoma"/>
        </w:rPr>
        <w:t>daerah</w:t>
      </w:r>
      <w:r w:rsidR="004B40CC" w:rsidRPr="004B40CC">
        <w:rPr>
          <w:rFonts w:ascii="Tahoma" w:hAnsi="Tahoma" w:cs="Tahoma"/>
        </w:rPr>
        <w:t xml:space="preserve"> karena menunjang seluruh kegiatan dan aktivitas masyarakat sehari-har</w:t>
      </w:r>
      <w:r w:rsidR="004B40CC">
        <w:rPr>
          <w:rFonts w:ascii="Tahoma" w:hAnsi="Tahoma" w:cs="Tahoma"/>
        </w:rPr>
        <w:t>i.</w:t>
      </w:r>
    </w:p>
    <w:p w14:paraId="2D282A0C" w14:textId="0A70B08B" w:rsidR="002A3F9D" w:rsidRDefault="002A3F9D" w:rsidP="002A3F9D">
      <w:pPr>
        <w:tabs>
          <w:tab w:val="left" w:pos="540"/>
        </w:tabs>
        <w:autoSpaceDE w:val="0"/>
        <w:autoSpaceDN w:val="0"/>
        <w:adjustRightInd w:val="0"/>
        <w:spacing w:after="0" w:line="360" w:lineRule="auto"/>
        <w:ind w:firstLine="540"/>
        <w:jc w:val="both"/>
        <w:rPr>
          <w:rFonts w:ascii="Tahoma" w:hAnsi="Tahoma" w:cs="Tahoma"/>
        </w:rPr>
      </w:pPr>
      <w:r>
        <w:rPr>
          <w:rFonts w:ascii="Tahoma" w:hAnsi="Tahoma" w:cs="Tahoma"/>
          <w:lang w:val="en-US"/>
        </w:rPr>
        <w:t xml:space="preserve">Pelabuhan </w:t>
      </w:r>
      <w:r w:rsidRPr="00E45A2C">
        <w:rPr>
          <w:rFonts w:ascii="Tahoma" w:hAnsi="Tahoma" w:cs="Tahoma"/>
        </w:rPr>
        <w:t xml:space="preserve">penyeberangan merupakan </w:t>
      </w:r>
      <w:r>
        <w:rPr>
          <w:rFonts w:ascii="Tahoma" w:hAnsi="Tahoma" w:cs="Tahoma"/>
          <w:lang w:val="en-US"/>
        </w:rPr>
        <w:t xml:space="preserve">pelabuhan yang khusus dipergunakan untuk angkutan penyeberangan dengan menggunakan kapal </w:t>
      </w:r>
      <w:r w:rsidRPr="002A3F23">
        <w:rPr>
          <w:rFonts w:ascii="Tahoma" w:hAnsi="Tahoma" w:cs="Tahoma"/>
          <w:i/>
          <w:lang w:val="en-US"/>
        </w:rPr>
        <w:t>Roll on – Roll off</w:t>
      </w:r>
      <w:r>
        <w:rPr>
          <w:rFonts w:ascii="Tahoma" w:hAnsi="Tahoma" w:cs="Tahoma"/>
          <w:i/>
          <w:lang w:val="en-US"/>
        </w:rPr>
        <w:t xml:space="preserve">. </w:t>
      </w:r>
      <w:r>
        <w:rPr>
          <w:rFonts w:ascii="Tahoma" w:hAnsi="Tahoma" w:cs="Tahoma"/>
          <w:lang w:val="en-US"/>
        </w:rPr>
        <w:t xml:space="preserve">Dermaga yang digunakan sebagian besar pada pelabuhan penyeberangan adalah bentuk plengsengan yang dapat menahan muatan yang besar, </w:t>
      </w:r>
      <w:r w:rsidRPr="002A3F23">
        <w:rPr>
          <w:rFonts w:ascii="Tahoma" w:hAnsi="Tahoma" w:cs="Tahoma"/>
          <w:i/>
          <w:lang w:val="en-US"/>
        </w:rPr>
        <w:t>Mov</w:t>
      </w:r>
      <w:r w:rsidR="005E3810">
        <w:rPr>
          <w:rFonts w:ascii="Tahoma" w:hAnsi="Tahoma" w:cs="Tahoma"/>
          <w:i/>
          <w:lang w:val="en-US"/>
        </w:rPr>
        <w:t>e</w:t>
      </w:r>
      <w:r w:rsidRPr="002A3F23">
        <w:rPr>
          <w:rFonts w:ascii="Tahoma" w:hAnsi="Tahoma" w:cs="Tahoma"/>
          <w:i/>
          <w:lang w:val="en-US"/>
        </w:rPr>
        <w:t>able Bridge</w:t>
      </w:r>
      <w:r>
        <w:rPr>
          <w:rFonts w:ascii="Tahoma" w:hAnsi="Tahoma" w:cs="Tahoma"/>
          <w:lang w:val="en-US"/>
        </w:rPr>
        <w:t xml:space="preserve"> (MB) dan juga ponton untuk mengantisipasi pasang surut air laut. Di Indonesia terdapat banyak pelabuhan penyeberangan yang melayani berbagai lintasan </w:t>
      </w:r>
      <w:r>
        <w:rPr>
          <w:rFonts w:ascii="Tahoma" w:hAnsi="Tahoma" w:cs="Tahoma"/>
          <w:lang w:val="en-US"/>
        </w:rPr>
        <w:lastRenderedPageBreak/>
        <w:t>komersil maupun lintasan perintis, salah satu dari pelabuhan penyeberangan tersebut adalah Pelabuhan Penyeberangan Mokmer yang berada pada Kabupaten Biak Numfor Provinsi Papua.</w:t>
      </w:r>
    </w:p>
    <w:p w14:paraId="4840E4D9" w14:textId="0E471D56" w:rsidR="00C446E5" w:rsidRPr="00C76043" w:rsidRDefault="004D6761" w:rsidP="00C76043">
      <w:pPr>
        <w:pStyle w:val="ListParagraph"/>
        <w:spacing w:after="0" w:line="360" w:lineRule="auto"/>
        <w:ind w:left="0" w:firstLine="440"/>
        <w:jc w:val="both"/>
        <w:rPr>
          <w:rFonts w:ascii="Tahoma" w:eastAsia="Calibri" w:hAnsi="Tahoma" w:cs="Tahoma"/>
        </w:rPr>
      </w:pPr>
      <w:r>
        <w:rPr>
          <w:rFonts w:ascii="Tahoma" w:eastAsia="Calibri" w:hAnsi="Tahoma" w:cs="Tahoma"/>
          <w:lang w:val="en-US"/>
        </w:rPr>
        <w:t xml:space="preserve">  </w:t>
      </w:r>
      <w:r w:rsidR="00202661" w:rsidRPr="0098419F">
        <w:rPr>
          <w:rFonts w:ascii="Tahoma" w:hAnsi="Tahoma" w:cs="Tahoma"/>
        </w:rPr>
        <w:t xml:space="preserve">Pelabuhan Penyeberangan </w:t>
      </w:r>
      <w:r w:rsidR="00202661">
        <w:rPr>
          <w:rFonts w:ascii="Tahoma" w:hAnsi="Tahoma" w:cs="Tahoma"/>
          <w:lang w:val="en-US"/>
        </w:rPr>
        <w:t>Mokmer Kabupaten Biak Numfor dikelola oleh 2</w:t>
      </w:r>
      <w:r w:rsidR="00202661" w:rsidRPr="0098419F">
        <w:rPr>
          <w:rFonts w:ascii="Tahoma" w:hAnsi="Tahoma" w:cs="Tahoma"/>
        </w:rPr>
        <w:t xml:space="preserve"> </w:t>
      </w:r>
      <w:r w:rsidR="00202661">
        <w:rPr>
          <w:rFonts w:ascii="Tahoma" w:hAnsi="Tahoma" w:cs="Tahoma"/>
        </w:rPr>
        <w:t>(</w:t>
      </w:r>
      <w:r w:rsidR="00202661">
        <w:rPr>
          <w:rFonts w:ascii="Tahoma" w:hAnsi="Tahoma" w:cs="Tahoma"/>
          <w:lang w:val="en-US"/>
        </w:rPr>
        <w:t>dua</w:t>
      </w:r>
      <w:r w:rsidR="00202661">
        <w:rPr>
          <w:rFonts w:ascii="Tahoma" w:hAnsi="Tahoma" w:cs="Tahoma"/>
        </w:rPr>
        <w:t>) instansi,</w:t>
      </w:r>
      <w:r w:rsidR="00202661" w:rsidRPr="009B08BE">
        <w:rPr>
          <w:rFonts w:ascii="Tahoma" w:hAnsi="Tahoma" w:cs="Tahoma"/>
        </w:rPr>
        <w:t xml:space="preserve"> </w:t>
      </w:r>
      <w:r w:rsidR="00202661">
        <w:rPr>
          <w:rFonts w:ascii="Tahoma" w:hAnsi="Tahoma" w:cs="Tahoma"/>
        </w:rPr>
        <w:t xml:space="preserve">Pemerintah </w:t>
      </w:r>
      <w:r w:rsidR="00202661">
        <w:rPr>
          <w:rFonts w:ascii="Tahoma" w:hAnsi="Tahoma" w:cs="Tahoma"/>
          <w:lang w:val="en-US"/>
        </w:rPr>
        <w:t>D</w:t>
      </w:r>
      <w:r w:rsidR="00202661">
        <w:rPr>
          <w:rFonts w:ascii="Tahoma" w:hAnsi="Tahoma" w:cs="Tahoma"/>
        </w:rPr>
        <w:t xml:space="preserve">aerah </w:t>
      </w:r>
      <w:r w:rsidR="00202661">
        <w:rPr>
          <w:rFonts w:ascii="Tahoma" w:hAnsi="Tahoma" w:cs="Tahoma"/>
          <w:lang w:val="en-US"/>
        </w:rPr>
        <w:t>K</w:t>
      </w:r>
      <w:r w:rsidR="00202661">
        <w:rPr>
          <w:rFonts w:ascii="Tahoma" w:hAnsi="Tahoma" w:cs="Tahoma"/>
        </w:rPr>
        <w:t xml:space="preserve">abupaten </w:t>
      </w:r>
      <w:r w:rsidR="00202661">
        <w:rPr>
          <w:rFonts w:ascii="Tahoma" w:hAnsi="Tahoma" w:cs="Tahoma"/>
          <w:lang w:val="en-US"/>
        </w:rPr>
        <w:t>Biak Numfor sebagai operator pelabuhan</w:t>
      </w:r>
      <w:r w:rsidR="00202661">
        <w:rPr>
          <w:rFonts w:ascii="Tahoma" w:hAnsi="Tahoma" w:cs="Tahoma"/>
        </w:rPr>
        <w:t>,</w:t>
      </w:r>
      <w:r w:rsidR="00202661">
        <w:rPr>
          <w:rFonts w:ascii="Tahoma" w:hAnsi="Tahoma" w:cs="Tahoma"/>
          <w:lang w:val="en-US"/>
        </w:rPr>
        <w:t xml:space="preserve"> </w:t>
      </w:r>
      <w:r w:rsidR="00202661">
        <w:rPr>
          <w:rFonts w:ascii="Tahoma" w:hAnsi="Tahoma" w:cs="Tahoma"/>
        </w:rPr>
        <w:t>B</w:t>
      </w:r>
      <w:r w:rsidR="00202661">
        <w:rPr>
          <w:rFonts w:ascii="Tahoma" w:hAnsi="Tahoma" w:cs="Tahoma"/>
          <w:lang w:val="en-US"/>
        </w:rPr>
        <w:t>alai Pengelola Transportasi Darat</w:t>
      </w:r>
      <w:r w:rsidR="00202661">
        <w:rPr>
          <w:rFonts w:ascii="Tahoma" w:hAnsi="Tahoma" w:cs="Tahoma"/>
        </w:rPr>
        <w:t xml:space="preserve"> W</w:t>
      </w:r>
      <w:r w:rsidR="00202661">
        <w:rPr>
          <w:rFonts w:ascii="Tahoma" w:hAnsi="Tahoma" w:cs="Tahoma"/>
          <w:lang w:val="en-US"/>
        </w:rPr>
        <w:t xml:space="preserve">IL. </w:t>
      </w:r>
      <w:r w:rsidR="00202661">
        <w:rPr>
          <w:rFonts w:ascii="Tahoma" w:hAnsi="Tahoma" w:cs="Tahoma"/>
        </w:rPr>
        <w:t>XXV</w:t>
      </w:r>
      <w:r w:rsidR="00202661">
        <w:rPr>
          <w:rFonts w:ascii="Tahoma" w:hAnsi="Tahoma" w:cs="Tahoma"/>
          <w:lang w:val="en-US"/>
        </w:rPr>
        <w:t xml:space="preserve"> Provinsi</w:t>
      </w:r>
      <w:r w:rsidR="00202661">
        <w:rPr>
          <w:rFonts w:ascii="Tahoma" w:hAnsi="Tahoma" w:cs="Tahoma"/>
        </w:rPr>
        <w:t xml:space="preserve"> </w:t>
      </w:r>
      <w:r w:rsidR="00202661">
        <w:rPr>
          <w:rFonts w:ascii="Tahoma" w:hAnsi="Tahoma" w:cs="Tahoma"/>
          <w:lang w:val="en-US"/>
        </w:rPr>
        <w:t>Papua Dan Papua Barat</w:t>
      </w:r>
      <w:r w:rsidR="00202661">
        <w:rPr>
          <w:rFonts w:ascii="Tahoma" w:hAnsi="Tahoma" w:cs="Tahoma"/>
        </w:rPr>
        <w:t xml:space="preserve"> sebagai pengawas pelabuhan</w:t>
      </w:r>
      <w:r>
        <w:rPr>
          <w:rFonts w:ascii="Tahoma" w:eastAsia="Calibri" w:hAnsi="Tahoma" w:cs="Tahoma"/>
        </w:rPr>
        <w:t xml:space="preserve">. Pelabuhan Penyeberangan </w:t>
      </w:r>
      <w:r>
        <w:rPr>
          <w:rFonts w:ascii="Tahoma" w:eastAsia="Calibri" w:hAnsi="Tahoma" w:cs="Tahoma"/>
          <w:lang w:val="en-US"/>
        </w:rPr>
        <w:t>Mokmer</w:t>
      </w:r>
      <w:r>
        <w:rPr>
          <w:rFonts w:ascii="Tahoma" w:eastAsia="Calibri" w:hAnsi="Tahoma" w:cs="Tahoma"/>
        </w:rPr>
        <w:t xml:space="preserve"> sangat berperan penting bagi perkembangan wilayah di Kabupaten </w:t>
      </w:r>
      <w:r>
        <w:rPr>
          <w:rFonts w:ascii="Tahoma" w:eastAsia="Calibri" w:hAnsi="Tahoma" w:cs="Tahoma"/>
          <w:lang w:val="en-US"/>
        </w:rPr>
        <w:t>Biak Numfor</w:t>
      </w:r>
      <w:r>
        <w:rPr>
          <w:rFonts w:ascii="Tahoma" w:eastAsia="Calibri" w:hAnsi="Tahoma" w:cs="Tahoma"/>
        </w:rPr>
        <w:t xml:space="preserve">. Kebutuhan pengguna jasa akan angkutan penyeberangan ini sangat bervariatif, salah satunya kebutuhan untuk bahan – bahan pangan. Pelabuhan Penyeberangan </w:t>
      </w:r>
      <w:r>
        <w:rPr>
          <w:rFonts w:ascii="Tahoma" w:eastAsia="Calibri" w:hAnsi="Tahoma" w:cs="Tahoma"/>
          <w:lang w:val="en-US"/>
        </w:rPr>
        <w:t>Mokmer</w:t>
      </w:r>
      <w:r>
        <w:rPr>
          <w:rFonts w:ascii="Tahoma" w:eastAsia="Calibri" w:hAnsi="Tahoma" w:cs="Tahoma"/>
        </w:rPr>
        <w:t xml:space="preserve"> ini memiliki produktifitas yang </w:t>
      </w:r>
      <w:r w:rsidR="00AD1AB1">
        <w:rPr>
          <w:rFonts w:ascii="Tahoma" w:eastAsia="Calibri" w:hAnsi="Tahoma" w:cs="Tahoma"/>
          <w:lang w:val="en-US"/>
        </w:rPr>
        <w:t>normal</w:t>
      </w:r>
      <w:r>
        <w:rPr>
          <w:rFonts w:ascii="Tahoma" w:eastAsia="Calibri" w:hAnsi="Tahoma" w:cs="Tahoma"/>
        </w:rPr>
        <w:t xml:space="preserve"> karena kegiatan di Pelabuhan Penyeberangan </w:t>
      </w:r>
      <w:r w:rsidR="002A3F9D">
        <w:rPr>
          <w:rFonts w:ascii="Tahoma" w:eastAsia="Calibri" w:hAnsi="Tahoma" w:cs="Tahoma"/>
          <w:lang w:val="en-US"/>
        </w:rPr>
        <w:t>Mokmer</w:t>
      </w:r>
      <w:r>
        <w:rPr>
          <w:rFonts w:ascii="Tahoma" w:eastAsia="Calibri" w:hAnsi="Tahoma" w:cs="Tahoma"/>
        </w:rPr>
        <w:t xml:space="preserve">  memiliki </w:t>
      </w:r>
      <w:r w:rsidR="002A3F9D">
        <w:rPr>
          <w:rFonts w:ascii="Tahoma" w:eastAsia="Calibri" w:hAnsi="Tahoma" w:cs="Tahoma"/>
          <w:lang w:val="en-US"/>
        </w:rPr>
        <w:t>3</w:t>
      </w:r>
      <w:r>
        <w:rPr>
          <w:rFonts w:ascii="Tahoma" w:eastAsia="Calibri" w:hAnsi="Tahoma" w:cs="Tahoma"/>
        </w:rPr>
        <w:t xml:space="preserve"> kapal yang beroperasi dan hanya </w:t>
      </w:r>
      <w:r>
        <w:rPr>
          <w:rFonts w:ascii="Tahoma" w:eastAsia="Calibri" w:hAnsi="Tahoma" w:cs="Tahoma"/>
          <w:lang w:val="en-US"/>
        </w:rPr>
        <w:t>1</w:t>
      </w:r>
      <w:r>
        <w:rPr>
          <w:rFonts w:ascii="Tahoma" w:eastAsia="Calibri" w:hAnsi="Tahoma" w:cs="Tahoma"/>
        </w:rPr>
        <w:t xml:space="preserve"> trip per hari, kegiatan turun naik penumpang dan kegiatan keluar masuknya kendaraan di pelabuhan penyeberangan </w:t>
      </w:r>
      <w:r>
        <w:rPr>
          <w:rFonts w:ascii="Tahoma" w:eastAsia="Calibri" w:hAnsi="Tahoma" w:cs="Tahoma"/>
          <w:lang w:val="en-US"/>
        </w:rPr>
        <w:t>Mokmer</w:t>
      </w:r>
      <w:r>
        <w:rPr>
          <w:rFonts w:ascii="Tahoma" w:eastAsia="Calibri" w:hAnsi="Tahoma" w:cs="Tahoma"/>
        </w:rPr>
        <w:t xml:space="preserve"> masih terdapat kendala dalam hal operasionalnya dimana kurang teraturnya pola arus lalu lintas yang terdapat di pelabuhan tersebut, dan tidak sesuainya prosedur kendaraan yang akan naik ke kapal. </w:t>
      </w:r>
    </w:p>
    <w:p w14:paraId="6EC4B2A4" w14:textId="13FE6643" w:rsidR="00FB4B30" w:rsidRDefault="00FB4B30" w:rsidP="00FB4B30">
      <w:pPr>
        <w:pStyle w:val="ListParagraph"/>
        <w:spacing w:after="0" w:line="360" w:lineRule="auto"/>
        <w:ind w:left="0" w:firstLine="720"/>
        <w:jc w:val="both"/>
        <w:rPr>
          <w:rFonts w:ascii="Tahoma" w:hAnsi="Tahoma" w:cs="Tahoma"/>
          <w:szCs w:val="24"/>
        </w:rPr>
      </w:pPr>
      <w:r w:rsidRPr="007069BF">
        <w:rPr>
          <w:rFonts w:ascii="Tahoma" w:hAnsi="Tahoma" w:cs="Tahoma"/>
          <w:szCs w:val="24"/>
        </w:rPr>
        <w:t>Hal ini disebabkan karena</w:t>
      </w:r>
      <w:r w:rsidR="00311DAF">
        <w:rPr>
          <w:rFonts w:ascii="Tahoma" w:hAnsi="Tahoma" w:cs="Tahoma"/>
          <w:szCs w:val="24"/>
          <w:lang w:val="en-US"/>
        </w:rPr>
        <w:t xml:space="preserve"> belum adanya penetapan sistem zona </w:t>
      </w:r>
      <w:r w:rsidRPr="007069BF">
        <w:rPr>
          <w:rFonts w:ascii="Tahoma" w:hAnsi="Tahoma" w:cs="Tahoma"/>
          <w:szCs w:val="24"/>
        </w:rPr>
        <w:t>di Pelabuhan</w:t>
      </w:r>
      <w:r w:rsidR="00CE2394">
        <w:rPr>
          <w:rFonts w:ascii="Tahoma" w:hAnsi="Tahoma" w:cs="Tahoma"/>
          <w:szCs w:val="24"/>
          <w:lang w:val="en-US"/>
        </w:rPr>
        <w:t>.</w:t>
      </w:r>
      <w:r w:rsidRPr="007069BF">
        <w:rPr>
          <w:rFonts w:ascii="Tahoma" w:hAnsi="Tahoma" w:cs="Tahoma"/>
          <w:szCs w:val="24"/>
        </w:rPr>
        <w:t xml:space="preserve"> Sehingga pengaturan di area pelabuhan menjadi kurang teratur seperti </w:t>
      </w:r>
      <w:r w:rsidR="00256E24">
        <w:rPr>
          <w:rFonts w:ascii="Tahoma" w:hAnsi="Tahoma" w:cs="Tahoma"/>
          <w:szCs w:val="24"/>
          <w:lang w:val="en-US"/>
        </w:rPr>
        <w:t xml:space="preserve">adanya pedagang yang berjualan di </w:t>
      </w:r>
      <w:r w:rsidR="00256E24">
        <w:rPr>
          <w:rFonts w:ascii="Tahoma" w:hAnsi="Tahoma" w:cs="Tahoma"/>
          <w:i/>
          <w:iCs/>
          <w:szCs w:val="24"/>
          <w:lang w:val="en-US"/>
        </w:rPr>
        <w:t>Moveable Bridge</w:t>
      </w:r>
      <w:r w:rsidRPr="007069BF">
        <w:rPr>
          <w:rFonts w:ascii="Tahoma" w:hAnsi="Tahoma" w:cs="Tahoma"/>
          <w:szCs w:val="24"/>
        </w:rPr>
        <w:t xml:space="preserve">, pejalan kaki berjalan di trestel kendaraan, pengantar/penjemput memasuki dermaga pelabuhan, </w:t>
      </w:r>
      <w:r w:rsidR="00256E24">
        <w:rPr>
          <w:rFonts w:ascii="Tahoma" w:hAnsi="Tahoma" w:cs="Tahoma"/>
          <w:szCs w:val="24"/>
          <w:lang w:val="en-US"/>
        </w:rPr>
        <w:t>trestle dijadikan tempat memancing</w:t>
      </w:r>
      <w:r w:rsidRPr="007069BF">
        <w:rPr>
          <w:rFonts w:ascii="Tahoma" w:hAnsi="Tahoma" w:cs="Tahoma"/>
          <w:szCs w:val="24"/>
        </w:rPr>
        <w:t xml:space="preserve">, dan bercampurnya penumpang dan kendaraan. Hal ini bertentangan dengan kondisi ideal sebagaimana yang tercantum dalam Peraturan </w:t>
      </w:r>
      <w:r w:rsidR="00011EAE">
        <w:rPr>
          <w:rFonts w:ascii="Tahoma" w:hAnsi="Tahoma" w:cs="Tahoma"/>
          <w:szCs w:val="24"/>
          <w:lang w:val="en-US"/>
        </w:rPr>
        <w:t>Menteri Perhubungan</w:t>
      </w:r>
      <w:r w:rsidRPr="007069BF">
        <w:rPr>
          <w:rFonts w:ascii="Tahoma" w:hAnsi="Tahoma" w:cs="Tahoma"/>
          <w:szCs w:val="24"/>
        </w:rPr>
        <w:t xml:space="preserve"> Nomor 29 Tahun 2016 tentang Sterilisasi Pelabuhan Penyeberangan. </w:t>
      </w:r>
      <w:r w:rsidR="003074B2">
        <w:rPr>
          <w:rFonts w:ascii="Tahoma" w:hAnsi="Tahoma" w:cs="Tahoma"/>
          <w:lang w:val="en-US"/>
        </w:rPr>
        <w:t>M</w:t>
      </w:r>
      <w:r w:rsidR="003074B2">
        <w:rPr>
          <w:rFonts w:ascii="Tahoma" w:hAnsi="Tahoma" w:cs="Tahoma"/>
        </w:rPr>
        <w:t xml:space="preserve">aka setiap pelabuhan penyeberangan dituntut agar lebih memperhatikan lagi akan pengaturan lalu lintas muatan yang ada di pelabuhan penyeberangan baik itu penumpang maupun kendaraan agar lebih tertib, teratur, dan lancar. </w:t>
      </w:r>
      <w:r w:rsidR="003074B2" w:rsidRPr="00DC666E">
        <w:rPr>
          <w:rFonts w:ascii="Tahoma" w:hAnsi="Tahoma" w:cs="Tahoma"/>
        </w:rPr>
        <w:t>Kelancaran pergerakan muatan baik itu penumpang dan kendaraan yang ada pada suatu pelabuhan menunjukan keberhasilan kinerja suatu pelabuhan dalam mengatur dan mengolah operasional pelabuhan untuk menjadi lebih baik didalam memberikan pelayanan kepada masyarakat</w:t>
      </w:r>
      <w:r w:rsidR="003074B2">
        <w:rPr>
          <w:rFonts w:ascii="Tahoma" w:hAnsi="Tahoma" w:cs="Tahoma"/>
        </w:rPr>
        <w:t>.</w:t>
      </w:r>
    </w:p>
    <w:p w14:paraId="4AF671A7" w14:textId="4E63C20E" w:rsidR="00C32AE9" w:rsidRDefault="00C32AE9" w:rsidP="00FB4B30">
      <w:pPr>
        <w:autoSpaceDE w:val="0"/>
        <w:autoSpaceDN w:val="0"/>
        <w:adjustRightInd w:val="0"/>
        <w:spacing w:after="0" w:line="360" w:lineRule="auto"/>
        <w:ind w:firstLine="720"/>
        <w:jc w:val="both"/>
        <w:rPr>
          <w:rFonts w:ascii="Tahoma" w:hAnsi="Tahoma" w:cs="Tahoma"/>
          <w:b/>
        </w:rPr>
      </w:pPr>
      <w:r w:rsidRPr="00DC1708">
        <w:rPr>
          <w:rFonts w:ascii="Tahoma" w:hAnsi="Tahoma" w:cs="Tahoma"/>
        </w:rPr>
        <w:lastRenderedPageBreak/>
        <w:t>Berdasarkan uraian diatas, m</w:t>
      </w:r>
      <w:r w:rsidR="00FB4B30">
        <w:rPr>
          <w:rFonts w:ascii="Tahoma" w:hAnsi="Tahoma" w:cs="Tahoma"/>
          <w:lang w:val="en-US"/>
        </w:rPr>
        <w:t>a</w:t>
      </w:r>
      <w:r w:rsidRPr="00DC1708">
        <w:rPr>
          <w:rFonts w:ascii="Tahoma" w:hAnsi="Tahoma" w:cs="Tahoma"/>
        </w:rPr>
        <w:t xml:space="preserve">ka dalam penulisan kertas kerja wajib ini di ambil judul </w:t>
      </w:r>
      <w:r w:rsidRPr="00DC1708">
        <w:rPr>
          <w:rFonts w:ascii="Tahoma" w:hAnsi="Tahoma" w:cs="Tahoma"/>
          <w:b/>
        </w:rPr>
        <w:t>“PENE</w:t>
      </w:r>
      <w:r w:rsidR="0013755B">
        <w:rPr>
          <w:rFonts w:ascii="Tahoma" w:hAnsi="Tahoma" w:cs="Tahoma"/>
          <w:b/>
          <w:lang w:val="en-US"/>
        </w:rPr>
        <w:t>R</w:t>
      </w:r>
      <w:r w:rsidRPr="00DC1708">
        <w:rPr>
          <w:rFonts w:ascii="Tahoma" w:hAnsi="Tahoma" w:cs="Tahoma"/>
          <w:b/>
        </w:rPr>
        <w:t>APAN</w:t>
      </w:r>
      <w:r w:rsidR="00335954">
        <w:rPr>
          <w:rFonts w:ascii="Tahoma" w:hAnsi="Tahoma" w:cs="Tahoma"/>
          <w:b/>
          <w:lang w:val="en-US"/>
        </w:rPr>
        <w:t xml:space="preserve"> SISTEM</w:t>
      </w:r>
      <w:r w:rsidRPr="00DC1708">
        <w:rPr>
          <w:rFonts w:ascii="Tahoma" w:hAnsi="Tahoma" w:cs="Tahoma"/>
          <w:b/>
        </w:rPr>
        <w:t xml:space="preserve"> ZONA</w:t>
      </w:r>
      <w:r>
        <w:rPr>
          <w:rFonts w:ascii="Tahoma" w:hAnsi="Tahoma" w:cs="Tahoma"/>
          <w:b/>
        </w:rPr>
        <w:t>SI</w:t>
      </w:r>
      <w:r w:rsidR="00335954">
        <w:rPr>
          <w:rFonts w:ascii="Tahoma" w:hAnsi="Tahoma" w:cs="Tahoma"/>
          <w:b/>
          <w:lang w:val="en-US"/>
        </w:rPr>
        <w:t xml:space="preserve"> DAN </w:t>
      </w:r>
      <w:r w:rsidR="0013755B">
        <w:rPr>
          <w:rFonts w:ascii="Tahoma" w:hAnsi="Tahoma" w:cs="Tahoma"/>
          <w:b/>
          <w:lang w:val="en-US"/>
        </w:rPr>
        <w:t xml:space="preserve">MANAJEMEN </w:t>
      </w:r>
      <w:r w:rsidR="00335954">
        <w:rPr>
          <w:rFonts w:ascii="Tahoma" w:hAnsi="Tahoma" w:cs="Tahoma"/>
          <w:b/>
          <w:lang w:val="en-US"/>
        </w:rPr>
        <w:t xml:space="preserve">LALU LINTAS </w:t>
      </w:r>
      <w:r>
        <w:rPr>
          <w:rFonts w:ascii="Tahoma" w:hAnsi="Tahoma" w:cs="Tahoma"/>
          <w:b/>
        </w:rPr>
        <w:t>DI</w:t>
      </w:r>
      <w:r w:rsidRPr="00DC1708">
        <w:rPr>
          <w:rFonts w:ascii="Tahoma" w:hAnsi="Tahoma" w:cs="Tahoma"/>
          <w:b/>
        </w:rPr>
        <w:t xml:space="preserve"> PELABUHAN PENYEB</w:t>
      </w:r>
      <w:r>
        <w:rPr>
          <w:rFonts w:ascii="Tahoma" w:hAnsi="Tahoma" w:cs="Tahoma"/>
          <w:b/>
        </w:rPr>
        <w:t>E</w:t>
      </w:r>
      <w:r w:rsidRPr="00DC1708">
        <w:rPr>
          <w:rFonts w:ascii="Tahoma" w:hAnsi="Tahoma" w:cs="Tahoma"/>
          <w:b/>
        </w:rPr>
        <w:t xml:space="preserve">RANGAN </w:t>
      </w:r>
      <w:r>
        <w:rPr>
          <w:rFonts w:ascii="Tahoma" w:hAnsi="Tahoma" w:cs="Tahoma"/>
          <w:b/>
          <w:lang w:val="en-US"/>
        </w:rPr>
        <w:t>MOKMER KABUPATEN BIAK NUMFOR PROVINSI PAPUA</w:t>
      </w:r>
      <w:r w:rsidRPr="00DC1708">
        <w:rPr>
          <w:rFonts w:ascii="Tahoma" w:hAnsi="Tahoma" w:cs="Tahoma"/>
          <w:b/>
        </w:rPr>
        <w:t>”</w:t>
      </w:r>
    </w:p>
    <w:p w14:paraId="76277ECA" w14:textId="4A0299AC" w:rsidR="00C446E5" w:rsidRDefault="00C446E5" w:rsidP="00C446E5">
      <w:pPr>
        <w:pStyle w:val="ListParagraph"/>
        <w:spacing w:after="0" w:line="360" w:lineRule="auto"/>
        <w:ind w:left="0" w:firstLine="510"/>
        <w:jc w:val="center"/>
        <w:rPr>
          <w:rFonts w:ascii="Tahoma" w:hAnsi="Tahoma" w:cs="Tahoma"/>
          <w:b/>
        </w:rPr>
      </w:pPr>
    </w:p>
    <w:p w14:paraId="67610CC0" w14:textId="77777777" w:rsidR="00B02834" w:rsidRPr="00215646" w:rsidRDefault="00B02834" w:rsidP="00215646">
      <w:pPr>
        <w:spacing w:after="0" w:line="360" w:lineRule="auto"/>
        <w:rPr>
          <w:rFonts w:ascii="Tahoma" w:hAnsi="Tahoma" w:cs="Tahoma"/>
          <w:b/>
        </w:rPr>
      </w:pPr>
    </w:p>
    <w:p w14:paraId="271C3958" w14:textId="30FFE0A7" w:rsidR="00E146F6" w:rsidRPr="004F4B31" w:rsidRDefault="00E146F6" w:rsidP="00E146F6">
      <w:pPr>
        <w:pStyle w:val="NoSpacing"/>
        <w:spacing w:line="360" w:lineRule="auto"/>
        <w:ind w:left="660" w:hanging="660"/>
        <w:jc w:val="both"/>
        <w:rPr>
          <w:rFonts w:ascii="Tahoma" w:hAnsi="Tahoma" w:cs="Tahoma"/>
          <w:lang w:val="en-US"/>
        </w:rPr>
      </w:pPr>
      <w:r>
        <w:rPr>
          <w:rFonts w:ascii="Tahoma" w:hAnsi="Tahoma" w:cs="Tahoma"/>
        </w:rPr>
        <w:t>I.1.2</w:t>
      </w:r>
      <w:r>
        <w:rPr>
          <w:rFonts w:ascii="Tahoma" w:hAnsi="Tahoma" w:cs="Tahoma"/>
        </w:rPr>
        <w:tab/>
      </w:r>
      <w:r w:rsidR="00894D30">
        <w:rPr>
          <w:rFonts w:ascii="Tahoma" w:hAnsi="Tahoma" w:cs="Tahoma"/>
          <w:lang w:val="en-US"/>
        </w:rPr>
        <w:t>Rumusan Masalah</w:t>
      </w:r>
    </w:p>
    <w:p w14:paraId="00D0A15D" w14:textId="77777777" w:rsidR="00E146F6" w:rsidRDefault="00E146F6" w:rsidP="00E146F6">
      <w:pPr>
        <w:pStyle w:val="NoSpacing"/>
        <w:spacing w:line="360" w:lineRule="auto"/>
        <w:ind w:left="660"/>
        <w:jc w:val="both"/>
        <w:rPr>
          <w:rFonts w:ascii="Tahoma" w:hAnsi="Tahoma" w:cs="Tahoma"/>
          <w:lang w:val="en-US"/>
        </w:rPr>
      </w:pPr>
      <w:r>
        <w:rPr>
          <w:rFonts w:ascii="Tahoma" w:hAnsi="Tahoma" w:cs="Tahoma"/>
        </w:rPr>
        <w:t xml:space="preserve">       </w:t>
      </w:r>
      <w:r w:rsidRPr="007B5348">
        <w:rPr>
          <w:rFonts w:ascii="Tahoma" w:hAnsi="Tahoma" w:cs="Tahoma"/>
        </w:rPr>
        <w:t>Agar pokok permasalahan yang akan dibahas dalam Kertas Kerja Wajib ini tidak menyimpang dan meluas dari fokus penelitian, maka dibuat suatu p</w:t>
      </w:r>
      <w:r>
        <w:rPr>
          <w:rFonts w:ascii="Tahoma" w:hAnsi="Tahoma" w:cs="Tahoma"/>
        </w:rPr>
        <w:t xml:space="preserve">erumusan masalah </w:t>
      </w:r>
      <w:r>
        <w:rPr>
          <w:rFonts w:ascii="Tahoma" w:hAnsi="Tahoma" w:cs="Tahoma"/>
          <w:lang w:val="en-US"/>
        </w:rPr>
        <w:t xml:space="preserve">yaitu : </w:t>
      </w:r>
    </w:p>
    <w:p w14:paraId="5ECB2FB2" w14:textId="41DFFFC6" w:rsidR="00E146F6" w:rsidRDefault="00E146F6" w:rsidP="00E146F6">
      <w:pPr>
        <w:pStyle w:val="NoSpacing"/>
        <w:numPr>
          <w:ilvl w:val="0"/>
          <w:numId w:val="26"/>
        </w:numPr>
        <w:spacing w:line="360" w:lineRule="auto"/>
        <w:jc w:val="both"/>
        <w:rPr>
          <w:rFonts w:ascii="Tahoma" w:hAnsi="Tahoma" w:cs="Tahoma"/>
          <w:lang w:val="en-US"/>
        </w:rPr>
      </w:pPr>
      <w:r w:rsidRPr="00995A6F">
        <w:rPr>
          <w:rFonts w:ascii="Tahoma" w:hAnsi="Tahoma" w:cs="Tahoma"/>
        </w:rPr>
        <w:t>Bagaimana</w:t>
      </w:r>
      <w:r w:rsidR="00763E33">
        <w:rPr>
          <w:rFonts w:ascii="Tahoma" w:hAnsi="Tahoma" w:cs="Tahoma"/>
          <w:lang w:val="en-US"/>
        </w:rPr>
        <w:t xml:space="preserve"> pengaturan</w:t>
      </w:r>
      <w:r w:rsidR="004F4B31">
        <w:rPr>
          <w:rFonts w:ascii="Tahoma" w:hAnsi="Tahoma" w:cs="Tahoma"/>
          <w:lang w:val="en-US"/>
        </w:rPr>
        <w:t xml:space="preserve"> </w:t>
      </w:r>
      <w:r w:rsidRPr="00995A6F">
        <w:rPr>
          <w:rFonts w:ascii="Tahoma" w:hAnsi="Tahoma" w:cs="Tahoma"/>
        </w:rPr>
        <w:t>pener</w:t>
      </w:r>
      <w:r w:rsidRPr="00995A6F">
        <w:rPr>
          <w:rFonts w:ascii="Tahoma" w:hAnsi="Tahoma" w:cs="Tahoma"/>
          <w:lang w:val="en-US"/>
        </w:rPr>
        <w:t>a</w:t>
      </w:r>
      <w:r w:rsidRPr="00995A6F">
        <w:rPr>
          <w:rFonts w:ascii="Tahoma" w:hAnsi="Tahoma" w:cs="Tahoma"/>
        </w:rPr>
        <w:t xml:space="preserve">pan </w:t>
      </w:r>
      <w:r w:rsidR="00763E33">
        <w:rPr>
          <w:rFonts w:ascii="Tahoma" w:hAnsi="Tahoma" w:cs="Tahoma"/>
          <w:lang w:val="en-US"/>
        </w:rPr>
        <w:t>zona wilayah</w:t>
      </w:r>
      <w:r w:rsidRPr="00995A6F">
        <w:rPr>
          <w:rFonts w:ascii="Tahoma" w:hAnsi="Tahoma" w:cs="Tahoma"/>
        </w:rPr>
        <w:t xml:space="preserve"> di Pelabuhan Penyeberangan </w:t>
      </w:r>
      <w:r>
        <w:rPr>
          <w:rFonts w:ascii="Tahoma" w:hAnsi="Tahoma" w:cs="Tahoma"/>
          <w:lang w:val="en-US"/>
        </w:rPr>
        <w:t>Mokmer</w:t>
      </w:r>
      <w:r w:rsidRPr="00995A6F">
        <w:rPr>
          <w:rFonts w:ascii="Tahoma" w:hAnsi="Tahoma" w:cs="Tahoma"/>
        </w:rPr>
        <w:t xml:space="preserve"> sesuai dengan Peraturan Menteri Perhubungan Nomor 29 Tahun 2016 Tentang Sterilisasi Pelabuhan Penyeberangan</w:t>
      </w:r>
      <w:r>
        <w:rPr>
          <w:rFonts w:ascii="Tahoma" w:hAnsi="Tahoma" w:cs="Tahoma"/>
          <w:lang w:val="en-US"/>
        </w:rPr>
        <w:t>?</w:t>
      </w:r>
    </w:p>
    <w:p w14:paraId="49641643" w14:textId="4B1C788F" w:rsidR="00906730" w:rsidRPr="00906730" w:rsidRDefault="00906730" w:rsidP="00906730">
      <w:pPr>
        <w:pStyle w:val="NoSpacing"/>
        <w:numPr>
          <w:ilvl w:val="0"/>
          <w:numId w:val="26"/>
        </w:numPr>
        <w:spacing w:line="360" w:lineRule="auto"/>
        <w:jc w:val="both"/>
        <w:rPr>
          <w:rFonts w:ascii="Tahoma" w:hAnsi="Tahoma" w:cs="Tahoma"/>
          <w:lang w:val="en-US"/>
        </w:rPr>
      </w:pPr>
      <w:r>
        <w:rPr>
          <w:rFonts w:ascii="Tahoma" w:hAnsi="Tahoma" w:cs="Tahoma"/>
          <w:lang w:val="en-US"/>
        </w:rPr>
        <w:t>P</w:t>
      </w:r>
      <w:r>
        <w:rPr>
          <w:rFonts w:ascii="Tahoma" w:hAnsi="Tahoma" w:cs="Tahoma"/>
        </w:rPr>
        <w:t>er</w:t>
      </w:r>
      <w:r>
        <w:rPr>
          <w:rFonts w:ascii="Tahoma" w:hAnsi="Tahoma" w:cs="Tahoma"/>
          <w:lang w:val="en-US"/>
        </w:rPr>
        <w:t>lengkapan</w:t>
      </w:r>
      <w:r w:rsidRPr="00D56EBD">
        <w:rPr>
          <w:rFonts w:ascii="Tahoma" w:hAnsi="Tahoma" w:cs="Tahoma"/>
        </w:rPr>
        <w:t xml:space="preserve"> apa saja yang dibutuhkan untuk mendukung penerapan sistem zonasi d</w:t>
      </w:r>
      <w:r>
        <w:rPr>
          <w:rFonts w:ascii="Tahoma" w:hAnsi="Tahoma" w:cs="Tahoma"/>
        </w:rPr>
        <w:t xml:space="preserve">i Pelabuhan Penyeberangan </w:t>
      </w:r>
      <w:r>
        <w:rPr>
          <w:rFonts w:ascii="Tahoma" w:hAnsi="Tahoma" w:cs="Tahoma"/>
          <w:lang w:val="en-US"/>
        </w:rPr>
        <w:t>Mokmer?</w:t>
      </w:r>
    </w:p>
    <w:p w14:paraId="1247D0E3" w14:textId="67FFF8E5" w:rsidR="00C446E5" w:rsidRPr="00BC5B77" w:rsidRDefault="00335F66" w:rsidP="00BC5B77">
      <w:pPr>
        <w:pStyle w:val="ListParagraph"/>
        <w:numPr>
          <w:ilvl w:val="0"/>
          <w:numId w:val="26"/>
        </w:numPr>
        <w:spacing w:after="0" w:line="360" w:lineRule="auto"/>
        <w:ind w:left="1022"/>
        <w:jc w:val="both"/>
        <w:rPr>
          <w:rFonts w:ascii="Tahoma" w:hAnsi="Tahoma" w:cs="Tahoma"/>
        </w:rPr>
      </w:pPr>
      <w:r w:rsidRPr="00ED3A07">
        <w:rPr>
          <w:rFonts w:ascii="Tahoma" w:hAnsi="Tahoma" w:cs="Tahoma"/>
        </w:rPr>
        <w:t xml:space="preserve">Bagaimana upaya </w:t>
      </w:r>
      <w:r w:rsidR="00763E33">
        <w:rPr>
          <w:rFonts w:ascii="Tahoma" w:hAnsi="Tahoma" w:cs="Tahoma"/>
          <w:lang w:val="en-US"/>
        </w:rPr>
        <w:t>m</w:t>
      </w:r>
      <w:r w:rsidR="00B8550E">
        <w:rPr>
          <w:rFonts w:ascii="Tahoma" w:hAnsi="Tahoma" w:cs="Tahoma"/>
          <w:lang w:val="en-US"/>
        </w:rPr>
        <w:t>anajemen</w:t>
      </w:r>
      <w:r w:rsidRPr="00ED3A07">
        <w:rPr>
          <w:rFonts w:ascii="Tahoma" w:hAnsi="Tahoma" w:cs="Tahoma"/>
        </w:rPr>
        <w:t xml:space="preserve"> lalu lintas di Pelabuhan Penyeberangan </w:t>
      </w:r>
      <w:r>
        <w:rPr>
          <w:rFonts w:ascii="Tahoma" w:hAnsi="Tahoma" w:cs="Tahoma"/>
          <w:lang w:val="en-US"/>
        </w:rPr>
        <w:t>Mokmer</w:t>
      </w:r>
      <w:r w:rsidRPr="00ED3A07">
        <w:rPr>
          <w:rFonts w:ascii="Tahoma" w:hAnsi="Tahoma" w:cs="Tahoma"/>
        </w:rPr>
        <w:t xml:space="preserve"> </w:t>
      </w:r>
      <w:r>
        <w:rPr>
          <w:rFonts w:ascii="Tahoma" w:hAnsi="Tahoma" w:cs="Tahoma"/>
          <w:lang w:val="en-US"/>
        </w:rPr>
        <w:t xml:space="preserve">menurut </w:t>
      </w:r>
      <w:r w:rsidRPr="00ED3A07">
        <w:rPr>
          <w:rFonts w:ascii="Tahoma" w:hAnsi="Tahoma" w:cs="Tahoma"/>
        </w:rPr>
        <w:t>Surat Keputusan Direktorat Jendral Perhubungan Darat No</w:t>
      </w:r>
      <w:r>
        <w:rPr>
          <w:rFonts w:ascii="Tahoma" w:hAnsi="Tahoma" w:cs="Tahoma"/>
          <w:lang w:val="en-US"/>
        </w:rPr>
        <w:t>mor</w:t>
      </w:r>
      <w:r w:rsidRPr="00ED3A07">
        <w:rPr>
          <w:rFonts w:ascii="Tahoma" w:hAnsi="Tahoma" w:cs="Tahoma"/>
        </w:rPr>
        <w:t xml:space="preserve"> </w:t>
      </w:r>
      <w:r w:rsidRPr="008409F6">
        <w:rPr>
          <w:rFonts w:ascii="Tahoma" w:hAnsi="Tahoma" w:cs="Tahoma"/>
        </w:rPr>
        <w:t>SK.242/HK.104/DRJD/2010</w:t>
      </w:r>
      <w:r>
        <w:rPr>
          <w:rFonts w:ascii="Tahoma" w:hAnsi="Tahoma" w:cs="Tahoma"/>
          <w:lang w:val="en-US"/>
        </w:rPr>
        <w:t xml:space="preserve"> </w:t>
      </w:r>
      <w:r w:rsidRPr="00ED3A07">
        <w:rPr>
          <w:rFonts w:ascii="Tahoma" w:hAnsi="Tahoma" w:cs="Tahoma"/>
        </w:rPr>
        <w:t>Tentang Pedoman Teknis Manajemen Lalu Lintas Penyeberangan</w:t>
      </w:r>
      <w:r>
        <w:rPr>
          <w:rFonts w:ascii="Tahoma" w:hAnsi="Tahoma" w:cs="Tahoma"/>
          <w:lang w:val="en-US"/>
        </w:rPr>
        <w:t xml:space="preserve"> </w:t>
      </w:r>
      <w:r w:rsidRPr="00ED3A07">
        <w:rPr>
          <w:rFonts w:ascii="Tahoma" w:hAnsi="Tahoma" w:cs="Tahoma"/>
        </w:rPr>
        <w:t>?</w:t>
      </w:r>
    </w:p>
    <w:p w14:paraId="0FFA78F1" w14:textId="77777777" w:rsidR="00A85562" w:rsidRPr="00BC5B77" w:rsidRDefault="00A85562" w:rsidP="00BC5B77">
      <w:pPr>
        <w:spacing w:after="0" w:line="360" w:lineRule="auto"/>
        <w:jc w:val="both"/>
        <w:rPr>
          <w:rFonts w:ascii="Tahoma" w:hAnsi="Tahoma" w:cs="Tahoma"/>
          <w:b/>
        </w:rPr>
      </w:pPr>
    </w:p>
    <w:p w14:paraId="68255C3E" w14:textId="77777777" w:rsidR="00C446E5" w:rsidRPr="00F90A20" w:rsidRDefault="00C446E5" w:rsidP="00E146F6">
      <w:pPr>
        <w:pStyle w:val="ListParagraph"/>
        <w:numPr>
          <w:ilvl w:val="0"/>
          <w:numId w:val="27"/>
        </w:numPr>
        <w:spacing w:after="0" w:line="360" w:lineRule="auto"/>
        <w:ind w:left="720" w:hanging="720"/>
        <w:jc w:val="both"/>
        <w:rPr>
          <w:rFonts w:ascii="Tahoma" w:hAnsi="Tahoma" w:cs="Tahoma"/>
          <w:b/>
          <w:sz w:val="28"/>
          <w:szCs w:val="28"/>
        </w:rPr>
      </w:pPr>
      <w:r>
        <w:rPr>
          <w:rFonts w:ascii="Tahoma" w:hAnsi="Tahoma" w:cs="Tahoma"/>
          <w:b/>
        </w:rPr>
        <w:t>Maksud Dan Tujuan</w:t>
      </w:r>
    </w:p>
    <w:p w14:paraId="4549D2E4" w14:textId="5D9C2152" w:rsidR="00E146F6" w:rsidRPr="007B5348" w:rsidRDefault="00E146F6" w:rsidP="00E146F6">
      <w:pPr>
        <w:spacing w:after="0" w:line="360" w:lineRule="auto"/>
        <w:ind w:left="660"/>
        <w:jc w:val="both"/>
        <w:rPr>
          <w:rFonts w:ascii="Tahoma" w:hAnsi="Tahoma" w:cs="Tahoma"/>
        </w:rPr>
      </w:pPr>
      <w:r w:rsidRPr="007B5348">
        <w:rPr>
          <w:rFonts w:ascii="Tahoma" w:hAnsi="Tahoma" w:cs="Tahoma"/>
        </w:rPr>
        <w:t xml:space="preserve">Adapun maksud dari penulisan Kertas Kerja Wajib ini adalah untuk memenuhi tugas akhir semester VI dan yang menjadi tujuan dari pembahasan masalah yang diambil pada Pelabuhan Penyeberangan </w:t>
      </w:r>
      <w:r w:rsidR="0013755B">
        <w:rPr>
          <w:rFonts w:ascii="Tahoma" w:hAnsi="Tahoma" w:cs="Tahoma"/>
          <w:lang w:val="en-US"/>
        </w:rPr>
        <w:t>Mokmer</w:t>
      </w:r>
      <w:r w:rsidRPr="007B5348">
        <w:rPr>
          <w:rFonts w:ascii="Tahoma" w:hAnsi="Tahoma" w:cs="Tahoma"/>
        </w:rPr>
        <w:t xml:space="preserve"> adalah sebagai berikut:</w:t>
      </w:r>
    </w:p>
    <w:p w14:paraId="3C2C3D49" w14:textId="4FF36932" w:rsidR="00E146F6" w:rsidRDefault="00763E33" w:rsidP="00E146F6">
      <w:pPr>
        <w:pStyle w:val="ListParagraph"/>
        <w:numPr>
          <w:ilvl w:val="0"/>
          <w:numId w:val="23"/>
        </w:numPr>
        <w:spacing w:after="0" w:line="360" w:lineRule="auto"/>
        <w:jc w:val="both"/>
        <w:rPr>
          <w:rFonts w:ascii="Tahoma" w:hAnsi="Tahoma" w:cs="Tahoma"/>
        </w:rPr>
      </w:pPr>
      <w:r>
        <w:rPr>
          <w:rFonts w:ascii="Tahoma" w:hAnsi="Tahoma" w:cs="Tahoma"/>
          <w:lang w:val="en-US"/>
        </w:rPr>
        <w:t>Menentukan</w:t>
      </w:r>
      <w:r w:rsidR="00E146F6" w:rsidRPr="007B5348">
        <w:rPr>
          <w:rFonts w:ascii="Tahoma" w:hAnsi="Tahoma" w:cs="Tahoma"/>
        </w:rPr>
        <w:t xml:space="preserve"> zona wilayah yang diper</w:t>
      </w:r>
      <w:r>
        <w:rPr>
          <w:rFonts w:ascii="Tahoma" w:hAnsi="Tahoma" w:cs="Tahoma"/>
          <w:lang w:val="en-US"/>
        </w:rPr>
        <w:t>l</w:t>
      </w:r>
      <w:r w:rsidR="00E146F6" w:rsidRPr="007B5348">
        <w:rPr>
          <w:rFonts w:ascii="Tahoma" w:hAnsi="Tahoma" w:cs="Tahoma"/>
        </w:rPr>
        <w:t xml:space="preserve">ukan untuk penumpang dan kendaraan pada Pelabuhan Penyeberangan </w:t>
      </w:r>
      <w:r w:rsidR="00FB4B30">
        <w:rPr>
          <w:rFonts w:ascii="Tahoma" w:hAnsi="Tahoma" w:cs="Tahoma"/>
          <w:lang w:val="en-US"/>
        </w:rPr>
        <w:t>Mokmer</w:t>
      </w:r>
      <w:r w:rsidR="00E146F6" w:rsidRPr="007B5348">
        <w:rPr>
          <w:rFonts w:ascii="Tahoma" w:hAnsi="Tahoma" w:cs="Tahoma"/>
        </w:rPr>
        <w:t xml:space="preserve"> berdasarkan Peraturan Menteri</w:t>
      </w:r>
      <w:r w:rsidR="00E146F6">
        <w:rPr>
          <w:rFonts w:ascii="Tahoma" w:hAnsi="Tahoma" w:cs="Tahoma"/>
          <w:lang w:val="en-US"/>
        </w:rPr>
        <w:t xml:space="preserve"> Perhubungan</w:t>
      </w:r>
      <w:r w:rsidR="00E146F6" w:rsidRPr="007B5348">
        <w:rPr>
          <w:rFonts w:ascii="Tahoma" w:hAnsi="Tahoma" w:cs="Tahoma"/>
        </w:rPr>
        <w:t xml:space="preserve"> Nomor 29 Tahun 2016 Tentang Sterilisasi Pelabuhan Penyeberangan.</w:t>
      </w:r>
    </w:p>
    <w:p w14:paraId="48178FF6" w14:textId="5A4F1E21" w:rsidR="00906730" w:rsidRPr="00906730" w:rsidRDefault="00906730" w:rsidP="00906730">
      <w:pPr>
        <w:pStyle w:val="ListParagraph"/>
        <w:numPr>
          <w:ilvl w:val="0"/>
          <w:numId w:val="23"/>
        </w:numPr>
        <w:spacing w:line="360" w:lineRule="auto"/>
        <w:jc w:val="both"/>
        <w:rPr>
          <w:rFonts w:ascii="Tahoma" w:hAnsi="Tahoma" w:cs="Tahoma"/>
        </w:rPr>
      </w:pPr>
      <w:r w:rsidRPr="007B5348">
        <w:rPr>
          <w:rFonts w:ascii="Tahoma" w:hAnsi="Tahoma" w:cs="Tahoma"/>
        </w:rPr>
        <w:t>Untuk mengetahui</w:t>
      </w:r>
      <w:r>
        <w:rPr>
          <w:rFonts w:ascii="Tahoma" w:hAnsi="Tahoma" w:cs="Tahoma"/>
        </w:rPr>
        <w:t xml:space="preserve"> per</w:t>
      </w:r>
      <w:r>
        <w:rPr>
          <w:rFonts w:ascii="Tahoma" w:hAnsi="Tahoma" w:cs="Tahoma"/>
          <w:lang w:val="en-US"/>
        </w:rPr>
        <w:t>lengkapan</w:t>
      </w:r>
      <w:r>
        <w:rPr>
          <w:rFonts w:ascii="Tahoma" w:hAnsi="Tahoma" w:cs="Tahoma"/>
        </w:rPr>
        <w:t xml:space="preserve"> apa saja yang dibutuhkan untu</w:t>
      </w:r>
      <w:r>
        <w:rPr>
          <w:rFonts w:ascii="Tahoma" w:hAnsi="Tahoma" w:cs="Tahoma"/>
          <w:lang w:val="en-US"/>
        </w:rPr>
        <w:t>k</w:t>
      </w:r>
      <w:r w:rsidRPr="007B5348">
        <w:rPr>
          <w:rFonts w:ascii="Tahoma" w:hAnsi="Tahoma" w:cs="Tahoma"/>
        </w:rPr>
        <w:t xml:space="preserve"> mendukung penerapan sitem zonasi di Pelabuhan Penyeberangan </w:t>
      </w:r>
      <w:r>
        <w:rPr>
          <w:rFonts w:ascii="Tahoma" w:hAnsi="Tahoma" w:cs="Tahoma"/>
          <w:lang w:val="en-US"/>
        </w:rPr>
        <w:t>Mokmer</w:t>
      </w:r>
      <w:r w:rsidRPr="007B5348">
        <w:rPr>
          <w:rFonts w:ascii="Tahoma" w:hAnsi="Tahoma" w:cs="Tahoma"/>
        </w:rPr>
        <w:t>.</w:t>
      </w:r>
    </w:p>
    <w:p w14:paraId="1F02A6AF" w14:textId="7DDD80CD" w:rsidR="00E146F6" w:rsidRPr="00906730" w:rsidRDefault="00335F66" w:rsidP="00906730">
      <w:pPr>
        <w:pStyle w:val="ListParagraph"/>
        <w:numPr>
          <w:ilvl w:val="0"/>
          <w:numId w:val="23"/>
        </w:numPr>
        <w:spacing w:after="0" w:line="360" w:lineRule="auto"/>
        <w:jc w:val="both"/>
        <w:rPr>
          <w:rFonts w:ascii="Tahoma" w:hAnsi="Tahoma" w:cs="Tahoma"/>
        </w:rPr>
      </w:pPr>
      <w:r w:rsidRPr="00ED3A07">
        <w:rPr>
          <w:rFonts w:ascii="Tahoma" w:hAnsi="Tahoma" w:cs="Tahoma"/>
        </w:rPr>
        <w:lastRenderedPageBreak/>
        <w:t xml:space="preserve">Mengatur </w:t>
      </w:r>
      <w:r w:rsidR="00B8550E">
        <w:rPr>
          <w:rFonts w:ascii="Tahoma" w:hAnsi="Tahoma" w:cs="Tahoma"/>
          <w:lang w:val="en-US"/>
        </w:rPr>
        <w:t>Manajemen</w:t>
      </w:r>
      <w:r w:rsidRPr="00ED3A07">
        <w:rPr>
          <w:rFonts w:ascii="Tahoma" w:hAnsi="Tahoma" w:cs="Tahoma"/>
        </w:rPr>
        <w:t xml:space="preserve"> Lalu Lintas kendaraan di Pelabuhan Penyeberangan </w:t>
      </w:r>
      <w:r>
        <w:rPr>
          <w:rFonts w:ascii="Tahoma" w:hAnsi="Tahoma" w:cs="Tahoma"/>
          <w:lang w:val="en-US"/>
        </w:rPr>
        <w:t xml:space="preserve">Mokmer menurut </w:t>
      </w:r>
      <w:r w:rsidRPr="00ED3A07">
        <w:rPr>
          <w:rFonts w:ascii="Tahoma" w:hAnsi="Tahoma" w:cs="Tahoma"/>
        </w:rPr>
        <w:t>Surat Keputusan Direktor</w:t>
      </w:r>
      <w:r>
        <w:rPr>
          <w:rFonts w:ascii="Tahoma" w:hAnsi="Tahoma" w:cs="Tahoma"/>
        </w:rPr>
        <w:t>at Jendral Perhubungan Darat No</w:t>
      </w:r>
      <w:r>
        <w:rPr>
          <w:rFonts w:ascii="Tahoma" w:hAnsi="Tahoma" w:cs="Tahoma"/>
          <w:lang w:val="en-US"/>
        </w:rPr>
        <w:t xml:space="preserve">mor </w:t>
      </w:r>
      <w:r w:rsidRPr="008409F6">
        <w:rPr>
          <w:rFonts w:ascii="Tahoma" w:hAnsi="Tahoma" w:cs="Tahoma"/>
        </w:rPr>
        <w:t>SK.242/HK.104/DRJD/2010</w:t>
      </w:r>
      <w:r>
        <w:rPr>
          <w:rFonts w:ascii="Tahoma" w:hAnsi="Tahoma" w:cs="Tahoma"/>
          <w:lang w:val="en-US"/>
        </w:rPr>
        <w:t xml:space="preserve"> </w:t>
      </w:r>
      <w:r w:rsidRPr="00ED3A07">
        <w:rPr>
          <w:rFonts w:ascii="Tahoma" w:hAnsi="Tahoma" w:cs="Tahoma"/>
        </w:rPr>
        <w:t>Tentang Pedoman Teknis Manajemen Lalu Lintas Penyeberangan.</w:t>
      </w:r>
    </w:p>
    <w:p w14:paraId="15D9C6A2" w14:textId="77777777" w:rsidR="00B8550E" w:rsidRPr="00E146F6" w:rsidRDefault="00B8550E" w:rsidP="00E146F6">
      <w:pPr>
        <w:pStyle w:val="ListParagraph"/>
        <w:spacing w:line="360" w:lineRule="auto"/>
        <w:ind w:left="870"/>
        <w:jc w:val="both"/>
        <w:rPr>
          <w:rFonts w:ascii="Tahoma" w:hAnsi="Tahoma" w:cs="Tahoma"/>
        </w:rPr>
      </w:pPr>
    </w:p>
    <w:p w14:paraId="5E509E33" w14:textId="77777777" w:rsidR="00C446E5" w:rsidRPr="004D672B" w:rsidRDefault="00C446E5" w:rsidP="00E146F6">
      <w:pPr>
        <w:pStyle w:val="ListParagraph"/>
        <w:numPr>
          <w:ilvl w:val="0"/>
          <w:numId w:val="27"/>
        </w:numPr>
        <w:spacing w:after="0" w:line="360" w:lineRule="auto"/>
        <w:ind w:left="540" w:hanging="540"/>
        <w:jc w:val="both"/>
        <w:rPr>
          <w:rFonts w:ascii="Tahoma" w:hAnsi="Tahoma" w:cs="Tahoma"/>
          <w:b/>
          <w:sz w:val="28"/>
          <w:szCs w:val="28"/>
        </w:rPr>
      </w:pPr>
      <w:r>
        <w:rPr>
          <w:rFonts w:ascii="Tahoma" w:hAnsi="Tahoma" w:cs="Tahoma"/>
          <w:b/>
        </w:rPr>
        <w:t>Manfaat</w:t>
      </w:r>
    </w:p>
    <w:p w14:paraId="55D20256" w14:textId="77777777" w:rsidR="00C446E5" w:rsidRDefault="00C446E5" w:rsidP="00C446E5">
      <w:pPr>
        <w:pStyle w:val="ListParagraph"/>
        <w:spacing w:after="0" w:line="360" w:lineRule="auto"/>
        <w:ind w:left="567" w:firstLine="510"/>
        <w:jc w:val="both"/>
        <w:rPr>
          <w:rFonts w:ascii="Tahoma" w:hAnsi="Tahoma" w:cs="Tahoma"/>
          <w:szCs w:val="24"/>
        </w:rPr>
      </w:pPr>
      <w:r w:rsidRPr="00C35FF5">
        <w:rPr>
          <w:rFonts w:ascii="Tahoma" w:hAnsi="Tahoma" w:cs="Tahoma"/>
          <w:szCs w:val="24"/>
        </w:rPr>
        <w:t xml:space="preserve">Adapun manfaat dari penulisan </w:t>
      </w:r>
      <w:r>
        <w:rPr>
          <w:rFonts w:ascii="Tahoma" w:hAnsi="Tahoma" w:cs="Tahoma"/>
          <w:szCs w:val="24"/>
        </w:rPr>
        <w:t>KKW ini</w:t>
      </w:r>
      <w:r w:rsidRPr="00C35FF5">
        <w:rPr>
          <w:rFonts w:ascii="Tahoma" w:hAnsi="Tahoma" w:cs="Tahoma"/>
          <w:szCs w:val="24"/>
        </w:rPr>
        <w:t xml:space="preserve"> adalah sebagai berikut</w:t>
      </w:r>
      <w:r>
        <w:rPr>
          <w:rFonts w:ascii="Tahoma" w:hAnsi="Tahoma" w:cs="Tahoma"/>
          <w:szCs w:val="24"/>
        </w:rPr>
        <w:t>:</w:t>
      </w:r>
    </w:p>
    <w:p w14:paraId="74B08816" w14:textId="77777777" w:rsidR="00C446E5" w:rsidRPr="004D672B" w:rsidRDefault="00C446E5" w:rsidP="00C446E5">
      <w:pPr>
        <w:pStyle w:val="ListParagraph"/>
        <w:numPr>
          <w:ilvl w:val="0"/>
          <w:numId w:val="24"/>
        </w:numPr>
        <w:spacing w:after="0" w:line="360" w:lineRule="auto"/>
        <w:ind w:left="924" w:hanging="357"/>
        <w:jc w:val="both"/>
        <w:rPr>
          <w:rFonts w:ascii="Tahoma" w:hAnsi="Tahoma" w:cs="Tahoma"/>
          <w:b/>
          <w:sz w:val="28"/>
          <w:szCs w:val="28"/>
        </w:rPr>
      </w:pPr>
      <w:r>
        <w:rPr>
          <w:rFonts w:ascii="Tahoma" w:hAnsi="Tahoma" w:cs="Tahoma"/>
          <w:szCs w:val="24"/>
        </w:rPr>
        <w:t>Manfaat bagi penulis</w:t>
      </w:r>
    </w:p>
    <w:p w14:paraId="3361B4F2" w14:textId="77777777" w:rsidR="00C446E5" w:rsidRPr="00C7575B" w:rsidRDefault="00C446E5" w:rsidP="00C446E5">
      <w:pPr>
        <w:pStyle w:val="ListParagraph"/>
        <w:spacing w:after="0" w:line="360" w:lineRule="auto"/>
        <w:ind w:left="900" w:firstLine="510"/>
        <w:jc w:val="both"/>
        <w:rPr>
          <w:rFonts w:ascii="Tahoma" w:eastAsia="Calibri" w:hAnsi="Tahoma" w:cs="Tahoma"/>
        </w:rPr>
      </w:pPr>
      <w:r>
        <w:rPr>
          <w:rFonts w:ascii="Tahoma" w:eastAsia="Calibri" w:hAnsi="Tahoma" w:cs="Tahoma"/>
        </w:rPr>
        <w:t>Dalam pembuatan KKW ini, Penulis dapat mengaplikasikan ilmu yang telah dipelajari dalam mengikuti pendidikan Diploma III LLASDP dan dapat menjadi referensi bagi adik tingkat sebagai bahan belajar. Serta sebagai persyaratan akhir menyelesaikan pendidikan</w:t>
      </w:r>
    </w:p>
    <w:p w14:paraId="4667729E" w14:textId="77777777" w:rsidR="00C446E5" w:rsidRPr="004D672B" w:rsidRDefault="00C446E5" w:rsidP="00C446E5">
      <w:pPr>
        <w:pStyle w:val="ListParagraph"/>
        <w:numPr>
          <w:ilvl w:val="0"/>
          <w:numId w:val="24"/>
        </w:numPr>
        <w:spacing w:after="0" w:line="360" w:lineRule="auto"/>
        <w:ind w:left="924" w:hanging="357"/>
        <w:jc w:val="both"/>
        <w:rPr>
          <w:rFonts w:ascii="Tahoma" w:hAnsi="Tahoma" w:cs="Tahoma"/>
          <w:b/>
          <w:sz w:val="28"/>
          <w:szCs w:val="28"/>
        </w:rPr>
      </w:pPr>
      <w:r>
        <w:rPr>
          <w:rFonts w:ascii="Tahoma" w:hAnsi="Tahoma" w:cs="Tahoma"/>
          <w:szCs w:val="24"/>
        </w:rPr>
        <w:t>Manfaat bagi Lembaga atau Instansi</w:t>
      </w:r>
    </w:p>
    <w:p w14:paraId="09A4F4EA" w14:textId="723179C9" w:rsidR="00C446E5" w:rsidRPr="004D672B" w:rsidRDefault="00C446E5" w:rsidP="00C446E5">
      <w:pPr>
        <w:pStyle w:val="ListParagraph"/>
        <w:numPr>
          <w:ilvl w:val="0"/>
          <w:numId w:val="25"/>
        </w:numPr>
        <w:spacing w:after="0" w:line="360" w:lineRule="auto"/>
        <w:ind w:left="1260"/>
        <w:jc w:val="both"/>
        <w:rPr>
          <w:rFonts w:ascii="Tahoma" w:hAnsi="Tahoma" w:cs="Tahoma"/>
          <w:b/>
          <w:sz w:val="28"/>
          <w:szCs w:val="28"/>
        </w:rPr>
      </w:pPr>
      <w:r>
        <w:rPr>
          <w:rFonts w:ascii="Tahoma" w:eastAsia="Calibri" w:hAnsi="Tahoma" w:cs="Tahoma"/>
        </w:rPr>
        <w:t xml:space="preserve">KKW ini diharapkan dapat menjadi sumber referensi dalam proses pembelajaran dan pengajaran di </w:t>
      </w:r>
      <w:r w:rsidR="009B08BE">
        <w:rPr>
          <w:rFonts w:ascii="Tahoma" w:eastAsia="Calibri" w:hAnsi="Tahoma" w:cs="Tahoma"/>
          <w:lang w:val="en-US"/>
        </w:rPr>
        <w:t>Politeknik Transportasi Sungai Danau dan Penyeberangan Palembang</w:t>
      </w:r>
    </w:p>
    <w:p w14:paraId="18545C7F" w14:textId="17243E0A" w:rsidR="00C446E5" w:rsidRPr="004D672B" w:rsidRDefault="00C446E5" w:rsidP="00C446E5">
      <w:pPr>
        <w:pStyle w:val="ListParagraph"/>
        <w:numPr>
          <w:ilvl w:val="0"/>
          <w:numId w:val="25"/>
        </w:numPr>
        <w:spacing w:after="0" w:line="360" w:lineRule="auto"/>
        <w:ind w:left="1260"/>
        <w:jc w:val="both"/>
        <w:rPr>
          <w:rFonts w:ascii="Tahoma" w:hAnsi="Tahoma" w:cs="Tahoma"/>
          <w:b/>
          <w:sz w:val="28"/>
          <w:szCs w:val="28"/>
        </w:rPr>
      </w:pPr>
      <w:r w:rsidRPr="00A97155">
        <w:rPr>
          <w:rFonts w:ascii="Tahoma" w:hAnsi="Tahoma" w:cs="Tahoma"/>
        </w:rPr>
        <w:t xml:space="preserve">Bagi Pengelola Pelabuhan Penyeberangan </w:t>
      </w:r>
      <w:r>
        <w:rPr>
          <w:rFonts w:ascii="Tahoma" w:hAnsi="Tahoma" w:cs="Tahoma"/>
          <w:lang w:val="en-US"/>
        </w:rPr>
        <w:t>Mokmer Kabupaten Biak Numfor</w:t>
      </w:r>
      <w:r w:rsidRPr="00A97155">
        <w:rPr>
          <w:rFonts w:ascii="Tahoma" w:hAnsi="Tahoma" w:cs="Tahoma"/>
        </w:rPr>
        <w:t xml:space="preserve">, diharapkan dapat dijadikan sebagai bahan pertimbangan dalam pengelolaan dan pengembangan pelabuhan, sehingga terlaksananya pengaturan lalu lintas penumpang dan kendaraan yang tertib, teratur dan lancar di Pelabuhan Penyeberangan </w:t>
      </w:r>
      <w:r>
        <w:rPr>
          <w:rFonts w:ascii="Tahoma" w:hAnsi="Tahoma" w:cs="Tahoma"/>
          <w:lang w:val="en-US"/>
        </w:rPr>
        <w:t>Mokmer Kabupaten Biak Numfor</w:t>
      </w:r>
      <w:r>
        <w:rPr>
          <w:rFonts w:ascii="Tahoma" w:hAnsi="Tahoma" w:cs="Tahoma"/>
        </w:rPr>
        <w:t>.</w:t>
      </w:r>
    </w:p>
    <w:p w14:paraId="776D4368" w14:textId="77777777" w:rsidR="00C446E5" w:rsidRPr="000A47D2" w:rsidRDefault="00C446E5" w:rsidP="00C446E5">
      <w:pPr>
        <w:pStyle w:val="ListParagraph"/>
        <w:spacing w:after="0" w:line="360" w:lineRule="auto"/>
        <w:ind w:left="540"/>
        <w:jc w:val="both"/>
        <w:rPr>
          <w:rFonts w:ascii="Tahoma" w:hAnsi="Tahoma" w:cs="Tahoma"/>
          <w:b/>
          <w:sz w:val="28"/>
          <w:szCs w:val="28"/>
        </w:rPr>
      </w:pPr>
    </w:p>
    <w:p w14:paraId="35BFF3BA" w14:textId="77777777" w:rsidR="00C446E5" w:rsidRPr="004D672B" w:rsidRDefault="00C446E5" w:rsidP="00E146F6">
      <w:pPr>
        <w:pStyle w:val="ListParagraph"/>
        <w:numPr>
          <w:ilvl w:val="0"/>
          <w:numId w:val="27"/>
        </w:numPr>
        <w:spacing w:after="0" w:line="360" w:lineRule="auto"/>
        <w:ind w:left="540" w:hanging="540"/>
        <w:jc w:val="both"/>
        <w:rPr>
          <w:rFonts w:ascii="Tahoma" w:hAnsi="Tahoma" w:cs="Tahoma"/>
          <w:b/>
          <w:sz w:val="28"/>
          <w:szCs w:val="28"/>
        </w:rPr>
      </w:pPr>
      <w:r>
        <w:rPr>
          <w:rFonts w:ascii="Tahoma" w:hAnsi="Tahoma" w:cs="Tahoma"/>
          <w:b/>
        </w:rPr>
        <w:t xml:space="preserve">Keaslian </w:t>
      </w:r>
    </w:p>
    <w:p w14:paraId="1306A8A0" w14:textId="17BFA5F8" w:rsidR="006739F6" w:rsidRDefault="006739F6" w:rsidP="005E2B89">
      <w:pPr>
        <w:tabs>
          <w:tab w:val="left" w:pos="360"/>
        </w:tabs>
        <w:spacing w:after="0" w:line="360" w:lineRule="auto"/>
        <w:jc w:val="both"/>
        <w:outlineLvl w:val="0"/>
        <w:rPr>
          <w:rFonts w:ascii="Tahoma" w:hAnsi="Tahoma" w:cs="Tahoma"/>
          <w:color w:val="000000" w:themeColor="text1"/>
        </w:rPr>
      </w:pPr>
      <w:r w:rsidRPr="002014A9">
        <w:rPr>
          <w:rFonts w:ascii="Tahoma" w:hAnsi="Tahoma" w:cs="Tahoma"/>
          <w:color w:val="000000" w:themeColor="text1"/>
        </w:rPr>
        <w:t xml:space="preserve">Dalam penelitian ini digunakan pembanding yang relevan agar hasil yang di dapat lebih akurat dan dapat dipertanggungjawabkan. Untuk itu digunakan metode yang sama untuk membahas </w:t>
      </w:r>
      <w:r>
        <w:rPr>
          <w:rFonts w:ascii="Tahoma" w:hAnsi="Tahoma" w:cs="Tahoma"/>
          <w:color w:val="000000" w:themeColor="text1"/>
          <w:lang w:val="en-US"/>
        </w:rPr>
        <w:t xml:space="preserve">Zonasi Dan </w:t>
      </w:r>
      <w:r w:rsidR="00440473">
        <w:rPr>
          <w:rFonts w:ascii="Tahoma" w:hAnsi="Tahoma" w:cs="Tahoma"/>
          <w:color w:val="000000" w:themeColor="text1"/>
          <w:lang w:val="en-US"/>
        </w:rPr>
        <w:t>Manajemen</w:t>
      </w:r>
      <w:r>
        <w:rPr>
          <w:rFonts w:ascii="Tahoma" w:hAnsi="Tahoma" w:cs="Tahoma"/>
          <w:color w:val="000000" w:themeColor="text1"/>
          <w:lang w:val="en-US"/>
        </w:rPr>
        <w:t xml:space="preserve"> Lalu Lintas</w:t>
      </w:r>
      <w:r>
        <w:rPr>
          <w:rFonts w:ascii="Tahoma" w:hAnsi="Tahoma" w:cs="Tahoma"/>
          <w:color w:val="000000" w:themeColor="text1"/>
        </w:rPr>
        <w:t>, namun terdapat beberapa perbedaan dengan KKW sebelumnya, dapat dilihat pada t</w:t>
      </w:r>
      <w:r w:rsidR="00894D30">
        <w:rPr>
          <w:rFonts w:ascii="Tahoma" w:hAnsi="Tahoma" w:cs="Tahoma"/>
          <w:color w:val="000000" w:themeColor="text1"/>
          <w:lang w:val="en-US"/>
        </w:rPr>
        <w:t>a</w:t>
      </w:r>
      <w:r>
        <w:rPr>
          <w:rFonts w:ascii="Tahoma" w:hAnsi="Tahoma" w:cs="Tahoma"/>
          <w:color w:val="000000" w:themeColor="text1"/>
        </w:rPr>
        <w:t>bel berikut :</w:t>
      </w:r>
    </w:p>
    <w:p w14:paraId="26E36D3A" w14:textId="7DE20004" w:rsidR="00F013FC" w:rsidRDefault="00BC5B77" w:rsidP="00BC5B77">
      <w:pPr>
        <w:spacing w:after="160" w:line="259" w:lineRule="auto"/>
        <w:rPr>
          <w:rFonts w:ascii="Tahoma" w:hAnsi="Tahoma" w:cs="Tahoma"/>
          <w:b/>
          <w:color w:val="000000" w:themeColor="text1"/>
        </w:rPr>
      </w:pPr>
      <w:r>
        <w:rPr>
          <w:rFonts w:ascii="Tahoma" w:hAnsi="Tahoma" w:cs="Tahoma"/>
          <w:b/>
          <w:color w:val="000000" w:themeColor="text1"/>
        </w:rPr>
        <w:br w:type="page"/>
      </w:r>
    </w:p>
    <w:p w14:paraId="017FAE90" w14:textId="6411F1CF" w:rsidR="006739F6" w:rsidRPr="009B08D4" w:rsidRDefault="006739F6" w:rsidP="006739F6">
      <w:pPr>
        <w:spacing w:after="0" w:line="360" w:lineRule="auto"/>
        <w:ind w:left="330"/>
        <w:jc w:val="center"/>
        <w:outlineLvl w:val="0"/>
        <w:rPr>
          <w:rFonts w:ascii="Tahoma" w:hAnsi="Tahoma" w:cs="Tahoma"/>
          <w:b/>
          <w:color w:val="000000" w:themeColor="text1"/>
        </w:rPr>
      </w:pPr>
      <w:r>
        <w:rPr>
          <w:rFonts w:ascii="Tahoma" w:hAnsi="Tahoma" w:cs="Tahoma"/>
          <w:b/>
          <w:color w:val="000000" w:themeColor="text1"/>
        </w:rPr>
        <w:lastRenderedPageBreak/>
        <w:t>Tabel I.2</w:t>
      </w:r>
    </w:p>
    <w:p w14:paraId="1A5872C7" w14:textId="77777777" w:rsidR="006739F6" w:rsidRPr="009B08D4" w:rsidRDefault="006739F6" w:rsidP="006739F6">
      <w:pPr>
        <w:spacing w:after="0" w:line="240" w:lineRule="auto"/>
        <w:ind w:left="330"/>
        <w:jc w:val="center"/>
        <w:outlineLvl w:val="0"/>
        <w:rPr>
          <w:rFonts w:ascii="Tahoma" w:hAnsi="Tahoma" w:cs="Tahoma"/>
          <w:b/>
          <w:color w:val="000000" w:themeColor="text1"/>
        </w:rPr>
      </w:pPr>
      <w:r w:rsidRPr="009B08D4">
        <w:rPr>
          <w:rFonts w:ascii="Tahoma" w:hAnsi="Tahoma" w:cs="Tahoma"/>
          <w:b/>
          <w:color w:val="000000" w:themeColor="text1"/>
        </w:rPr>
        <w:t>P</w:t>
      </w:r>
      <w:r>
        <w:rPr>
          <w:rFonts w:ascii="Tahoma" w:hAnsi="Tahoma" w:cs="Tahoma"/>
          <w:b/>
          <w:color w:val="000000" w:themeColor="text1"/>
        </w:rPr>
        <w:t>erbedaan Kertas Kerja Wajib</w:t>
      </w:r>
    </w:p>
    <w:tbl>
      <w:tblPr>
        <w:tblStyle w:val="TableGrid"/>
        <w:tblW w:w="0" w:type="auto"/>
        <w:tblInd w:w="-176" w:type="dxa"/>
        <w:tblLayout w:type="fixed"/>
        <w:tblLook w:val="04A0" w:firstRow="1" w:lastRow="0" w:firstColumn="1" w:lastColumn="0" w:noHBand="0" w:noVBand="1"/>
      </w:tblPr>
      <w:tblGrid>
        <w:gridCol w:w="1071"/>
        <w:gridCol w:w="2285"/>
        <w:gridCol w:w="2369"/>
        <w:gridCol w:w="2369"/>
      </w:tblGrid>
      <w:tr w:rsidR="00FB4B30" w:rsidRPr="00480E29" w14:paraId="7065638A" w14:textId="77777777" w:rsidTr="000A3F3E">
        <w:trPr>
          <w:trHeight w:val="621"/>
          <w:tblHeader/>
        </w:trPr>
        <w:tc>
          <w:tcPr>
            <w:tcW w:w="1071" w:type="dxa"/>
            <w:shd w:val="clear" w:color="auto" w:fill="8496B0" w:themeFill="text2" w:themeFillTint="99"/>
            <w:vAlign w:val="center"/>
          </w:tcPr>
          <w:p w14:paraId="364A7D5F" w14:textId="12BA8D80" w:rsidR="00FB4B30" w:rsidRPr="000A3F3E" w:rsidRDefault="00F66D81" w:rsidP="000A3F3E">
            <w:pPr>
              <w:tabs>
                <w:tab w:val="left" w:pos="900"/>
                <w:tab w:val="left" w:pos="1440"/>
              </w:tabs>
              <w:spacing w:line="360" w:lineRule="auto"/>
              <w:jc w:val="center"/>
              <w:rPr>
                <w:rFonts w:ascii="Tahoma" w:hAnsi="Tahoma" w:cs="Tahoma"/>
                <w:sz w:val="18"/>
                <w:szCs w:val="18"/>
                <w:lang w:val="en-US"/>
              </w:rPr>
            </w:pPr>
            <w:r w:rsidRPr="000A3F3E">
              <w:rPr>
                <w:rFonts w:ascii="Tahoma" w:hAnsi="Tahoma" w:cs="Tahoma"/>
                <w:sz w:val="18"/>
                <w:szCs w:val="18"/>
                <w:lang w:val="en-US"/>
              </w:rPr>
              <w:t>Aspek Perbedaan</w:t>
            </w:r>
          </w:p>
        </w:tc>
        <w:tc>
          <w:tcPr>
            <w:tcW w:w="2285" w:type="dxa"/>
            <w:shd w:val="clear" w:color="auto" w:fill="8496B0" w:themeFill="text2" w:themeFillTint="99"/>
            <w:vAlign w:val="center"/>
          </w:tcPr>
          <w:p w14:paraId="62B87695" w14:textId="0904CAC7" w:rsidR="00FB4B30" w:rsidRPr="000A3F3E" w:rsidRDefault="00FB4B30" w:rsidP="000A3F3E">
            <w:pPr>
              <w:tabs>
                <w:tab w:val="left" w:pos="900"/>
                <w:tab w:val="left" w:pos="1440"/>
              </w:tabs>
              <w:spacing w:line="360" w:lineRule="auto"/>
              <w:jc w:val="center"/>
              <w:rPr>
                <w:rFonts w:ascii="Tahoma" w:hAnsi="Tahoma" w:cs="Tahoma"/>
                <w:sz w:val="18"/>
                <w:szCs w:val="18"/>
              </w:rPr>
            </w:pPr>
            <w:r w:rsidRPr="000A3F3E">
              <w:rPr>
                <w:rFonts w:ascii="Tahoma" w:hAnsi="Tahoma" w:cs="Tahoma"/>
                <w:sz w:val="18"/>
                <w:szCs w:val="18"/>
              </w:rPr>
              <w:t>M. Fariz Hamdhika</w:t>
            </w:r>
          </w:p>
        </w:tc>
        <w:tc>
          <w:tcPr>
            <w:tcW w:w="2369" w:type="dxa"/>
            <w:shd w:val="clear" w:color="auto" w:fill="8496B0" w:themeFill="text2" w:themeFillTint="99"/>
            <w:vAlign w:val="center"/>
          </w:tcPr>
          <w:p w14:paraId="12C8B9AF" w14:textId="560747F7" w:rsidR="00FB4B30" w:rsidRPr="000A3F3E" w:rsidRDefault="00E52434" w:rsidP="000A3F3E">
            <w:pPr>
              <w:tabs>
                <w:tab w:val="left" w:pos="900"/>
                <w:tab w:val="left" w:pos="1440"/>
              </w:tabs>
              <w:spacing w:line="360" w:lineRule="auto"/>
              <w:jc w:val="center"/>
              <w:rPr>
                <w:rFonts w:ascii="Tahoma" w:hAnsi="Tahoma" w:cs="Tahoma"/>
                <w:sz w:val="18"/>
                <w:szCs w:val="18"/>
                <w:lang w:val="en-US"/>
              </w:rPr>
            </w:pPr>
            <w:r w:rsidRPr="000A3F3E">
              <w:rPr>
                <w:rFonts w:ascii="Tahoma" w:hAnsi="Tahoma" w:cs="Tahoma"/>
                <w:sz w:val="18"/>
                <w:szCs w:val="18"/>
              </w:rPr>
              <w:t>M. Rizky Kurniansyah K.</w:t>
            </w:r>
          </w:p>
        </w:tc>
        <w:tc>
          <w:tcPr>
            <w:tcW w:w="2369" w:type="dxa"/>
            <w:shd w:val="clear" w:color="auto" w:fill="8496B0" w:themeFill="text2" w:themeFillTint="99"/>
            <w:vAlign w:val="center"/>
          </w:tcPr>
          <w:p w14:paraId="59AA2BF6" w14:textId="6D272BD0" w:rsidR="00FB4B30" w:rsidRPr="000A3F3E" w:rsidRDefault="00FB4B30" w:rsidP="000A3F3E">
            <w:pPr>
              <w:tabs>
                <w:tab w:val="left" w:pos="900"/>
                <w:tab w:val="left" w:pos="1440"/>
              </w:tabs>
              <w:spacing w:line="360" w:lineRule="auto"/>
              <w:jc w:val="center"/>
              <w:rPr>
                <w:rFonts w:ascii="Tahoma" w:hAnsi="Tahoma" w:cs="Tahoma"/>
                <w:sz w:val="18"/>
                <w:szCs w:val="18"/>
                <w:lang w:val="en-US"/>
              </w:rPr>
            </w:pPr>
            <w:r w:rsidRPr="000A3F3E">
              <w:rPr>
                <w:rFonts w:ascii="Tahoma" w:hAnsi="Tahoma" w:cs="Tahoma"/>
                <w:sz w:val="18"/>
                <w:szCs w:val="18"/>
                <w:lang w:val="en-US"/>
              </w:rPr>
              <w:t>Albert Bagas Siallagan</w:t>
            </w:r>
          </w:p>
        </w:tc>
      </w:tr>
      <w:tr w:rsidR="00FB4B30" w:rsidRPr="00480E29" w14:paraId="1DB7A299" w14:textId="77777777" w:rsidTr="00335F66">
        <w:trPr>
          <w:trHeight w:val="2813"/>
        </w:trPr>
        <w:tc>
          <w:tcPr>
            <w:tcW w:w="1071" w:type="dxa"/>
            <w:vAlign w:val="center"/>
          </w:tcPr>
          <w:p w14:paraId="7CA8A9E7" w14:textId="77777777" w:rsidR="00FB4B30" w:rsidRPr="00335F66" w:rsidRDefault="00FB4B30" w:rsidP="00BC069E">
            <w:pPr>
              <w:tabs>
                <w:tab w:val="left" w:pos="900"/>
                <w:tab w:val="left" w:pos="1440"/>
              </w:tabs>
              <w:spacing w:line="360" w:lineRule="auto"/>
              <w:rPr>
                <w:rFonts w:ascii="Tahoma" w:hAnsi="Tahoma" w:cs="Tahoma"/>
                <w:sz w:val="18"/>
                <w:szCs w:val="18"/>
              </w:rPr>
            </w:pPr>
            <w:r w:rsidRPr="00335F66">
              <w:rPr>
                <w:rFonts w:ascii="Tahoma" w:hAnsi="Tahoma" w:cs="Tahoma"/>
                <w:sz w:val="18"/>
                <w:szCs w:val="18"/>
              </w:rPr>
              <w:t>Judul KKW</w:t>
            </w:r>
          </w:p>
        </w:tc>
        <w:tc>
          <w:tcPr>
            <w:tcW w:w="2285" w:type="dxa"/>
          </w:tcPr>
          <w:p w14:paraId="6D8AFE06" w14:textId="63C4CA15" w:rsidR="00FB4B30" w:rsidRPr="00335F66" w:rsidRDefault="00FB4B30" w:rsidP="00BC069E">
            <w:pPr>
              <w:spacing w:line="360" w:lineRule="auto"/>
              <w:jc w:val="both"/>
              <w:rPr>
                <w:rFonts w:ascii="Tahoma" w:hAnsi="Tahoma" w:cs="Tahoma"/>
                <w:sz w:val="18"/>
                <w:szCs w:val="18"/>
              </w:rPr>
            </w:pPr>
            <w:r w:rsidRPr="00335F66">
              <w:rPr>
                <w:rFonts w:ascii="Tahoma" w:hAnsi="Tahoma" w:cs="Tahoma"/>
                <w:sz w:val="18"/>
                <w:szCs w:val="18"/>
              </w:rPr>
              <w:t>Evaluasi Manajemen Lalu Lintas Pelabuhan Penyeberangan di Pelabuhan Penyeberangan Jepara, Provinsi Jawa Tengah</w:t>
            </w:r>
          </w:p>
        </w:tc>
        <w:tc>
          <w:tcPr>
            <w:tcW w:w="2369" w:type="dxa"/>
          </w:tcPr>
          <w:p w14:paraId="38B70591" w14:textId="6BA0B6F2" w:rsidR="00FB4B30" w:rsidRPr="00335F66" w:rsidRDefault="00E52434" w:rsidP="006739F6">
            <w:pPr>
              <w:spacing w:line="360" w:lineRule="auto"/>
              <w:jc w:val="both"/>
              <w:rPr>
                <w:rFonts w:ascii="Tahoma" w:hAnsi="Tahoma" w:cs="Tahoma"/>
                <w:bCs/>
                <w:sz w:val="18"/>
                <w:szCs w:val="18"/>
              </w:rPr>
            </w:pPr>
            <w:r w:rsidRPr="00335F66">
              <w:rPr>
                <w:rFonts w:ascii="Tahoma" w:hAnsi="Tahoma" w:cs="Tahoma"/>
                <w:sz w:val="18"/>
                <w:szCs w:val="18"/>
              </w:rPr>
              <w:t>Tinjauan Penerapan Sistem Zonasi Di Pelabuhan Penyeberangan Merak Kota Cilegon Provinsi Banten Berdasarkan Peraturan Menteri Perhubungan Nomor 29 Tahun 2016 Tentang Sterilisasi Pelabuhan Penyeberangan</w:t>
            </w:r>
          </w:p>
        </w:tc>
        <w:tc>
          <w:tcPr>
            <w:tcW w:w="2369" w:type="dxa"/>
          </w:tcPr>
          <w:p w14:paraId="084016CE" w14:textId="6D33BA27" w:rsidR="00FB4B30" w:rsidRPr="00335F66" w:rsidRDefault="00FB4B30" w:rsidP="006739F6">
            <w:pPr>
              <w:spacing w:line="360" w:lineRule="auto"/>
              <w:jc w:val="both"/>
              <w:rPr>
                <w:rFonts w:ascii="Tahoma" w:hAnsi="Tahoma" w:cs="Tahoma"/>
                <w:bCs/>
                <w:sz w:val="18"/>
                <w:szCs w:val="18"/>
                <w:lang w:val="en-US"/>
              </w:rPr>
            </w:pPr>
            <w:r w:rsidRPr="00335F66">
              <w:rPr>
                <w:rFonts w:ascii="Tahoma" w:hAnsi="Tahoma" w:cs="Tahoma"/>
                <w:bCs/>
                <w:sz w:val="18"/>
                <w:szCs w:val="18"/>
              </w:rPr>
              <w:t>Pene</w:t>
            </w:r>
            <w:r w:rsidR="005E2B89">
              <w:rPr>
                <w:rFonts w:ascii="Tahoma" w:hAnsi="Tahoma" w:cs="Tahoma"/>
                <w:bCs/>
                <w:sz w:val="18"/>
                <w:szCs w:val="18"/>
                <w:lang w:val="en-US"/>
              </w:rPr>
              <w:t>r</w:t>
            </w:r>
            <w:r w:rsidRPr="00335F66">
              <w:rPr>
                <w:rFonts w:ascii="Tahoma" w:hAnsi="Tahoma" w:cs="Tahoma"/>
                <w:bCs/>
                <w:sz w:val="18"/>
                <w:szCs w:val="18"/>
              </w:rPr>
              <w:t>apan</w:t>
            </w:r>
            <w:r w:rsidRPr="00335F66">
              <w:rPr>
                <w:rFonts w:ascii="Tahoma" w:hAnsi="Tahoma" w:cs="Tahoma"/>
                <w:bCs/>
                <w:sz w:val="18"/>
                <w:szCs w:val="18"/>
                <w:lang w:val="en-US"/>
              </w:rPr>
              <w:t xml:space="preserve"> Sistem</w:t>
            </w:r>
            <w:r w:rsidRPr="00335F66">
              <w:rPr>
                <w:rFonts w:ascii="Tahoma" w:hAnsi="Tahoma" w:cs="Tahoma"/>
                <w:bCs/>
                <w:sz w:val="18"/>
                <w:szCs w:val="18"/>
              </w:rPr>
              <w:t xml:space="preserve"> Zonasi</w:t>
            </w:r>
            <w:r w:rsidRPr="00335F66">
              <w:rPr>
                <w:rFonts w:ascii="Tahoma" w:hAnsi="Tahoma" w:cs="Tahoma"/>
                <w:bCs/>
                <w:sz w:val="18"/>
                <w:szCs w:val="18"/>
                <w:lang w:val="en-US"/>
              </w:rPr>
              <w:t xml:space="preserve"> Dan </w:t>
            </w:r>
            <w:r w:rsidR="005E2B89">
              <w:rPr>
                <w:rFonts w:ascii="Tahoma" w:hAnsi="Tahoma" w:cs="Tahoma"/>
                <w:bCs/>
                <w:sz w:val="18"/>
                <w:szCs w:val="18"/>
                <w:lang w:val="en-US"/>
              </w:rPr>
              <w:t xml:space="preserve">Manajemen </w:t>
            </w:r>
            <w:r w:rsidRPr="00335F66">
              <w:rPr>
                <w:rFonts w:ascii="Tahoma" w:hAnsi="Tahoma" w:cs="Tahoma"/>
                <w:bCs/>
                <w:sz w:val="18"/>
                <w:szCs w:val="18"/>
                <w:lang w:val="en-US"/>
              </w:rPr>
              <w:t>Lalu Lintas</w:t>
            </w:r>
            <w:r w:rsidR="005E2B89">
              <w:rPr>
                <w:rFonts w:ascii="Tahoma" w:hAnsi="Tahoma" w:cs="Tahoma"/>
                <w:bCs/>
                <w:sz w:val="18"/>
                <w:szCs w:val="18"/>
                <w:lang w:val="en-US"/>
              </w:rPr>
              <w:t xml:space="preserve"> </w:t>
            </w:r>
            <w:r w:rsidRPr="00335F66">
              <w:rPr>
                <w:rFonts w:ascii="Tahoma" w:hAnsi="Tahoma" w:cs="Tahoma"/>
                <w:bCs/>
                <w:sz w:val="18"/>
                <w:szCs w:val="18"/>
              </w:rPr>
              <w:t xml:space="preserve">Di </w:t>
            </w:r>
            <w:r w:rsidRPr="00335F66">
              <w:rPr>
                <w:rFonts w:ascii="Tahoma" w:hAnsi="Tahoma" w:cs="Tahoma"/>
                <w:bCs/>
                <w:sz w:val="18"/>
                <w:szCs w:val="18"/>
                <w:lang w:val="en-US"/>
              </w:rPr>
              <w:t>P</w:t>
            </w:r>
            <w:r w:rsidRPr="00335F66">
              <w:rPr>
                <w:rFonts w:ascii="Tahoma" w:hAnsi="Tahoma" w:cs="Tahoma"/>
                <w:bCs/>
                <w:sz w:val="18"/>
                <w:szCs w:val="18"/>
              </w:rPr>
              <w:t xml:space="preserve">elabuhan </w:t>
            </w:r>
            <w:r w:rsidRPr="00335F66">
              <w:rPr>
                <w:rFonts w:ascii="Tahoma" w:hAnsi="Tahoma" w:cs="Tahoma"/>
                <w:bCs/>
                <w:sz w:val="18"/>
                <w:szCs w:val="18"/>
                <w:lang w:val="en-US"/>
              </w:rPr>
              <w:t>P</w:t>
            </w:r>
            <w:r w:rsidRPr="00335F66">
              <w:rPr>
                <w:rFonts w:ascii="Tahoma" w:hAnsi="Tahoma" w:cs="Tahoma"/>
                <w:bCs/>
                <w:sz w:val="18"/>
                <w:szCs w:val="18"/>
              </w:rPr>
              <w:t>enyeberangan</w:t>
            </w:r>
            <w:r w:rsidRPr="00335F66">
              <w:rPr>
                <w:rFonts w:ascii="Tahoma" w:hAnsi="Tahoma" w:cs="Tahoma"/>
                <w:bCs/>
                <w:sz w:val="18"/>
                <w:szCs w:val="18"/>
                <w:lang w:val="en-US"/>
              </w:rPr>
              <w:t xml:space="preserve"> Mokmer Kabupaten Biak Numfor Provinsi Papua</w:t>
            </w:r>
          </w:p>
        </w:tc>
        <w:bookmarkStart w:id="0" w:name="_GoBack"/>
        <w:bookmarkEnd w:id="0"/>
      </w:tr>
      <w:tr w:rsidR="00FB4B30" w:rsidRPr="00480E29" w14:paraId="418E960C" w14:textId="77777777" w:rsidTr="00335F66">
        <w:trPr>
          <w:trHeight w:val="1616"/>
        </w:trPr>
        <w:tc>
          <w:tcPr>
            <w:tcW w:w="1071" w:type="dxa"/>
            <w:vAlign w:val="center"/>
          </w:tcPr>
          <w:p w14:paraId="28E57F2E" w14:textId="77777777" w:rsidR="00FB4B30" w:rsidRPr="00335F66" w:rsidRDefault="00FB4B30" w:rsidP="00BC069E">
            <w:pPr>
              <w:tabs>
                <w:tab w:val="left" w:pos="900"/>
                <w:tab w:val="left" w:pos="1440"/>
              </w:tabs>
              <w:spacing w:line="360" w:lineRule="auto"/>
              <w:rPr>
                <w:rFonts w:ascii="Tahoma" w:hAnsi="Tahoma" w:cs="Tahoma"/>
                <w:sz w:val="18"/>
                <w:szCs w:val="18"/>
              </w:rPr>
            </w:pPr>
            <w:r w:rsidRPr="00335F66">
              <w:rPr>
                <w:rFonts w:ascii="Tahoma" w:hAnsi="Tahoma" w:cs="Tahoma"/>
                <w:sz w:val="18"/>
                <w:szCs w:val="18"/>
              </w:rPr>
              <w:t>Tempat Penelitian</w:t>
            </w:r>
          </w:p>
        </w:tc>
        <w:tc>
          <w:tcPr>
            <w:tcW w:w="2285" w:type="dxa"/>
          </w:tcPr>
          <w:p w14:paraId="074CD903" w14:textId="1FBD04A4" w:rsidR="00FB4B30" w:rsidRPr="00335F66" w:rsidRDefault="00FB4B30" w:rsidP="006739F6">
            <w:pPr>
              <w:tabs>
                <w:tab w:val="left" w:pos="900"/>
                <w:tab w:val="left" w:pos="1440"/>
              </w:tabs>
              <w:spacing w:line="360" w:lineRule="auto"/>
              <w:rPr>
                <w:rFonts w:ascii="Tahoma" w:hAnsi="Tahoma" w:cs="Tahoma"/>
                <w:sz w:val="18"/>
                <w:szCs w:val="18"/>
              </w:rPr>
            </w:pPr>
            <w:r w:rsidRPr="00335F66">
              <w:rPr>
                <w:rFonts w:ascii="Tahoma" w:hAnsi="Tahoma" w:cs="Tahoma"/>
                <w:sz w:val="18"/>
                <w:szCs w:val="18"/>
              </w:rPr>
              <w:t>Pelabuhan Penyeberangan Jepara, Kabupaten Jepara</w:t>
            </w:r>
            <w:r w:rsidRPr="00335F66">
              <w:rPr>
                <w:rFonts w:ascii="Tahoma" w:hAnsi="Tahoma" w:cs="Tahoma"/>
                <w:sz w:val="18"/>
                <w:szCs w:val="18"/>
                <w:lang w:val="en-US"/>
              </w:rPr>
              <w:t xml:space="preserve"> </w:t>
            </w:r>
            <w:r w:rsidRPr="00335F66">
              <w:rPr>
                <w:rFonts w:ascii="Tahoma" w:hAnsi="Tahoma" w:cs="Tahoma"/>
                <w:sz w:val="18"/>
                <w:szCs w:val="18"/>
              </w:rPr>
              <w:t>Provinsi Jawa Tengah</w:t>
            </w:r>
          </w:p>
        </w:tc>
        <w:tc>
          <w:tcPr>
            <w:tcW w:w="2369" w:type="dxa"/>
          </w:tcPr>
          <w:p w14:paraId="766334C8" w14:textId="54C50D2A" w:rsidR="00FB4B30" w:rsidRPr="00335F66" w:rsidRDefault="00256E24" w:rsidP="00BC069E">
            <w:pPr>
              <w:tabs>
                <w:tab w:val="left" w:pos="900"/>
                <w:tab w:val="left" w:pos="1440"/>
              </w:tabs>
              <w:spacing w:line="360" w:lineRule="auto"/>
              <w:jc w:val="both"/>
              <w:rPr>
                <w:rFonts w:ascii="Tahoma" w:hAnsi="Tahoma" w:cs="Tahoma"/>
                <w:sz w:val="18"/>
                <w:szCs w:val="18"/>
                <w:lang w:val="en-US"/>
              </w:rPr>
            </w:pPr>
            <w:r w:rsidRPr="00335F66">
              <w:rPr>
                <w:rFonts w:ascii="Tahoma" w:hAnsi="Tahoma" w:cs="Tahoma"/>
                <w:sz w:val="18"/>
                <w:szCs w:val="18"/>
              </w:rPr>
              <w:t>Pelabuhan Penyeberangan Merak, Kota Cilegon</w:t>
            </w:r>
          </w:p>
        </w:tc>
        <w:tc>
          <w:tcPr>
            <w:tcW w:w="2369" w:type="dxa"/>
          </w:tcPr>
          <w:p w14:paraId="2A2DFEA4" w14:textId="6B61FF0E" w:rsidR="00FB4B30" w:rsidRPr="00335F66" w:rsidRDefault="00FB4B30" w:rsidP="00BC069E">
            <w:pPr>
              <w:tabs>
                <w:tab w:val="left" w:pos="900"/>
                <w:tab w:val="left" w:pos="1440"/>
              </w:tabs>
              <w:spacing w:line="360" w:lineRule="auto"/>
              <w:jc w:val="both"/>
              <w:rPr>
                <w:rFonts w:ascii="Tahoma" w:hAnsi="Tahoma" w:cs="Tahoma"/>
                <w:sz w:val="18"/>
                <w:szCs w:val="18"/>
                <w:lang w:val="en-US"/>
              </w:rPr>
            </w:pPr>
            <w:r w:rsidRPr="00335F66">
              <w:rPr>
                <w:rFonts w:ascii="Tahoma" w:hAnsi="Tahoma" w:cs="Tahoma"/>
                <w:sz w:val="18"/>
                <w:szCs w:val="18"/>
                <w:lang w:val="en-US"/>
              </w:rPr>
              <w:t>Pelabuhan Penyeberangan Mokmer, Kabupaten Biak Numfor</w:t>
            </w:r>
            <w:r w:rsidR="00E52434" w:rsidRPr="00335F66">
              <w:rPr>
                <w:rFonts w:ascii="Tahoma" w:hAnsi="Tahoma" w:cs="Tahoma"/>
                <w:sz w:val="18"/>
                <w:szCs w:val="18"/>
                <w:lang w:val="en-US"/>
              </w:rPr>
              <w:t xml:space="preserve"> Provinsi Papua</w:t>
            </w:r>
          </w:p>
        </w:tc>
      </w:tr>
      <w:tr w:rsidR="00FB4B30" w:rsidRPr="00480E29" w14:paraId="1AC88A38" w14:textId="77777777" w:rsidTr="00335F66">
        <w:trPr>
          <w:trHeight w:val="2070"/>
        </w:trPr>
        <w:tc>
          <w:tcPr>
            <w:tcW w:w="1071" w:type="dxa"/>
            <w:vAlign w:val="center"/>
          </w:tcPr>
          <w:p w14:paraId="161F143E" w14:textId="77777777" w:rsidR="00FB4B30" w:rsidRPr="00335F66" w:rsidRDefault="00FB4B30" w:rsidP="00BC069E">
            <w:pPr>
              <w:tabs>
                <w:tab w:val="left" w:pos="900"/>
                <w:tab w:val="left" w:pos="1440"/>
              </w:tabs>
              <w:spacing w:line="360" w:lineRule="auto"/>
              <w:rPr>
                <w:rFonts w:ascii="Tahoma" w:hAnsi="Tahoma" w:cs="Tahoma"/>
                <w:sz w:val="18"/>
                <w:szCs w:val="18"/>
              </w:rPr>
            </w:pPr>
            <w:r w:rsidRPr="00335F66">
              <w:rPr>
                <w:rFonts w:ascii="Tahoma" w:hAnsi="Tahoma" w:cs="Tahoma"/>
                <w:sz w:val="18"/>
                <w:szCs w:val="18"/>
              </w:rPr>
              <w:t>Analisa Permasalahan</w:t>
            </w:r>
          </w:p>
        </w:tc>
        <w:tc>
          <w:tcPr>
            <w:tcW w:w="2285" w:type="dxa"/>
            <w:tcBorders>
              <w:top w:val="single" w:sz="4" w:space="0" w:color="auto"/>
            </w:tcBorders>
          </w:tcPr>
          <w:p w14:paraId="053BDCBF" w14:textId="2F43EAE1" w:rsidR="00FB4B30" w:rsidRPr="00335F66" w:rsidRDefault="00E52434" w:rsidP="004F5689">
            <w:pPr>
              <w:tabs>
                <w:tab w:val="left" w:pos="432"/>
                <w:tab w:val="left" w:pos="1440"/>
              </w:tabs>
              <w:spacing w:after="0" w:line="360" w:lineRule="auto"/>
              <w:jc w:val="both"/>
              <w:rPr>
                <w:rFonts w:ascii="Tahoma" w:hAnsi="Tahoma" w:cs="Tahoma"/>
                <w:sz w:val="18"/>
                <w:szCs w:val="18"/>
              </w:rPr>
            </w:pPr>
            <w:r w:rsidRPr="00335F66">
              <w:rPr>
                <w:rFonts w:ascii="Tahoma" w:hAnsi="Tahoma" w:cs="Tahoma"/>
                <w:sz w:val="18"/>
                <w:szCs w:val="18"/>
                <w:lang w:val="en-GB"/>
              </w:rPr>
              <w:t xml:space="preserve">1. </w:t>
            </w:r>
            <w:r w:rsidR="00FB4B30" w:rsidRPr="00335F66">
              <w:rPr>
                <w:rFonts w:ascii="Tahoma" w:hAnsi="Tahoma" w:cs="Tahoma"/>
                <w:sz w:val="18"/>
                <w:szCs w:val="18"/>
                <w:lang w:val="en-GB"/>
              </w:rPr>
              <w:t xml:space="preserve">Analisa </w:t>
            </w:r>
            <w:r w:rsidRPr="00335F66">
              <w:rPr>
                <w:rFonts w:ascii="Tahoma" w:hAnsi="Tahoma" w:cs="Tahoma"/>
                <w:sz w:val="18"/>
                <w:szCs w:val="18"/>
                <w:lang w:val="en-GB"/>
              </w:rPr>
              <w:t>Pola Arus Lalu Lintas</w:t>
            </w:r>
          </w:p>
          <w:p w14:paraId="64902F5A" w14:textId="790D6C9F" w:rsidR="00FB4B30" w:rsidRPr="00335F66" w:rsidRDefault="00E52434" w:rsidP="004F5689">
            <w:pPr>
              <w:tabs>
                <w:tab w:val="left" w:pos="432"/>
                <w:tab w:val="left" w:pos="900"/>
                <w:tab w:val="left" w:pos="1440"/>
              </w:tabs>
              <w:spacing w:after="0" w:line="360" w:lineRule="auto"/>
              <w:jc w:val="both"/>
              <w:rPr>
                <w:rFonts w:ascii="Tahoma" w:hAnsi="Tahoma" w:cs="Tahoma"/>
                <w:sz w:val="18"/>
                <w:szCs w:val="18"/>
              </w:rPr>
            </w:pPr>
            <w:r w:rsidRPr="00335F66">
              <w:rPr>
                <w:rFonts w:ascii="Tahoma" w:hAnsi="Tahoma" w:cs="Tahoma"/>
                <w:sz w:val="18"/>
                <w:szCs w:val="18"/>
                <w:lang w:val="en-GB"/>
              </w:rPr>
              <w:t>2.</w:t>
            </w:r>
            <w:r w:rsidR="00FB4B30" w:rsidRPr="00335F66">
              <w:rPr>
                <w:rFonts w:ascii="Tahoma" w:hAnsi="Tahoma" w:cs="Tahoma"/>
                <w:sz w:val="18"/>
                <w:szCs w:val="18"/>
                <w:lang w:val="en-GB"/>
              </w:rPr>
              <w:t xml:space="preserve">Analisa </w:t>
            </w:r>
            <w:r w:rsidRPr="00335F66">
              <w:rPr>
                <w:rFonts w:ascii="Tahoma" w:hAnsi="Tahoma" w:cs="Tahoma"/>
                <w:sz w:val="18"/>
                <w:szCs w:val="18"/>
                <w:lang w:val="en-GB"/>
              </w:rPr>
              <w:t>Penentuan Zona</w:t>
            </w:r>
          </w:p>
          <w:p w14:paraId="72788534" w14:textId="0EED4D50" w:rsidR="00FB4B30" w:rsidRPr="00335F66" w:rsidRDefault="00E52434" w:rsidP="004F5689">
            <w:pPr>
              <w:tabs>
                <w:tab w:val="left" w:pos="900"/>
                <w:tab w:val="left" w:pos="1440"/>
              </w:tabs>
              <w:spacing w:after="0" w:line="360" w:lineRule="auto"/>
              <w:jc w:val="both"/>
              <w:rPr>
                <w:rFonts w:ascii="Tahoma" w:hAnsi="Tahoma" w:cs="Tahoma"/>
                <w:sz w:val="18"/>
                <w:szCs w:val="18"/>
              </w:rPr>
            </w:pPr>
            <w:r w:rsidRPr="00335F66">
              <w:rPr>
                <w:rFonts w:ascii="Tahoma" w:hAnsi="Tahoma" w:cs="Tahoma"/>
                <w:sz w:val="18"/>
                <w:szCs w:val="18"/>
                <w:lang w:val="en-US"/>
              </w:rPr>
              <w:t xml:space="preserve">3. </w:t>
            </w:r>
            <w:r w:rsidR="00FB4B30" w:rsidRPr="00335F66">
              <w:rPr>
                <w:rFonts w:ascii="Tahoma" w:hAnsi="Tahoma" w:cs="Tahoma"/>
                <w:sz w:val="18"/>
                <w:szCs w:val="18"/>
              </w:rPr>
              <w:t xml:space="preserve">Analisa </w:t>
            </w:r>
            <w:r w:rsidRPr="00335F66">
              <w:rPr>
                <w:rFonts w:ascii="Tahoma" w:hAnsi="Tahoma" w:cs="Tahoma"/>
                <w:sz w:val="18"/>
                <w:szCs w:val="18"/>
              </w:rPr>
              <w:t xml:space="preserve">Peralatan Yang </w:t>
            </w:r>
            <w:r w:rsidRPr="00335F66">
              <w:rPr>
                <w:rFonts w:ascii="Tahoma" w:hAnsi="Tahoma" w:cs="Tahoma"/>
                <w:sz w:val="18"/>
                <w:szCs w:val="18"/>
                <w:lang w:val="en-US"/>
              </w:rPr>
              <w:t xml:space="preserve">  </w:t>
            </w:r>
            <w:r w:rsidRPr="00335F66">
              <w:rPr>
                <w:rFonts w:ascii="Tahoma" w:hAnsi="Tahoma" w:cs="Tahoma"/>
                <w:sz w:val="18"/>
                <w:szCs w:val="18"/>
              </w:rPr>
              <w:t>Mendukung Sistem Zona</w:t>
            </w:r>
          </w:p>
        </w:tc>
        <w:tc>
          <w:tcPr>
            <w:tcW w:w="2369" w:type="dxa"/>
          </w:tcPr>
          <w:p w14:paraId="2243E99C" w14:textId="4D1EBD5D" w:rsidR="00E52434" w:rsidRPr="00335F66" w:rsidRDefault="00E52434" w:rsidP="00E52434">
            <w:pPr>
              <w:tabs>
                <w:tab w:val="left" w:pos="1440"/>
              </w:tabs>
              <w:spacing w:after="0" w:line="360" w:lineRule="auto"/>
              <w:rPr>
                <w:rFonts w:ascii="Tahoma" w:hAnsi="Tahoma" w:cs="Tahoma"/>
                <w:sz w:val="18"/>
                <w:szCs w:val="18"/>
              </w:rPr>
            </w:pPr>
            <w:r w:rsidRPr="00335F66">
              <w:rPr>
                <w:rFonts w:ascii="Tahoma" w:hAnsi="Tahoma" w:cs="Tahoma"/>
                <w:sz w:val="18"/>
                <w:szCs w:val="18"/>
                <w:lang w:val="en-US"/>
              </w:rPr>
              <w:t xml:space="preserve">1. </w:t>
            </w:r>
            <w:r w:rsidRPr="00335F66">
              <w:rPr>
                <w:rFonts w:ascii="Tahoma" w:hAnsi="Tahoma" w:cs="Tahoma"/>
                <w:sz w:val="18"/>
                <w:szCs w:val="18"/>
              </w:rPr>
              <w:t xml:space="preserve">Analisa Pola Arus Lalu Lintas Penumpang Dan Kendaraan </w:t>
            </w:r>
          </w:p>
          <w:p w14:paraId="2265B960" w14:textId="6EDBB0A1" w:rsidR="00E52434" w:rsidRPr="00335F66" w:rsidRDefault="00E52434" w:rsidP="00E52434">
            <w:pPr>
              <w:tabs>
                <w:tab w:val="left" w:pos="1440"/>
              </w:tabs>
              <w:spacing w:after="0" w:line="360" w:lineRule="auto"/>
              <w:rPr>
                <w:rFonts w:ascii="Tahoma" w:hAnsi="Tahoma" w:cs="Tahoma"/>
                <w:sz w:val="18"/>
                <w:szCs w:val="18"/>
              </w:rPr>
            </w:pPr>
            <w:r w:rsidRPr="00335F66">
              <w:rPr>
                <w:rFonts w:ascii="Tahoma" w:hAnsi="Tahoma" w:cs="Tahoma"/>
                <w:sz w:val="18"/>
                <w:szCs w:val="18"/>
                <w:lang w:val="en-US"/>
              </w:rPr>
              <w:t xml:space="preserve">2. </w:t>
            </w:r>
            <w:r w:rsidRPr="00335F66">
              <w:rPr>
                <w:rFonts w:ascii="Tahoma" w:hAnsi="Tahoma" w:cs="Tahoma"/>
                <w:sz w:val="18"/>
                <w:szCs w:val="18"/>
              </w:rPr>
              <w:t>Analisa Penentuan Zona</w:t>
            </w:r>
          </w:p>
          <w:p w14:paraId="33855817" w14:textId="61D67248" w:rsidR="00E52434" w:rsidRPr="00335F66" w:rsidRDefault="00E52434" w:rsidP="00E52434">
            <w:pPr>
              <w:tabs>
                <w:tab w:val="left" w:pos="1440"/>
              </w:tabs>
              <w:spacing w:after="0" w:line="360" w:lineRule="auto"/>
              <w:rPr>
                <w:rFonts w:ascii="Tahoma" w:hAnsi="Tahoma" w:cs="Tahoma"/>
                <w:sz w:val="18"/>
                <w:szCs w:val="18"/>
              </w:rPr>
            </w:pPr>
            <w:r w:rsidRPr="00335F66">
              <w:rPr>
                <w:rFonts w:ascii="Tahoma" w:hAnsi="Tahoma" w:cs="Tahoma"/>
                <w:sz w:val="18"/>
                <w:szCs w:val="18"/>
                <w:lang w:val="en-US"/>
              </w:rPr>
              <w:t xml:space="preserve">3. </w:t>
            </w:r>
            <w:r w:rsidRPr="00335F66">
              <w:rPr>
                <w:rFonts w:ascii="Tahoma" w:hAnsi="Tahoma" w:cs="Tahoma"/>
                <w:sz w:val="18"/>
                <w:szCs w:val="18"/>
              </w:rPr>
              <w:t>Analisa Penempatan Rambu Zona</w:t>
            </w:r>
          </w:p>
          <w:p w14:paraId="1D913762" w14:textId="142C5C33" w:rsidR="00E52434" w:rsidRPr="00335F66" w:rsidRDefault="00E52434" w:rsidP="00E52434">
            <w:pPr>
              <w:tabs>
                <w:tab w:val="left" w:pos="1440"/>
              </w:tabs>
              <w:spacing w:after="0" w:line="360" w:lineRule="auto"/>
              <w:rPr>
                <w:rFonts w:ascii="Tahoma" w:hAnsi="Tahoma" w:cs="Tahoma"/>
                <w:sz w:val="18"/>
                <w:szCs w:val="18"/>
                <w:lang w:val="en-US"/>
              </w:rPr>
            </w:pPr>
            <w:r w:rsidRPr="00335F66">
              <w:rPr>
                <w:rFonts w:ascii="Tahoma" w:hAnsi="Tahoma" w:cs="Tahoma"/>
                <w:sz w:val="18"/>
                <w:szCs w:val="18"/>
                <w:lang w:val="en-US"/>
              </w:rPr>
              <w:t xml:space="preserve">4. </w:t>
            </w:r>
            <w:r w:rsidRPr="00335F66">
              <w:rPr>
                <w:rFonts w:ascii="Tahoma" w:hAnsi="Tahoma" w:cs="Tahoma"/>
                <w:sz w:val="18"/>
                <w:szCs w:val="18"/>
              </w:rPr>
              <w:t>Analisa Penempatan Petugas Keamanan</w:t>
            </w:r>
          </w:p>
          <w:p w14:paraId="57ED3526" w14:textId="77777777" w:rsidR="00FB4B30" w:rsidRPr="00335F66" w:rsidRDefault="00FB4B30" w:rsidP="00E52434">
            <w:pPr>
              <w:pStyle w:val="ListParagraph"/>
              <w:tabs>
                <w:tab w:val="left" w:pos="900"/>
                <w:tab w:val="left" w:pos="1440"/>
              </w:tabs>
              <w:spacing w:after="0" w:line="360" w:lineRule="auto"/>
              <w:ind w:left="788"/>
              <w:rPr>
                <w:rFonts w:ascii="Tahoma" w:hAnsi="Tahoma" w:cs="Tahoma"/>
                <w:sz w:val="18"/>
                <w:szCs w:val="18"/>
              </w:rPr>
            </w:pPr>
          </w:p>
        </w:tc>
        <w:tc>
          <w:tcPr>
            <w:tcW w:w="2369" w:type="dxa"/>
          </w:tcPr>
          <w:p w14:paraId="6FE73C5C" w14:textId="01140C1C" w:rsidR="005E2B89" w:rsidRPr="00335F66" w:rsidRDefault="005E2B89" w:rsidP="005E2B89">
            <w:pPr>
              <w:pStyle w:val="ListParagraph"/>
              <w:numPr>
                <w:ilvl w:val="0"/>
                <w:numId w:val="30"/>
              </w:numPr>
              <w:tabs>
                <w:tab w:val="left" w:pos="900"/>
                <w:tab w:val="left" w:pos="1440"/>
              </w:tabs>
              <w:spacing w:after="0" w:line="360" w:lineRule="auto"/>
              <w:ind w:left="252"/>
              <w:rPr>
                <w:rFonts w:ascii="Tahoma" w:hAnsi="Tahoma" w:cs="Tahoma"/>
                <w:sz w:val="18"/>
                <w:szCs w:val="18"/>
              </w:rPr>
            </w:pPr>
            <w:r w:rsidRPr="00335F66">
              <w:rPr>
                <w:rFonts w:ascii="Tahoma" w:hAnsi="Tahoma" w:cs="Tahoma"/>
                <w:sz w:val="18"/>
                <w:szCs w:val="18"/>
              </w:rPr>
              <w:t>Analisa Pene</w:t>
            </w:r>
            <w:r>
              <w:rPr>
                <w:rFonts w:ascii="Tahoma" w:hAnsi="Tahoma" w:cs="Tahoma"/>
                <w:sz w:val="18"/>
                <w:szCs w:val="18"/>
                <w:lang w:val="en-US"/>
              </w:rPr>
              <w:t>r</w:t>
            </w:r>
            <w:r w:rsidRPr="00335F66">
              <w:rPr>
                <w:rFonts w:ascii="Tahoma" w:hAnsi="Tahoma" w:cs="Tahoma"/>
                <w:sz w:val="18"/>
                <w:szCs w:val="18"/>
              </w:rPr>
              <w:t xml:space="preserve">apan Sistem Zona </w:t>
            </w:r>
          </w:p>
          <w:p w14:paraId="4B519FFB" w14:textId="546CC2AD" w:rsidR="00FB4B30" w:rsidRPr="00335F66" w:rsidRDefault="00FB4B30" w:rsidP="004F5689">
            <w:pPr>
              <w:pStyle w:val="ListParagraph"/>
              <w:numPr>
                <w:ilvl w:val="0"/>
                <w:numId w:val="30"/>
              </w:numPr>
              <w:tabs>
                <w:tab w:val="left" w:pos="900"/>
                <w:tab w:val="left" w:pos="1440"/>
              </w:tabs>
              <w:spacing w:after="0" w:line="360" w:lineRule="auto"/>
              <w:ind w:left="252"/>
              <w:rPr>
                <w:rFonts w:ascii="Tahoma" w:hAnsi="Tahoma" w:cs="Tahoma"/>
                <w:sz w:val="18"/>
                <w:szCs w:val="18"/>
              </w:rPr>
            </w:pPr>
            <w:r w:rsidRPr="00335F66">
              <w:rPr>
                <w:rFonts w:ascii="Tahoma" w:hAnsi="Tahoma" w:cs="Tahoma"/>
                <w:sz w:val="18"/>
                <w:szCs w:val="18"/>
              </w:rPr>
              <w:t xml:space="preserve">Analisa </w:t>
            </w:r>
            <w:r w:rsidR="005E2B89">
              <w:rPr>
                <w:rFonts w:ascii="Tahoma" w:hAnsi="Tahoma" w:cs="Tahoma"/>
                <w:sz w:val="18"/>
                <w:szCs w:val="18"/>
                <w:lang w:val="en-US"/>
              </w:rPr>
              <w:t xml:space="preserve">Manajemen Lalu Lintas </w:t>
            </w:r>
          </w:p>
          <w:p w14:paraId="075D2106" w14:textId="0DB520CD" w:rsidR="00FB4B30" w:rsidRPr="00335F66" w:rsidRDefault="00FB4B30" w:rsidP="004F5689">
            <w:pPr>
              <w:pStyle w:val="ListParagraph"/>
              <w:numPr>
                <w:ilvl w:val="0"/>
                <w:numId w:val="30"/>
              </w:numPr>
              <w:tabs>
                <w:tab w:val="left" w:pos="608"/>
                <w:tab w:val="left" w:pos="1440"/>
              </w:tabs>
              <w:spacing w:after="0" w:line="360" w:lineRule="auto"/>
              <w:ind w:left="318"/>
              <w:jc w:val="both"/>
              <w:rPr>
                <w:rFonts w:ascii="Tahoma" w:hAnsi="Tahoma" w:cs="Tahoma"/>
                <w:sz w:val="18"/>
                <w:szCs w:val="18"/>
              </w:rPr>
            </w:pPr>
            <w:r w:rsidRPr="00335F66">
              <w:rPr>
                <w:rFonts w:ascii="Tahoma" w:hAnsi="Tahoma" w:cs="Tahoma"/>
                <w:sz w:val="18"/>
                <w:szCs w:val="18"/>
              </w:rPr>
              <w:t>Analisa</w:t>
            </w:r>
            <w:r w:rsidR="005E2B89">
              <w:rPr>
                <w:rFonts w:ascii="Tahoma" w:hAnsi="Tahoma" w:cs="Tahoma"/>
                <w:sz w:val="18"/>
                <w:szCs w:val="18"/>
                <w:lang w:val="en-US"/>
              </w:rPr>
              <w:t xml:space="preserve"> </w:t>
            </w:r>
            <w:r w:rsidR="00E52434" w:rsidRPr="00335F66">
              <w:rPr>
                <w:rFonts w:ascii="Tahoma" w:hAnsi="Tahoma" w:cs="Tahoma"/>
                <w:sz w:val="18"/>
                <w:szCs w:val="18"/>
              </w:rPr>
              <w:t>Peralatan Pendukung Zona</w:t>
            </w:r>
          </w:p>
        </w:tc>
      </w:tr>
      <w:tr w:rsidR="00FB4B30" w:rsidRPr="00480E29" w14:paraId="19A884E3" w14:textId="77777777" w:rsidTr="00335F66">
        <w:trPr>
          <w:trHeight w:val="2976"/>
        </w:trPr>
        <w:tc>
          <w:tcPr>
            <w:tcW w:w="1071" w:type="dxa"/>
            <w:vAlign w:val="center"/>
          </w:tcPr>
          <w:p w14:paraId="1A6B522C" w14:textId="77777777" w:rsidR="00FB4B30" w:rsidRPr="00335F66" w:rsidRDefault="00FB4B30" w:rsidP="00BC069E">
            <w:pPr>
              <w:tabs>
                <w:tab w:val="left" w:pos="900"/>
                <w:tab w:val="left" w:pos="1440"/>
              </w:tabs>
              <w:spacing w:line="360" w:lineRule="auto"/>
              <w:rPr>
                <w:rFonts w:ascii="Tahoma" w:hAnsi="Tahoma" w:cs="Tahoma"/>
                <w:sz w:val="18"/>
                <w:szCs w:val="18"/>
              </w:rPr>
            </w:pPr>
            <w:r w:rsidRPr="00335F66">
              <w:rPr>
                <w:rFonts w:ascii="Tahoma" w:hAnsi="Tahoma" w:cs="Tahoma"/>
                <w:sz w:val="18"/>
                <w:szCs w:val="18"/>
              </w:rPr>
              <w:t>Peraturan yang digunakan</w:t>
            </w:r>
          </w:p>
        </w:tc>
        <w:tc>
          <w:tcPr>
            <w:tcW w:w="2285" w:type="dxa"/>
            <w:tcBorders>
              <w:top w:val="single" w:sz="4" w:space="0" w:color="auto"/>
            </w:tcBorders>
          </w:tcPr>
          <w:p w14:paraId="223C34EF" w14:textId="77777777" w:rsidR="00FB4B30" w:rsidRPr="00335F66" w:rsidRDefault="00FB4B30" w:rsidP="00BC069E">
            <w:pPr>
              <w:tabs>
                <w:tab w:val="left" w:pos="47"/>
              </w:tabs>
              <w:spacing w:line="360" w:lineRule="auto"/>
              <w:jc w:val="both"/>
              <w:rPr>
                <w:rFonts w:ascii="Tahoma" w:hAnsi="Tahoma" w:cs="Tahoma"/>
                <w:sz w:val="18"/>
                <w:szCs w:val="18"/>
              </w:rPr>
            </w:pPr>
            <w:r w:rsidRPr="00335F66">
              <w:rPr>
                <w:rFonts w:ascii="Tahoma" w:hAnsi="Tahoma" w:cs="Tahoma"/>
                <w:sz w:val="18"/>
                <w:szCs w:val="18"/>
              </w:rPr>
              <w:t>PERMENHUB No. PM 29 Tahun 2016 tentang Sterilisasi Pelabuhan Penyeberangan.</w:t>
            </w:r>
          </w:p>
          <w:p w14:paraId="7AC76B38" w14:textId="77777777" w:rsidR="00FB4B30" w:rsidRPr="00335F66" w:rsidRDefault="00FB4B30" w:rsidP="00BC069E">
            <w:pPr>
              <w:spacing w:line="360" w:lineRule="auto"/>
              <w:jc w:val="both"/>
              <w:rPr>
                <w:rFonts w:ascii="Tahoma" w:hAnsi="Tahoma" w:cs="Tahoma"/>
                <w:sz w:val="18"/>
                <w:szCs w:val="18"/>
              </w:rPr>
            </w:pPr>
            <w:r w:rsidRPr="00335F66">
              <w:rPr>
                <w:rFonts w:ascii="Tahoma" w:hAnsi="Tahoma" w:cs="Tahoma"/>
                <w:sz w:val="18"/>
                <w:szCs w:val="18"/>
              </w:rPr>
              <w:t>SK.242/HK.104/DRJD/2010 Tentang Pedoman Teknis Manajemen Lalu Lintas Penyeberangan</w:t>
            </w:r>
          </w:p>
        </w:tc>
        <w:tc>
          <w:tcPr>
            <w:tcW w:w="2369" w:type="dxa"/>
          </w:tcPr>
          <w:p w14:paraId="54F37CEA" w14:textId="6EF0CDD1" w:rsidR="00E52434" w:rsidRPr="00335F66" w:rsidRDefault="00E52434" w:rsidP="00E52434">
            <w:pPr>
              <w:tabs>
                <w:tab w:val="left" w:pos="190"/>
              </w:tabs>
              <w:rPr>
                <w:rFonts w:ascii="Tahoma" w:hAnsi="Tahoma" w:cs="Tahoma"/>
                <w:sz w:val="18"/>
                <w:szCs w:val="18"/>
              </w:rPr>
            </w:pPr>
            <w:r w:rsidRPr="00335F66">
              <w:rPr>
                <w:rFonts w:ascii="Tahoma" w:hAnsi="Tahoma" w:cs="Tahoma"/>
                <w:sz w:val="18"/>
                <w:szCs w:val="18"/>
              </w:rPr>
              <w:t>Pm 29 Tahun 2016 Tentang Sterilisasi Pelabuhan Penyeberangan.</w:t>
            </w:r>
          </w:p>
          <w:p w14:paraId="6A251699" w14:textId="77777777" w:rsidR="00FB4B30" w:rsidRPr="00335F66" w:rsidRDefault="00FB4B30" w:rsidP="00BC069E">
            <w:pPr>
              <w:tabs>
                <w:tab w:val="left" w:pos="190"/>
              </w:tabs>
              <w:spacing w:line="360" w:lineRule="auto"/>
              <w:jc w:val="both"/>
              <w:rPr>
                <w:rFonts w:ascii="Tahoma" w:hAnsi="Tahoma" w:cs="Tahoma"/>
                <w:sz w:val="18"/>
                <w:szCs w:val="18"/>
              </w:rPr>
            </w:pPr>
          </w:p>
        </w:tc>
        <w:tc>
          <w:tcPr>
            <w:tcW w:w="2369" w:type="dxa"/>
          </w:tcPr>
          <w:p w14:paraId="4F693E9A" w14:textId="421CE90B" w:rsidR="00FB4B30" w:rsidRPr="00335F66" w:rsidRDefault="00FB4B30" w:rsidP="00BC069E">
            <w:pPr>
              <w:tabs>
                <w:tab w:val="left" w:pos="190"/>
              </w:tabs>
              <w:spacing w:line="360" w:lineRule="auto"/>
              <w:jc w:val="both"/>
              <w:rPr>
                <w:rFonts w:ascii="Tahoma" w:hAnsi="Tahoma" w:cs="Tahoma"/>
                <w:sz w:val="18"/>
                <w:szCs w:val="18"/>
              </w:rPr>
            </w:pPr>
            <w:r w:rsidRPr="00335F66">
              <w:rPr>
                <w:rFonts w:ascii="Tahoma" w:hAnsi="Tahoma" w:cs="Tahoma"/>
                <w:sz w:val="18"/>
                <w:szCs w:val="18"/>
              </w:rPr>
              <w:t>PERMENHUB No. PM 29 Tahun 2016 tentang Sterilisasi Pelabuhan Penyeberangan.</w:t>
            </w:r>
          </w:p>
          <w:p w14:paraId="13936C25" w14:textId="77777777" w:rsidR="00FB4B30" w:rsidRPr="00335F66" w:rsidRDefault="00FB4B30" w:rsidP="00BC069E">
            <w:pPr>
              <w:spacing w:line="360" w:lineRule="auto"/>
              <w:jc w:val="both"/>
              <w:rPr>
                <w:rFonts w:ascii="Tahoma" w:hAnsi="Tahoma" w:cs="Tahoma"/>
                <w:sz w:val="18"/>
                <w:szCs w:val="18"/>
              </w:rPr>
            </w:pPr>
            <w:r w:rsidRPr="00335F66">
              <w:rPr>
                <w:rFonts w:ascii="Tahoma" w:hAnsi="Tahoma" w:cs="Tahoma"/>
                <w:sz w:val="18"/>
                <w:szCs w:val="18"/>
              </w:rPr>
              <w:t>SK.242/HK.104/DRJD/2010 Tentang Pedoman Teknis Manajemen Lalu Lintas Penyeberangan</w:t>
            </w:r>
          </w:p>
        </w:tc>
      </w:tr>
    </w:tbl>
    <w:p w14:paraId="00DB68BF" w14:textId="19E25B1A" w:rsidR="000517C6" w:rsidRDefault="000517C6" w:rsidP="00C446E5">
      <w:pPr>
        <w:pStyle w:val="ListParagraph"/>
        <w:autoSpaceDE w:val="0"/>
        <w:autoSpaceDN w:val="0"/>
        <w:adjustRightInd w:val="0"/>
        <w:spacing w:before="240" w:line="360" w:lineRule="auto"/>
        <w:ind w:left="0"/>
        <w:jc w:val="both"/>
      </w:pPr>
    </w:p>
    <w:sectPr w:rsidR="000517C6" w:rsidSect="00C446E5">
      <w:footerReference w:type="even" r:id="rId7"/>
      <w:footerReference w:type="default" r:id="rId8"/>
      <w:footerReference w:type="first" r:id="rId9"/>
      <w:pgSz w:w="11906" w:h="16838"/>
      <w:pgMar w:top="2275" w:right="1699" w:bottom="1699" w:left="2275"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C107" w14:textId="77777777" w:rsidR="00422A31" w:rsidRDefault="00422A31" w:rsidP="00840895">
      <w:pPr>
        <w:spacing w:after="0" w:line="240" w:lineRule="auto"/>
      </w:pPr>
      <w:r>
        <w:separator/>
      </w:r>
    </w:p>
  </w:endnote>
  <w:endnote w:type="continuationSeparator" w:id="0">
    <w:p w14:paraId="1ECD81B9" w14:textId="77777777" w:rsidR="00422A31" w:rsidRDefault="00422A31" w:rsidP="0084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336744"/>
      <w:docPartObj>
        <w:docPartGallery w:val="Page Numbers (Bottom of Page)"/>
        <w:docPartUnique/>
      </w:docPartObj>
    </w:sdtPr>
    <w:sdtEndPr>
      <w:rPr>
        <w:noProof/>
      </w:rPr>
    </w:sdtEndPr>
    <w:sdtContent>
      <w:p w14:paraId="79366C0E" w14:textId="77777777" w:rsidR="00840895" w:rsidRDefault="00840895">
        <w:pPr>
          <w:pStyle w:val="Footer"/>
          <w:jc w:val="right"/>
        </w:pPr>
        <w:r>
          <w:fldChar w:fldCharType="begin"/>
        </w:r>
        <w:r>
          <w:instrText xml:space="preserve"> PAGE   \* MERGEFORMAT </w:instrText>
        </w:r>
        <w:r>
          <w:fldChar w:fldCharType="separate"/>
        </w:r>
        <w:r w:rsidR="00BB4094">
          <w:rPr>
            <w:noProof/>
          </w:rPr>
          <w:t>6</w:t>
        </w:r>
        <w:r>
          <w:rPr>
            <w:noProof/>
          </w:rPr>
          <w:fldChar w:fldCharType="end"/>
        </w:r>
      </w:p>
    </w:sdtContent>
  </w:sdt>
  <w:p w14:paraId="37DC5BF5" w14:textId="77777777" w:rsidR="00840895" w:rsidRDefault="0084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544978"/>
      <w:docPartObj>
        <w:docPartGallery w:val="Page Numbers (Bottom of Page)"/>
        <w:docPartUnique/>
      </w:docPartObj>
    </w:sdtPr>
    <w:sdtEndPr>
      <w:rPr>
        <w:noProof/>
      </w:rPr>
    </w:sdtEndPr>
    <w:sdtContent>
      <w:p w14:paraId="477BF63F" w14:textId="77777777" w:rsidR="00840895" w:rsidRDefault="00840895">
        <w:pPr>
          <w:pStyle w:val="Footer"/>
          <w:jc w:val="right"/>
        </w:pPr>
        <w:r>
          <w:fldChar w:fldCharType="begin"/>
        </w:r>
        <w:r>
          <w:instrText xml:space="preserve"> PAGE   \* MERGEFORMAT </w:instrText>
        </w:r>
        <w:r>
          <w:fldChar w:fldCharType="separate"/>
        </w:r>
        <w:r w:rsidR="00BB4094">
          <w:rPr>
            <w:noProof/>
          </w:rPr>
          <w:t>5</w:t>
        </w:r>
        <w:r>
          <w:rPr>
            <w:noProof/>
          </w:rPr>
          <w:fldChar w:fldCharType="end"/>
        </w:r>
      </w:p>
    </w:sdtContent>
  </w:sdt>
  <w:p w14:paraId="79A29817" w14:textId="77777777" w:rsidR="00840895" w:rsidRDefault="0084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047621"/>
      <w:docPartObj>
        <w:docPartGallery w:val="Page Numbers (Bottom of Page)"/>
        <w:docPartUnique/>
      </w:docPartObj>
    </w:sdtPr>
    <w:sdtEndPr>
      <w:rPr>
        <w:noProof/>
      </w:rPr>
    </w:sdtEndPr>
    <w:sdtContent>
      <w:p w14:paraId="3F0154F1" w14:textId="5CC45DD9" w:rsidR="003A7DD2" w:rsidRDefault="003A7D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4C4A4B" w14:textId="77777777" w:rsidR="00840895" w:rsidRDefault="0084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3667E" w14:textId="77777777" w:rsidR="00422A31" w:rsidRDefault="00422A31" w:rsidP="00840895">
      <w:pPr>
        <w:spacing w:after="0" w:line="240" w:lineRule="auto"/>
      </w:pPr>
      <w:r>
        <w:separator/>
      </w:r>
    </w:p>
  </w:footnote>
  <w:footnote w:type="continuationSeparator" w:id="0">
    <w:p w14:paraId="06D0FF64" w14:textId="77777777" w:rsidR="00422A31" w:rsidRDefault="00422A31" w:rsidP="0084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4C2"/>
    <w:multiLevelType w:val="hybridMultilevel"/>
    <w:tmpl w:val="4EF81122"/>
    <w:lvl w:ilvl="0" w:tplc="F1341F84">
      <w:start w:val="1"/>
      <w:numFmt w:val="decimal"/>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 w15:restartNumberingAfterBreak="0">
    <w:nsid w:val="042E010A"/>
    <w:multiLevelType w:val="hybridMultilevel"/>
    <w:tmpl w:val="13E6E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887"/>
    <w:multiLevelType w:val="hybridMultilevel"/>
    <w:tmpl w:val="3AB46D5E"/>
    <w:lvl w:ilvl="0" w:tplc="1DEC6E4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15:restartNumberingAfterBreak="0">
    <w:nsid w:val="06F34B12"/>
    <w:multiLevelType w:val="hybridMultilevel"/>
    <w:tmpl w:val="53AC4338"/>
    <w:lvl w:ilvl="0" w:tplc="0421000F">
      <w:start w:val="1"/>
      <w:numFmt w:val="decimal"/>
      <w:lvlText w:val="%1."/>
      <w:lvlJc w:val="left"/>
      <w:pPr>
        <w:ind w:left="1820" w:hanging="360"/>
      </w:pPr>
    </w:lvl>
    <w:lvl w:ilvl="1" w:tplc="04210019" w:tentative="1">
      <w:start w:val="1"/>
      <w:numFmt w:val="lowerLetter"/>
      <w:lvlText w:val="%2."/>
      <w:lvlJc w:val="left"/>
      <w:pPr>
        <w:ind w:left="2540" w:hanging="360"/>
      </w:pPr>
    </w:lvl>
    <w:lvl w:ilvl="2" w:tplc="0421001B" w:tentative="1">
      <w:start w:val="1"/>
      <w:numFmt w:val="lowerRoman"/>
      <w:lvlText w:val="%3."/>
      <w:lvlJc w:val="right"/>
      <w:pPr>
        <w:ind w:left="3260" w:hanging="180"/>
      </w:pPr>
    </w:lvl>
    <w:lvl w:ilvl="3" w:tplc="0421000F" w:tentative="1">
      <w:start w:val="1"/>
      <w:numFmt w:val="decimal"/>
      <w:lvlText w:val="%4."/>
      <w:lvlJc w:val="left"/>
      <w:pPr>
        <w:ind w:left="3980" w:hanging="360"/>
      </w:pPr>
    </w:lvl>
    <w:lvl w:ilvl="4" w:tplc="04210019" w:tentative="1">
      <w:start w:val="1"/>
      <w:numFmt w:val="lowerLetter"/>
      <w:lvlText w:val="%5."/>
      <w:lvlJc w:val="left"/>
      <w:pPr>
        <w:ind w:left="4700" w:hanging="360"/>
      </w:pPr>
    </w:lvl>
    <w:lvl w:ilvl="5" w:tplc="0421001B" w:tentative="1">
      <w:start w:val="1"/>
      <w:numFmt w:val="lowerRoman"/>
      <w:lvlText w:val="%6."/>
      <w:lvlJc w:val="right"/>
      <w:pPr>
        <w:ind w:left="5420" w:hanging="180"/>
      </w:pPr>
    </w:lvl>
    <w:lvl w:ilvl="6" w:tplc="0421000F" w:tentative="1">
      <w:start w:val="1"/>
      <w:numFmt w:val="decimal"/>
      <w:lvlText w:val="%7."/>
      <w:lvlJc w:val="left"/>
      <w:pPr>
        <w:ind w:left="6140" w:hanging="360"/>
      </w:pPr>
    </w:lvl>
    <w:lvl w:ilvl="7" w:tplc="04210019" w:tentative="1">
      <w:start w:val="1"/>
      <w:numFmt w:val="lowerLetter"/>
      <w:lvlText w:val="%8."/>
      <w:lvlJc w:val="left"/>
      <w:pPr>
        <w:ind w:left="6860" w:hanging="360"/>
      </w:pPr>
    </w:lvl>
    <w:lvl w:ilvl="8" w:tplc="0421001B" w:tentative="1">
      <w:start w:val="1"/>
      <w:numFmt w:val="lowerRoman"/>
      <w:lvlText w:val="%9."/>
      <w:lvlJc w:val="right"/>
      <w:pPr>
        <w:ind w:left="7580" w:hanging="180"/>
      </w:pPr>
    </w:lvl>
  </w:abstractNum>
  <w:abstractNum w:abstractNumId="4" w15:restartNumberingAfterBreak="0">
    <w:nsid w:val="0A33759F"/>
    <w:multiLevelType w:val="hybridMultilevel"/>
    <w:tmpl w:val="96583E4C"/>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0380D"/>
    <w:multiLevelType w:val="hybridMultilevel"/>
    <w:tmpl w:val="FADA3D78"/>
    <w:lvl w:ilvl="0" w:tplc="40DEFF62">
      <w:start w:val="1"/>
      <w:numFmt w:val="decimal"/>
      <w:lvlText w:val="%1."/>
      <w:lvlJc w:val="left"/>
      <w:pPr>
        <w:ind w:left="800" w:hanging="360"/>
      </w:pPr>
      <w:rPr>
        <w:rFonts w:hint="default"/>
      </w:rPr>
    </w:lvl>
    <w:lvl w:ilvl="1" w:tplc="04210019" w:tentative="1">
      <w:start w:val="1"/>
      <w:numFmt w:val="lowerLetter"/>
      <w:lvlText w:val="%2."/>
      <w:lvlJc w:val="left"/>
      <w:pPr>
        <w:ind w:left="1520" w:hanging="360"/>
      </w:pPr>
    </w:lvl>
    <w:lvl w:ilvl="2" w:tplc="0421001B" w:tentative="1">
      <w:start w:val="1"/>
      <w:numFmt w:val="lowerRoman"/>
      <w:lvlText w:val="%3."/>
      <w:lvlJc w:val="right"/>
      <w:pPr>
        <w:ind w:left="2240" w:hanging="180"/>
      </w:pPr>
    </w:lvl>
    <w:lvl w:ilvl="3" w:tplc="0421000F" w:tentative="1">
      <w:start w:val="1"/>
      <w:numFmt w:val="decimal"/>
      <w:lvlText w:val="%4."/>
      <w:lvlJc w:val="left"/>
      <w:pPr>
        <w:ind w:left="2960" w:hanging="360"/>
      </w:pPr>
    </w:lvl>
    <w:lvl w:ilvl="4" w:tplc="04210019" w:tentative="1">
      <w:start w:val="1"/>
      <w:numFmt w:val="lowerLetter"/>
      <w:lvlText w:val="%5."/>
      <w:lvlJc w:val="left"/>
      <w:pPr>
        <w:ind w:left="3680" w:hanging="360"/>
      </w:pPr>
    </w:lvl>
    <w:lvl w:ilvl="5" w:tplc="0421001B" w:tentative="1">
      <w:start w:val="1"/>
      <w:numFmt w:val="lowerRoman"/>
      <w:lvlText w:val="%6."/>
      <w:lvlJc w:val="right"/>
      <w:pPr>
        <w:ind w:left="4400" w:hanging="180"/>
      </w:pPr>
    </w:lvl>
    <w:lvl w:ilvl="6" w:tplc="0421000F">
      <w:start w:val="1"/>
      <w:numFmt w:val="decimal"/>
      <w:lvlText w:val="%7."/>
      <w:lvlJc w:val="left"/>
      <w:pPr>
        <w:ind w:left="5120" w:hanging="360"/>
      </w:pPr>
    </w:lvl>
    <w:lvl w:ilvl="7" w:tplc="04210019" w:tentative="1">
      <w:start w:val="1"/>
      <w:numFmt w:val="lowerLetter"/>
      <w:lvlText w:val="%8."/>
      <w:lvlJc w:val="left"/>
      <w:pPr>
        <w:ind w:left="5840" w:hanging="360"/>
      </w:pPr>
    </w:lvl>
    <w:lvl w:ilvl="8" w:tplc="0421001B" w:tentative="1">
      <w:start w:val="1"/>
      <w:numFmt w:val="lowerRoman"/>
      <w:lvlText w:val="%9."/>
      <w:lvlJc w:val="right"/>
      <w:pPr>
        <w:ind w:left="6560" w:hanging="180"/>
      </w:pPr>
    </w:lvl>
  </w:abstractNum>
  <w:abstractNum w:abstractNumId="6" w15:restartNumberingAfterBreak="0">
    <w:nsid w:val="0DE96649"/>
    <w:multiLevelType w:val="hybridMultilevel"/>
    <w:tmpl w:val="317607B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77129A"/>
    <w:multiLevelType w:val="hybridMultilevel"/>
    <w:tmpl w:val="5BA655BA"/>
    <w:lvl w:ilvl="0" w:tplc="73DA04C6">
      <w:start w:val="1"/>
      <w:numFmt w:val="lowerLetter"/>
      <w:lvlText w:val="%1."/>
      <w:lvlJc w:val="left"/>
      <w:pPr>
        <w:ind w:left="900" w:hanging="360"/>
      </w:pPr>
      <w:rPr>
        <w:rFonts w:hint="default"/>
        <w:b w:val="0"/>
        <w:sz w:val="22"/>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8" w15:restartNumberingAfterBreak="0">
    <w:nsid w:val="19DF2AAC"/>
    <w:multiLevelType w:val="hybridMultilevel"/>
    <w:tmpl w:val="B4F25AF0"/>
    <w:lvl w:ilvl="0" w:tplc="B038D5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1D7790E"/>
    <w:multiLevelType w:val="hybridMultilevel"/>
    <w:tmpl w:val="E9FC1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24B52"/>
    <w:multiLevelType w:val="hybridMultilevel"/>
    <w:tmpl w:val="6F5EC1A6"/>
    <w:lvl w:ilvl="0" w:tplc="C6F8B1F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47256"/>
    <w:multiLevelType w:val="hybridMultilevel"/>
    <w:tmpl w:val="6DF4AF34"/>
    <w:lvl w:ilvl="0" w:tplc="B83445F0">
      <w:start w:val="1"/>
      <w:numFmt w:val="decimal"/>
      <w:lvlText w:val="%1."/>
      <w:lvlJc w:val="left"/>
      <w:pPr>
        <w:ind w:left="870" w:hanging="360"/>
      </w:pPr>
      <w:rPr>
        <w:rFonts w:hint="default"/>
      </w:rPr>
    </w:lvl>
    <w:lvl w:ilvl="1" w:tplc="04210019" w:tentative="1">
      <w:start w:val="1"/>
      <w:numFmt w:val="lowerLetter"/>
      <w:lvlText w:val="%2."/>
      <w:lvlJc w:val="left"/>
      <w:pPr>
        <w:ind w:left="1590" w:hanging="360"/>
      </w:pPr>
    </w:lvl>
    <w:lvl w:ilvl="2" w:tplc="0421001B" w:tentative="1">
      <w:start w:val="1"/>
      <w:numFmt w:val="lowerRoman"/>
      <w:lvlText w:val="%3."/>
      <w:lvlJc w:val="right"/>
      <w:pPr>
        <w:ind w:left="2310" w:hanging="180"/>
      </w:pPr>
    </w:lvl>
    <w:lvl w:ilvl="3" w:tplc="0421000F" w:tentative="1">
      <w:start w:val="1"/>
      <w:numFmt w:val="decimal"/>
      <w:lvlText w:val="%4."/>
      <w:lvlJc w:val="left"/>
      <w:pPr>
        <w:ind w:left="3030" w:hanging="360"/>
      </w:pPr>
    </w:lvl>
    <w:lvl w:ilvl="4" w:tplc="04210019" w:tentative="1">
      <w:start w:val="1"/>
      <w:numFmt w:val="lowerLetter"/>
      <w:lvlText w:val="%5."/>
      <w:lvlJc w:val="left"/>
      <w:pPr>
        <w:ind w:left="3750" w:hanging="360"/>
      </w:pPr>
    </w:lvl>
    <w:lvl w:ilvl="5" w:tplc="0421001B" w:tentative="1">
      <w:start w:val="1"/>
      <w:numFmt w:val="lowerRoman"/>
      <w:lvlText w:val="%6."/>
      <w:lvlJc w:val="right"/>
      <w:pPr>
        <w:ind w:left="4470" w:hanging="180"/>
      </w:pPr>
    </w:lvl>
    <w:lvl w:ilvl="6" w:tplc="0421000F" w:tentative="1">
      <w:start w:val="1"/>
      <w:numFmt w:val="decimal"/>
      <w:lvlText w:val="%7."/>
      <w:lvlJc w:val="left"/>
      <w:pPr>
        <w:ind w:left="5190" w:hanging="360"/>
      </w:pPr>
    </w:lvl>
    <w:lvl w:ilvl="7" w:tplc="04210019" w:tentative="1">
      <w:start w:val="1"/>
      <w:numFmt w:val="lowerLetter"/>
      <w:lvlText w:val="%8."/>
      <w:lvlJc w:val="left"/>
      <w:pPr>
        <w:ind w:left="5910" w:hanging="360"/>
      </w:pPr>
    </w:lvl>
    <w:lvl w:ilvl="8" w:tplc="0421001B" w:tentative="1">
      <w:start w:val="1"/>
      <w:numFmt w:val="lowerRoman"/>
      <w:lvlText w:val="%9."/>
      <w:lvlJc w:val="right"/>
      <w:pPr>
        <w:ind w:left="6630" w:hanging="180"/>
      </w:pPr>
    </w:lvl>
  </w:abstractNum>
  <w:abstractNum w:abstractNumId="12" w15:restartNumberingAfterBreak="0">
    <w:nsid w:val="260B3001"/>
    <w:multiLevelType w:val="multilevel"/>
    <w:tmpl w:val="93EC44D2"/>
    <w:lvl w:ilvl="0">
      <w:start w:val="1"/>
      <w:numFmt w:val="upperRoman"/>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4262F5"/>
    <w:multiLevelType w:val="hybridMultilevel"/>
    <w:tmpl w:val="F3DE4F44"/>
    <w:lvl w:ilvl="0" w:tplc="E2D6B310">
      <w:start w:val="1"/>
      <w:numFmt w:val="decimal"/>
      <w:lvlText w:val="%1."/>
      <w:lvlJc w:val="left"/>
      <w:pPr>
        <w:ind w:left="900" w:hanging="360"/>
      </w:pPr>
      <w:rPr>
        <w:rFonts w:hint="default"/>
        <w:b w:val="0"/>
        <w:sz w:val="22"/>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4" w15:restartNumberingAfterBreak="0">
    <w:nsid w:val="27540106"/>
    <w:multiLevelType w:val="multilevel"/>
    <w:tmpl w:val="0421001F"/>
    <w:numStyleLink w:val="Style1"/>
  </w:abstractNum>
  <w:abstractNum w:abstractNumId="15" w15:restartNumberingAfterBreak="0">
    <w:nsid w:val="29CB0A5A"/>
    <w:multiLevelType w:val="hybridMultilevel"/>
    <w:tmpl w:val="C3E6C374"/>
    <w:lvl w:ilvl="0" w:tplc="0421000F">
      <w:start w:val="1"/>
      <w:numFmt w:val="decimal"/>
      <w:lvlText w:val="%1."/>
      <w:lvlJc w:val="left"/>
      <w:pPr>
        <w:ind w:left="3196" w:hanging="360"/>
      </w:pPr>
    </w:lvl>
    <w:lvl w:ilvl="1" w:tplc="04210019" w:tentative="1">
      <w:start w:val="1"/>
      <w:numFmt w:val="lowerLetter"/>
      <w:lvlText w:val="%2."/>
      <w:lvlJc w:val="left"/>
      <w:pPr>
        <w:ind w:left="3916" w:hanging="360"/>
      </w:pPr>
    </w:lvl>
    <w:lvl w:ilvl="2" w:tplc="0421001B" w:tentative="1">
      <w:start w:val="1"/>
      <w:numFmt w:val="lowerRoman"/>
      <w:lvlText w:val="%3."/>
      <w:lvlJc w:val="right"/>
      <w:pPr>
        <w:ind w:left="4636" w:hanging="180"/>
      </w:pPr>
    </w:lvl>
    <w:lvl w:ilvl="3" w:tplc="0421000F" w:tentative="1">
      <w:start w:val="1"/>
      <w:numFmt w:val="decimal"/>
      <w:lvlText w:val="%4."/>
      <w:lvlJc w:val="left"/>
      <w:pPr>
        <w:ind w:left="5356" w:hanging="360"/>
      </w:pPr>
    </w:lvl>
    <w:lvl w:ilvl="4" w:tplc="04210019" w:tentative="1">
      <w:start w:val="1"/>
      <w:numFmt w:val="lowerLetter"/>
      <w:lvlText w:val="%5."/>
      <w:lvlJc w:val="left"/>
      <w:pPr>
        <w:ind w:left="6076" w:hanging="360"/>
      </w:pPr>
    </w:lvl>
    <w:lvl w:ilvl="5" w:tplc="0421001B" w:tentative="1">
      <w:start w:val="1"/>
      <w:numFmt w:val="lowerRoman"/>
      <w:lvlText w:val="%6."/>
      <w:lvlJc w:val="right"/>
      <w:pPr>
        <w:ind w:left="6796" w:hanging="180"/>
      </w:pPr>
    </w:lvl>
    <w:lvl w:ilvl="6" w:tplc="0421000F" w:tentative="1">
      <w:start w:val="1"/>
      <w:numFmt w:val="decimal"/>
      <w:lvlText w:val="%7."/>
      <w:lvlJc w:val="left"/>
      <w:pPr>
        <w:ind w:left="7516" w:hanging="360"/>
      </w:pPr>
    </w:lvl>
    <w:lvl w:ilvl="7" w:tplc="04210019" w:tentative="1">
      <w:start w:val="1"/>
      <w:numFmt w:val="lowerLetter"/>
      <w:lvlText w:val="%8."/>
      <w:lvlJc w:val="left"/>
      <w:pPr>
        <w:ind w:left="8236" w:hanging="360"/>
      </w:pPr>
    </w:lvl>
    <w:lvl w:ilvl="8" w:tplc="0421001B" w:tentative="1">
      <w:start w:val="1"/>
      <w:numFmt w:val="lowerRoman"/>
      <w:lvlText w:val="%9."/>
      <w:lvlJc w:val="right"/>
      <w:pPr>
        <w:ind w:left="8956" w:hanging="180"/>
      </w:pPr>
    </w:lvl>
  </w:abstractNum>
  <w:abstractNum w:abstractNumId="16" w15:restartNumberingAfterBreak="0">
    <w:nsid w:val="352F1269"/>
    <w:multiLevelType w:val="hybridMultilevel"/>
    <w:tmpl w:val="16227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37FA9"/>
    <w:multiLevelType w:val="hybridMultilevel"/>
    <w:tmpl w:val="2DAC9DFA"/>
    <w:lvl w:ilvl="0" w:tplc="52E0ABAA">
      <w:start w:val="1"/>
      <w:numFmt w:val="decimal"/>
      <w:lvlText w:val="%1."/>
      <w:lvlJc w:val="left"/>
      <w:pPr>
        <w:ind w:left="870" w:hanging="360"/>
      </w:pPr>
      <w:rPr>
        <w:rFonts w:hint="default"/>
        <w:b w:val="0"/>
      </w:rPr>
    </w:lvl>
    <w:lvl w:ilvl="1" w:tplc="04210019" w:tentative="1">
      <w:start w:val="1"/>
      <w:numFmt w:val="lowerLetter"/>
      <w:lvlText w:val="%2."/>
      <w:lvlJc w:val="left"/>
      <w:pPr>
        <w:ind w:left="1590" w:hanging="360"/>
      </w:pPr>
    </w:lvl>
    <w:lvl w:ilvl="2" w:tplc="0421001B" w:tentative="1">
      <w:start w:val="1"/>
      <w:numFmt w:val="lowerRoman"/>
      <w:lvlText w:val="%3."/>
      <w:lvlJc w:val="right"/>
      <w:pPr>
        <w:ind w:left="2310" w:hanging="180"/>
      </w:pPr>
    </w:lvl>
    <w:lvl w:ilvl="3" w:tplc="0421000F" w:tentative="1">
      <w:start w:val="1"/>
      <w:numFmt w:val="decimal"/>
      <w:lvlText w:val="%4."/>
      <w:lvlJc w:val="left"/>
      <w:pPr>
        <w:ind w:left="3030" w:hanging="360"/>
      </w:pPr>
    </w:lvl>
    <w:lvl w:ilvl="4" w:tplc="04210019" w:tentative="1">
      <w:start w:val="1"/>
      <w:numFmt w:val="lowerLetter"/>
      <w:lvlText w:val="%5."/>
      <w:lvlJc w:val="left"/>
      <w:pPr>
        <w:ind w:left="3750" w:hanging="360"/>
      </w:pPr>
    </w:lvl>
    <w:lvl w:ilvl="5" w:tplc="0421001B" w:tentative="1">
      <w:start w:val="1"/>
      <w:numFmt w:val="lowerRoman"/>
      <w:lvlText w:val="%6."/>
      <w:lvlJc w:val="right"/>
      <w:pPr>
        <w:ind w:left="4470" w:hanging="180"/>
      </w:pPr>
    </w:lvl>
    <w:lvl w:ilvl="6" w:tplc="0421000F" w:tentative="1">
      <w:start w:val="1"/>
      <w:numFmt w:val="decimal"/>
      <w:lvlText w:val="%7."/>
      <w:lvlJc w:val="left"/>
      <w:pPr>
        <w:ind w:left="5190" w:hanging="360"/>
      </w:pPr>
    </w:lvl>
    <w:lvl w:ilvl="7" w:tplc="04210019" w:tentative="1">
      <w:start w:val="1"/>
      <w:numFmt w:val="lowerLetter"/>
      <w:lvlText w:val="%8."/>
      <w:lvlJc w:val="left"/>
      <w:pPr>
        <w:ind w:left="5910" w:hanging="360"/>
      </w:pPr>
    </w:lvl>
    <w:lvl w:ilvl="8" w:tplc="0421001B" w:tentative="1">
      <w:start w:val="1"/>
      <w:numFmt w:val="lowerRoman"/>
      <w:lvlText w:val="%9."/>
      <w:lvlJc w:val="right"/>
      <w:pPr>
        <w:ind w:left="6630" w:hanging="180"/>
      </w:pPr>
    </w:lvl>
  </w:abstractNum>
  <w:abstractNum w:abstractNumId="18" w15:restartNumberingAfterBreak="0">
    <w:nsid w:val="3FEF0205"/>
    <w:multiLevelType w:val="hybridMultilevel"/>
    <w:tmpl w:val="566CFB9E"/>
    <w:lvl w:ilvl="0" w:tplc="7E3C58F8">
      <w:start w:val="2"/>
      <w:numFmt w:val="decimal"/>
      <w:lvlText w:val="I.%1."/>
      <w:lvlJc w:val="left"/>
      <w:pPr>
        <w:ind w:left="10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05A5E"/>
    <w:multiLevelType w:val="hybridMultilevel"/>
    <w:tmpl w:val="4F7CC7DC"/>
    <w:lvl w:ilvl="0" w:tplc="09729B0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0" w15:restartNumberingAfterBreak="0">
    <w:nsid w:val="446C36CB"/>
    <w:multiLevelType w:val="hybridMultilevel"/>
    <w:tmpl w:val="6DF24B44"/>
    <w:lvl w:ilvl="0" w:tplc="0DF6ED68">
      <w:start w:val="1"/>
      <w:numFmt w:val="decimal"/>
      <w:lvlText w:val="I.1.%1."/>
      <w:lvlJc w:val="left"/>
      <w:pPr>
        <w:ind w:left="900" w:hanging="360"/>
      </w:pPr>
      <w:rPr>
        <w:rFonts w:hint="default"/>
        <w:sz w:val="22"/>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1" w15:restartNumberingAfterBreak="0">
    <w:nsid w:val="44FC308B"/>
    <w:multiLevelType w:val="hybridMultilevel"/>
    <w:tmpl w:val="C654003E"/>
    <w:lvl w:ilvl="0" w:tplc="5510AC84">
      <w:start w:val="1"/>
      <w:numFmt w:val="decimal"/>
      <w:lvlText w:val="I.%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6F557DE"/>
    <w:multiLevelType w:val="multilevel"/>
    <w:tmpl w:val="0421001F"/>
    <w:numStyleLink w:val="Style1"/>
  </w:abstractNum>
  <w:abstractNum w:abstractNumId="23" w15:restartNumberingAfterBreak="0">
    <w:nsid w:val="4D742E0E"/>
    <w:multiLevelType w:val="multilevel"/>
    <w:tmpl w:val="0421001F"/>
    <w:numStyleLink w:val="Style1"/>
  </w:abstractNum>
  <w:abstractNum w:abstractNumId="24" w15:restartNumberingAfterBreak="0">
    <w:nsid w:val="577B3F3B"/>
    <w:multiLevelType w:val="hybridMultilevel"/>
    <w:tmpl w:val="195AF4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A885E1F"/>
    <w:multiLevelType w:val="hybridMultilevel"/>
    <w:tmpl w:val="136219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CF867B5"/>
    <w:multiLevelType w:val="hybridMultilevel"/>
    <w:tmpl w:val="136219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4DB67F6"/>
    <w:multiLevelType w:val="multilevel"/>
    <w:tmpl w:val="0421001F"/>
    <w:styleLink w:val="Style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F04315"/>
    <w:multiLevelType w:val="hybridMultilevel"/>
    <w:tmpl w:val="7322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60F23"/>
    <w:multiLevelType w:val="hybridMultilevel"/>
    <w:tmpl w:val="8B5CA892"/>
    <w:lvl w:ilvl="0" w:tplc="0409000F">
      <w:start w:val="1"/>
      <w:numFmt w:val="decimal"/>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30" w15:restartNumberingAfterBreak="0">
    <w:nsid w:val="778172D0"/>
    <w:multiLevelType w:val="hybridMultilevel"/>
    <w:tmpl w:val="C0ECB42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15:restartNumberingAfterBreak="0">
    <w:nsid w:val="77AF4691"/>
    <w:multiLevelType w:val="hybridMultilevel"/>
    <w:tmpl w:val="F04A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3123C"/>
    <w:multiLevelType w:val="hybridMultilevel"/>
    <w:tmpl w:val="DDF236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2"/>
  </w:num>
  <w:num w:numId="2">
    <w:abstractNumId w:val="3"/>
  </w:num>
  <w:num w:numId="3">
    <w:abstractNumId w:val="15"/>
  </w:num>
  <w:num w:numId="4">
    <w:abstractNumId w:val="14"/>
    <w:lvlOverride w:ilvl="0">
      <w:lvl w:ilvl="0">
        <w:start w:val="1"/>
        <w:numFmt w:val="upperRoman"/>
        <w:lvlText w:val="%1."/>
        <w:lvlJc w:val="left"/>
        <w:pPr>
          <w:ind w:left="360" w:hanging="360"/>
        </w:pPr>
      </w:lvl>
    </w:lvlOverride>
    <w:lvlOverride w:ilvl="1">
      <w:lvl w:ilvl="1">
        <w:start w:val="1"/>
        <w:numFmt w:val="decimal"/>
        <w:lvlText w:val="%1.%2."/>
        <w:lvlJc w:val="left"/>
        <w:pPr>
          <w:ind w:left="792" w:hanging="432"/>
        </w:pPr>
        <w:rPr>
          <w:b/>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7"/>
  </w:num>
  <w:num w:numId="6">
    <w:abstractNumId w:val="5"/>
  </w:num>
  <w:num w:numId="7">
    <w:abstractNumId w:val="24"/>
  </w:num>
  <w:num w:numId="8">
    <w:abstractNumId w:val="23"/>
  </w:num>
  <w:num w:numId="9">
    <w:abstractNumId w:val="22"/>
    <w:lvlOverride w:ilvl="1">
      <w:lvl w:ilvl="1">
        <w:start w:val="1"/>
        <w:numFmt w:val="decimal"/>
        <w:lvlText w:val="%1.%2."/>
        <w:lvlJc w:val="left"/>
        <w:pPr>
          <w:ind w:left="792" w:hanging="432"/>
        </w:pPr>
        <w:rPr>
          <w:b/>
        </w:rPr>
      </w:lvl>
    </w:lvlOverride>
  </w:num>
  <w:num w:numId="10">
    <w:abstractNumId w:val="12"/>
  </w:num>
  <w:num w:numId="11">
    <w:abstractNumId w:val="28"/>
  </w:num>
  <w:num w:numId="12">
    <w:abstractNumId w:val="8"/>
  </w:num>
  <w:num w:numId="13">
    <w:abstractNumId w:val="29"/>
  </w:num>
  <w:num w:numId="14">
    <w:abstractNumId w:val="4"/>
  </w:num>
  <w:num w:numId="15">
    <w:abstractNumId w:val="2"/>
  </w:num>
  <w:num w:numId="16">
    <w:abstractNumId w:val="6"/>
  </w:num>
  <w:num w:numId="17">
    <w:abstractNumId w:val="31"/>
  </w:num>
  <w:num w:numId="18">
    <w:abstractNumId w:val="16"/>
  </w:num>
  <w:num w:numId="19">
    <w:abstractNumId w:val="1"/>
  </w:num>
  <w:num w:numId="20">
    <w:abstractNumId w:val="21"/>
  </w:num>
  <w:num w:numId="21">
    <w:abstractNumId w:val="20"/>
  </w:num>
  <w:num w:numId="22">
    <w:abstractNumId w:val="17"/>
  </w:num>
  <w:num w:numId="23">
    <w:abstractNumId w:val="11"/>
  </w:num>
  <w:num w:numId="24">
    <w:abstractNumId w:val="13"/>
  </w:num>
  <w:num w:numId="25">
    <w:abstractNumId w:val="7"/>
  </w:num>
  <w:num w:numId="26">
    <w:abstractNumId w:val="19"/>
  </w:num>
  <w:num w:numId="27">
    <w:abstractNumId w:val="18"/>
  </w:num>
  <w:num w:numId="28">
    <w:abstractNumId w:val="30"/>
  </w:num>
  <w:num w:numId="29">
    <w:abstractNumId w:val="26"/>
  </w:num>
  <w:num w:numId="30">
    <w:abstractNumId w:val="0"/>
  </w:num>
  <w:num w:numId="31">
    <w:abstractNumId w:val="25"/>
  </w:num>
  <w:num w:numId="32">
    <w:abstractNumId w:val="1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BF"/>
    <w:rsid w:val="00010E12"/>
    <w:rsid w:val="00010FA4"/>
    <w:rsid w:val="00011EAE"/>
    <w:rsid w:val="00013677"/>
    <w:rsid w:val="000246DD"/>
    <w:rsid w:val="00027EF2"/>
    <w:rsid w:val="0003314E"/>
    <w:rsid w:val="000517C6"/>
    <w:rsid w:val="00094AB5"/>
    <w:rsid w:val="000A3F3E"/>
    <w:rsid w:val="000F1262"/>
    <w:rsid w:val="001140D3"/>
    <w:rsid w:val="0013755B"/>
    <w:rsid w:val="001605D9"/>
    <w:rsid w:val="0017478D"/>
    <w:rsid w:val="001A5CC7"/>
    <w:rsid w:val="001B0676"/>
    <w:rsid w:val="001F2B2F"/>
    <w:rsid w:val="00202661"/>
    <w:rsid w:val="00202C9B"/>
    <w:rsid w:val="00204B96"/>
    <w:rsid w:val="002068D0"/>
    <w:rsid w:val="00215646"/>
    <w:rsid w:val="002174F4"/>
    <w:rsid w:val="0022308E"/>
    <w:rsid w:val="00233F8E"/>
    <w:rsid w:val="00256E24"/>
    <w:rsid w:val="0027397A"/>
    <w:rsid w:val="00290ABA"/>
    <w:rsid w:val="00297405"/>
    <w:rsid w:val="00297F05"/>
    <w:rsid w:val="002A1A86"/>
    <w:rsid w:val="002A3F9D"/>
    <w:rsid w:val="002F35D0"/>
    <w:rsid w:val="003074B2"/>
    <w:rsid w:val="00311DAF"/>
    <w:rsid w:val="00331CAE"/>
    <w:rsid w:val="00335954"/>
    <w:rsid w:val="00335F66"/>
    <w:rsid w:val="003512AE"/>
    <w:rsid w:val="00394F41"/>
    <w:rsid w:val="003A7DD2"/>
    <w:rsid w:val="003B6E03"/>
    <w:rsid w:val="003D6775"/>
    <w:rsid w:val="003D75A8"/>
    <w:rsid w:val="003E7BAC"/>
    <w:rsid w:val="00400FF4"/>
    <w:rsid w:val="00422A31"/>
    <w:rsid w:val="00440473"/>
    <w:rsid w:val="00454D5B"/>
    <w:rsid w:val="00456DCD"/>
    <w:rsid w:val="004926D8"/>
    <w:rsid w:val="004B40CC"/>
    <w:rsid w:val="004D6761"/>
    <w:rsid w:val="004F4B31"/>
    <w:rsid w:val="004F5689"/>
    <w:rsid w:val="00501D03"/>
    <w:rsid w:val="00513D51"/>
    <w:rsid w:val="00516037"/>
    <w:rsid w:val="00547FC5"/>
    <w:rsid w:val="00553FA4"/>
    <w:rsid w:val="005B39E0"/>
    <w:rsid w:val="005E2B89"/>
    <w:rsid w:val="005E3810"/>
    <w:rsid w:val="005E5E2D"/>
    <w:rsid w:val="005F07CA"/>
    <w:rsid w:val="006739F6"/>
    <w:rsid w:val="00683035"/>
    <w:rsid w:val="006905B3"/>
    <w:rsid w:val="006942EF"/>
    <w:rsid w:val="006974E4"/>
    <w:rsid w:val="006B4B2E"/>
    <w:rsid w:val="006D62D5"/>
    <w:rsid w:val="006E3360"/>
    <w:rsid w:val="006E7AE3"/>
    <w:rsid w:val="006F4160"/>
    <w:rsid w:val="00706606"/>
    <w:rsid w:val="00720069"/>
    <w:rsid w:val="007203F2"/>
    <w:rsid w:val="00727D26"/>
    <w:rsid w:val="00763E33"/>
    <w:rsid w:val="00783FCF"/>
    <w:rsid w:val="007858BF"/>
    <w:rsid w:val="00796C76"/>
    <w:rsid w:val="007D6749"/>
    <w:rsid w:val="007E5D93"/>
    <w:rsid w:val="00810581"/>
    <w:rsid w:val="0082012D"/>
    <w:rsid w:val="00840895"/>
    <w:rsid w:val="00874C78"/>
    <w:rsid w:val="0089137D"/>
    <w:rsid w:val="00894D30"/>
    <w:rsid w:val="00897662"/>
    <w:rsid w:val="008C1EF5"/>
    <w:rsid w:val="008F5662"/>
    <w:rsid w:val="00906730"/>
    <w:rsid w:val="0090772B"/>
    <w:rsid w:val="00920B86"/>
    <w:rsid w:val="009346D8"/>
    <w:rsid w:val="00940D85"/>
    <w:rsid w:val="00944E2D"/>
    <w:rsid w:val="00972D8E"/>
    <w:rsid w:val="009749C5"/>
    <w:rsid w:val="00976FC0"/>
    <w:rsid w:val="0098060F"/>
    <w:rsid w:val="009B08BE"/>
    <w:rsid w:val="00A25A12"/>
    <w:rsid w:val="00A6101C"/>
    <w:rsid w:val="00A67268"/>
    <w:rsid w:val="00A82090"/>
    <w:rsid w:val="00A84256"/>
    <w:rsid w:val="00A845B8"/>
    <w:rsid w:val="00A85562"/>
    <w:rsid w:val="00AA273D"/>
    <w:rsid w:val="00AB577B"/>
    <w:rsid w:val="00AD1AB1"/>
    <w:rsid w:val="00AD71C7"/>
    <w:rsid w:val="00AE55FA"/>
    <w:rsid w:val="00AE607C"/>
    <w:rsid w:val="00B02834"/>
    <w:rsid w:val="00B122B9"/>
    <w:rsid w:val="00B17BF1"/>
    <w:rsid w:val="00B8550E"/>
    <w:rsid w:val="00BA355F"/>
    <w:rsid w:val="00BB1A0F"/>
    <w:rsid w:val="00BB4094"/>
    <w:rsid w:val="00BC5B77"/>
    <w:rsid w:val="00C04D96"/>
    <w:rsid w:val="00C0702B"/>
    <w:rsid w:val="00C32AE9"/>
    <w:rsid w:val="00C401C6"/>
    <w:rsid w:val="00C44337"/>
    <w:rsid w:val="00C446E5"/>
    <w:rsid w:val="00C53460"/>
    <w:rsid w:val="00C670B1"/>
    <w:rsid w:val="00C72275"/>
    <w:rsid w:val="00C76043"/>
    <w:rsid w:val="00C952EC"/>
    <w:rsid w:val="00CE0329"/>
    <w:rsid w:val="00CE2394"/>
    <w:rsid w:val="00CE313A"/>
    <w:rsid w:val="00CF1691"/>
    <w:rsid w:val="00CF2DA7"/>
    <w:rsid w:val="00D02CFA"/>
    <w:rsid w:val="00D43553"/>
    <w:rsid w:val="00D63794"/>
    <w:rsid w:val="00D7153A"/>
    <w:rsid w:val="00D75FD4"/>
    <w:rsid w:val="00D76904"/>
    <w:rsid w:val="00D847D8"/>
    <w:rsid w:val="00D85E0B"/>
    <w:rsid w:val="00D951B0"/>
    <w:rsid w:val="00DC3027"/>
    <w:rsid w:val="00DC3BC6"/>
    <w:rsid w:val="00DD44FF"/>
    <w:rsid w:val="00DF0567"/>
    <w:rsid w:val="00DF7EC8"/>
    <w:rsid w:val="00E127B9"/>
    <w:rsid w:val="00E146F6"/>
    <w:rsid w:val="00E177A7"/>
    <w:rsid w:val="00E51F55"/>
    <w:rsid w:val="00E52434"/>
    <w:rsid w:val="00E67ACF"/>
    <w:rsid w:val="00E724BB"/>
    <w:rsid w:val="00E94531"/>
    <w:rsid w:val="00EB1670"/>
    <w:rsid w:val="00EB3FCD"/>
    <w:rsid w:val="00EC0287"/>
    <w:rsid w:val="00EC6376"/>
    <w:rsid w:val="00ED3771"/>
    <w:rsid w:val="00ED549F"/>
    <w:rsid w:val="00F013FC"/>
    <w:rsid w:val="00F02064"/>
    <w:rsid w:val="00F1025F"/>
    <w:rsid w:val="00F20728"/>
    <w:rsid w:val="00F31A90"/>
    <w:rsid w:val="00F66D81"/>
    <w:rsid w:val="00F87614"/>
    <w:rsid w:val="00FB1205"/>
    <w:rsid w:val="00FB4B30"/>
    <w:rsid w:val="00FB4FA0"/>
    <w:rsid w:val="00FD41EF"/>
    <w:rsid w:val="00FE7E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24D1B"/>
  <w15:chartTrackingRefBased/>
  <w15:docId w15:val="{DFAA704A-7FFE-4B55-99CB-6120AE1A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B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7858BF"/>
    <w:pPr>
      <w:ind w:left="720"/>
      <w:contextualSpacing/>
    </w:pPr>
  </w:style>
  <w:style w:type="character" w:customStyle="1" w:styleId="ListParagraphChar">
    <w:name w:val="List Paragraph Char"/>
    <w:aliases w:val="kepala Char"/>
    <w:link w:val="ListParagraph"/>
    <w:uiPriority w:val="34"/>
    <w:rsid w:val="007858BF"/>
    <w:rPr>
      <w:lang w:val="id-ID"/>
    </w:rPr>
  </w:style>
  <w:style w:type="table" w:styleId="TableGrid">
    <w:name w:val="Table Grid"/>
    <w:basedOn w:val="TableNormal"/>
    <w:uiPriority w:val="59"/>
    <w:rsid w:val="007858BF"/>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uiPriority w:val="99"/>
    <w:rsid w:val="007858BF"/>
    <w:pPr>
      <w:numPr>
        <w:numId w:val="5"/>
      </w:numPr>
    </w:pPr>
  </w:style>
  <w:style w:type="paragraph" w:styleId="Header">
    <w:name w:val="header"/>
    <w:basedOn w:val="Normal"/>
    <w:link w:val="HeaderChar"/>
    <w:uiPriority w:val="99"/>
    <w:unhideWhenUsed/>
    <w:rsid w:val="0084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895"/>
    <w:rPr>
      <w:lang w:val="id-ID"/>
    </w:rPr>
  </w:style>
  <w:style w:type="paragraph" w:styleId="Footer">
    <w:name w:val="footer"/>
    <w:basedOn w:val="Normal"/>
    <w:link w:val="FooterChar"/>
    <w:uiPriority w:val="99"/>
    <w:unhideWhenUsed/>
    <w:rsid w:val="0084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895"/>
    <w:rPr>
      <w:lang w:val="id-ID"/>
    </w:rPr>
  </w:style>
  <w:style w:type="paragraph" w:styleId="BalloonText">
    <w:name w:val="Balloon Text"/>
    <w:basedOn w:val="Normal"/>
    <w:link w:val="BalloonTextChar"/>
    <w:uiPriority w:val="99"/>
    <w:semiHidden/>
    <w:unhideWhenUsed/>
    <w:rsid w:val="00840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95"/>
    <w:rPr>
      <w:rFonts w:ascii="Segoe UI" w:hAnsi="Segoe UI" w:cs="Segoe UI"/>
      <w:sz w:val="18"/>
      <w:szCs w:val="18"/>
      <w:lang w:val="id-ID"/>
    </w:rPr>
  </w:style>
  <w:style w:type="paragraph" w:styleId="NoSpacing">
    <w:name w:val="No Spacing"/>
    <w:uiPriority w:val="1"/>
    <w:qFormat/>
    <w:rsid w:val="00E146F6"/>
    <w:pPr>
      <w:spacing w:after="0" w:line="240" w:lineRule="auto"/>
      <w:jc w:val="center"/>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5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5</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Renhard BB;Albert Siallagan</dc:creator>
  <cp:keywords/>
  <dc:description/>
  <cp:lastModifiedBy>Albert Siallagan</cp:lastModifiedBy>
  <cp:revision>24</cp:revision>
  <cp:lastPrinted>2019-08-20T03:45:00Z</cp:lastPrinted>
  <dcterms:created xsi:type="dcterms:W3CDTF">2019-08-05T08:51:00Z</dcterms:created>
  <dcterms:modified xsi:type="dcterms:W3CDTF">2019-08-21T06:40:00Z</dcterms:modified>
</cp:coreProperties>
</file>