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51" w:rsidRPr="007905A6" w:rsidRDefault="00C3507B" w:rsidP="007905A6">
      <w:pPr>
        <w:spacing w:after="0" w:line="240" w:lineRule="auto"/>
        <w:jc w:val="center"/>
        <w:rPr>
          <w:rFonts w:ascii="Tahoma" w:eastAsia="Calibri" w:hAnsi="Tahoma" w:cs="Tahoma"/>
          <w:b/>
          <w:i/>
          <w:sz w:val="28"/>
          <w:szCs w:val="24"/>
        </w:rPr>
      </w:pPr>
      <w:r>
        <w:rPr>
          <w:rFonts w:ascii="Tahoma" w:eastAsia="Calibri" w:hAnsi="Tahoma" w:cs="Tahoma"/>
          <w:b/>
          <w:i/>
          <w:sz w:val="28"/>
          <w:szCs w:val="24"/>
        </w:rPr>
        <w:t>ABSTRAK</w:t>
      </w:r>
    </w:p>
    <w:p w:rsidR="001C5A51" w:rsidRPr="007905A6" w:rsidRDefault="001C5A51" w:rsidP="007905A6">
      <w:pPr>
        <w:spacing w:after="0" w:line="240" w:lineRule="auto"/>
        <w:jc w:val="center"/>
        <w:rPr>
          <w:rFonts w:ascii="Tahoma" w:eastAsia="Calibri" w:hAnsi="Tahoma" w:cs="Tahoma"/>
          <w:b/>
          <w:i/>
          <w:sz w:val="28"/>
          <w:szCs w:val="24"/>
        </w:rPr>
      </w:pPr>
    </w:p>
    <w:p w:rsidR="001C5A51" w:rsidRPr="007905A6" w:rsidRDefault="001C5A51" w:rsidP="007905A6">
      <w:pPr>
        <w:spacing w:after="0" w:line="240" w:lineRule="auto"/>
        <w:rPr>
          <w:rFonts w:ascii="Tahoma" w:eastAsia="Calibri" w:hAnsi="Tahoma" w:cs="Tahoma"/>
          <w:b/>
          <w:i/>
          <w:sz w:val="28"/>
          <w:szCs w:val="24"/>
        </w:rPr>
      </w:pPr>
    </w:p>
    <w:p w:rsidR="001C5A51" w:rsidRDefault="001C5A51" w:rsidP="00F01A50">
      <w:pPr>
        <w:spacing w:after="0" w:line="360" w:lineRule="auto"/>
        <w:jc w:val="both"/>
        <w:rPr>
          <w:rFonts w:ascii="Tahoma" w:hAnsi="Tahoma" w:cs="Tahoma"/>
          <w:i/>
        </w:rPr>
      </w:pPr>
      <w:r w:rsidRPr="007905A6">
        <w:rPr>
          <w:rFonts w:ascii="Tahoma" w:hAnsi="Tahoma" w:cs="Tahoma"/>
          <w:i/>
          <w:color w:val="000000" w:themeColor="text1"/>
        </w:rPr>
        <w:t xml:space="preserve">       </w:t>
      </w:r>
      <w:r w:rsidR="00E82F02" w:rsidRPr="007905A6">
        <w:rPr>
          <w:rFonts w:ascii="Tahoma" w:hAnsi="Tahoma" w:cs="Tahoma"/>
          <w:i/>
          <w:color w:val="000000" w:themeColor="text1"/>
        </w:rPr>
        <w:t xml:space="preserve"> </w:t>
      </w:r>
      <w:r w:rsidR="00826323" w:rsidRPr="007905A6">
        <w:rPr>
          <w:rFonts w:ascii="Tahoma" w:hAnsi="Tahoma" w:cs="Tahoma"/>
          <w:i/>
          <w:color w:val="000000" w:themeColor="text1"/>
        </w:rPr>
        <w:t xml:space="preserve">Pelabuhan Penyeberangan Mengkapan </w:t>
      </w:r>
      <w:r w:rsidR="002B731C" w:rsidRPr="007905A6">
        <w:rPr>
          <w:rFonts w:ascii="Tahoma" w:eastAsia="Calibri" w:hAnsi="Tahoma" w:cs="Tahoma"/>
          <w:i/>
        </w:rPr>
        <w:t xml:space="preserve">memiliki peran yang </w:t>
      </w:r>
      <w:r w:rsidR="00E82F02" w:rsidRPr="007905A6">
        <w:rPr>
          <w:rFonts w:ascii="Tahoma" w:eastAsia="Calibri" w:hAnsi="Tahoma" w:cs="Tahoma"/>
          <w:i/>
          <w:lang w:val="fi-FI"/>
        </w:rPr>
        <w:t xml:space="preserve">sangat penting dalam upaya mendukung pengembangan ekonomi di wilayah </w:t>
      </w:r>
      <w:r w:rsidR="00E82F02" w:rsidRPr="007905A6">
        <w:rPr>
          <w:rFonts w:ascii="Tahoma" w:eastAsia="Calibri" w:hAnsi="Tahoma" w:cs="Tahoma"/>
          <w:i/>
        </w:rPr>
        <w:t xml:space="preserve">Kabupaten Siak, Provinsi Riau. </w:t>
      </w:r>
      <w:proofErr w:type="spellStart"/>
      <w:proofErr w:type="gramStart"/>
      <w:r w:rsidR="00F01A50" w:rsidRPr="00BC1884">
        <w:rPr>
          <w:rFonts w:ascii="Tahoma" w:hAnsi="Tahoma" w:cs="Tahoma"/>
          <w:i/>
          <w:lang w:val="en-ID"/>
        </w:rPr>
        <w:t>Tetapi</w:t>
      </w:r>
      <w:proofErr w:type="spellEnd"/>
      <w:r w:rsidR="00F01A50" w:rsidRPr="00BC1884">
        <w:rPr>
          <w:rFonts w:ascii="Tahoma" w:hAnsi="Tahoma" w:cs="Tahoma"/>
          <w:i/>
          <w:lang w:val="en-ID"/>
        </w:rPr>
        <w:t xml:space="preserve"> d</w:t>
      </w:r>
      <w:r w:rsidR="00F01A50" w:rsidRPr="00BC1884">
        <w:rPr>
          <w:rFonts w:ascii="Tahoma" w:hAnsi="Tahoma" w:cs="Tahoma"/>
          <w:i/>
        </w:rPr>
        <w:t xml:space="preserve">alam penyelenggaraannya dirasakan belum maksimal dikarenakan masih terdapat beberapa prasarana </w:t>
      </w:r>
      <w:r w:rsidR="00F01A50">
        <w:rPr>
          <w:rFonts w:ascii="Tahoma" w:hAnsi="Tahoma" w:cs="Tahoma"/>
          <w:i/>
        </w:rPr>
        <w:t xml:space="preserve">seperti gedung terminal dan areal parkir siap muat dan areal parkir pengantar/penjemput </w:t>
      </w:r>
      <w:r w:rsidR="00F01A50" w:rsidRPr="00BC1884">
        <w:rPr>
          <w:rFonts w:ascii="Tahoma" w:hAnsi="Tahoma" w:cs="Tahoma"/>
          <w:i/>
        </w:rPr>
        <w:t>yang belum memadai.</w:t>
      </w:r>
      <w:proofErr w:type="gramEnd"/>
      <w:r w:rsidR="00F01A50" w:rsidRPr="00BC1884">
        <w:rPr>
          <w:rFonts w:ascii="Tahoma" w:hAnsi="Tahoma" w:cs="Tahoma"/>
          <w:i/>
          <w:lang w:val="en-ID"/>
        </w:rPr>
        <w:t xml:space="preserve"> </w:t>
      </w:r>
    </w:p>
    <w:p w:rsidR="00F01A50" w:rsidRDefault="00F01A50" w:rsidP="00F01A50">
      <w:pPr>
        <w:spacing w:after="0" w:line="360" w:lineRule="auto"/>
        <w:ind w:firstLine="567"/>
        <w:jc w:val="both"/>
        <w:rPr>
          <w:rFonts w:ascii="Tahoma" w:hAnsi="Tahoma" w:cs="Tahoma"/>
          <w:i/>
        </w:rPr>
      </w:pPr>
      <w:proofErr w:type="spellStart"/>
      <w:proofErr w:type="gramStart"/>
      <w:r>
        <w:rPr>
          <w:rFonts w:ascii="Tahoma" w:eastAsia="Times New Roman" w:hAnsi="Tahoma" w:cs="Tahoma"/>
          <w:i/>
          <w:lang w:val="en-US" w:eastAsia="en-US"/>
        </w:rPr>
        <w:t>Berdasarkan</w:t>
      </w:r>
      <w:proofErr w:type="spellEnd"/>
      <w:r>
        <w:rPr>
          <w:rFonts w:ascii="Tahoma" w:eastAsia="Times New Roman" w:hAnsi="Tahoma" w:cs="Tahoma"/>
          <w:i/>
          <w:lang w:val="en-US" w:eastAsia="en-US"/>
        </w:rPr>
        <w:t xml:space="preserve"> </w:t>
      </w:r>
      <w:proofErr w:type="spellStart"/>
      <w:r>
        <w:rPr>
          <w:rFonts w:ascii="Tahoma" w:eastAsia="Times New Roman" w:hAnsi="Tahoma" w:cs="Tahoma"/>
          <w:i/>
          <w:lang w:val="en-US" w:eastAsia="en-US"/>
        </w:rPr>
        <w:t>permasalahan</w:t>
      </w:r>
      <w:proofErr w:type="spellEnd"/>
      <w:r>
        <w:rPr>
          <w:rFonts w:ascii="Tahoma" w:eastAsia="Times New Roman" w:hAnsi="Tahoma" w:cs="Tahoma"/>
          <w:i/>
          <w:lang w:val="en-US" w:eastAsia="en-US"/>
        </w:rPr>
        <w:t xml:space="preserve"> yang </w:t>
      </w:r>
      <w:proofErr w:type="spellStart"/>
      <w:r>
        <w:rPr>
          <w:rFonts w:ascii="Tahoma" w:eastAsia="Times New Roman" w:hAnsi="Tahoma" w:cs="Tahoma"/>
          <w:i/>
          <w:lang w:val="en-US" w:eastAsia="en-US"/>
        </w:rPr>
        <w:t>ada</w:t>
      </w:r>
      <w:proofErr w:type="spellEnd"/>
      <w:r>
        <w:rPr>
          <w:rFonts w:ascii="Tahoma" w:eastAsia="Times New Roman" w:hAnsi="Tahoma" w:cs="Tahoma"/>
          <w:i/>
          <w:lang w:val="en-US" w:eastAsia="en-US"/>
        </w:rPr>
        <w:t xml:space="preserve">, </w:t>
      </w:r>
      <w:proofErr w:type="spellStart"/>
      <w:r>
        <w:rPr>
          <w:rFonts w:ascii="Tahoma" w:eastAsia="Times New Roman" w:hAnsi="Tahoma" w:cs="Tahoma"/>
          <w:i/>
          <w:lang w:val="en-US" w:eastAsia="en-US"/>
        </w:rPr>
        <w:t>maka</w:t>
      </w:r>
      <w:proofErr w:type="spellEnd"/>
      <w:r>
        <w:rPr>
          <w:rFonts w:ascii="Tahoma" w:eastAsia="Times New Roman" w:hAnsi="Tahoma" w:cs="Tahoma"/>
          <w:i/>
          <w:lang w:val="en-US" w:eastAsia="en-US"/>
        </w:rPr>
        <w:t xml:space="preserve"> </w:t>
      </w:r>
      <w:proofErr w:type="spellStart"/>
      <w:r>
        <w:rPr>
          <w:rFonts w:ascii="Tahoma" w:eastAsia="Times New Roman" w:hAnsi="Tahoma" w:cs="Tahoma"/>
          <w:i/>
          <w:lang w:val="en-US" w:eastAsia="en-US"/>
        </w:rPr>
        <w:t>perlu</w:t>
      </w:r>
      <w:proofErr w:type="spellEnd"/>
      <w:r>
        <w:rPr>
          <w:rFonts w:ascii="Tahoma" w:eastAsia="Times New Roman" w:hAnsi="Tahoma" w:cs="Tahoma"/>
          <w:i/>
          <w:lang w:val="en-US" w:eastAsia="en-US"/>
        </w:rPr>
        <w:t xml:space="preserve"> </w:t>
      </w:r>
      <w:proofErr w:type="spellStart"/>
      <w:r>
        <w:rPr>
          <w:rFonts w:ascii="Tahoma" w:eastAsia="Times New Roman" w:hAnsi="Tahoma" w:cs="Tahoma"/>
          <w:i/>
          <w:lang w:val="en-US" w:eastAsia="en-US"/>
        </w:rPr>
        <w:t>analisa</w:t>
      </w:r>
      <w:proofErr w:type="spellEnd"/>
      <w:r>
        <w:rPr>
          <w:rFonts w:ascii="Tahoma" w:eastAsia="Times New Roman" w:hAnsi="Tahoma" w:cs="Tahoma"/>
          <w:i/>
          <w:lang w:val="en-US" w:eastAsia="en-US"/>
        </w:rPr>
        <w:t xml:space="preserve"> </w:t>
      </w:r>
      <w:proofErr w:type="spellStart"/>
      <w:r>
        <w:rPr>
          <w:rFonts w:ascii="Tahoma" w:eastAsia="Times New Roman" w:hAnsi="Tahoma" w:cs="Tahoma"/>
          <w:i/>
          <w:lang w:val="en-US" w:eastAsia="en-US"/>
        </w:rPr>
        <w:t>lebih</w:t>
      </w:r>
      <w:proofErr w:type="spellEnd"/>
      <w:r>
        <w:rPr>
          <w:rFonts w:ascii="Tahoma" w:eastAsia="Times New Roman" w:hAnsi="Tahoma" w:cs="Tahoma"/>
          <w:i/>
          <w:lang w:val="en-US" w:eastAsia="en-US"/>
        </w:rPr>
        <w:t xml:space="preserve"> </w:t>
      </w:r>
      <w:proofErr w:type="spellStart"/>
      <w:r>
        <w:rPr>
          <w:rFonts w:ascii="Tahoma" w:eastAsia="Times New Roman" w:hAnsi="Tahoma" w:cs="Tahoma"/>
          <w:i/>
          <w:lang w:val="en-US" w:eastAsia="en-US"/>
        </w:rPr>
        <w:t>lanjut</w:t>
      </w:r>
      <w:proofErr w:type="spellEnd"/>
      <w:r>
        <w:rPr>
          <w:rFonts w:ascii="Tahoma" w:eastAsia="Times New Roman" w:hAnsi="Tahoma" w:cs="Tahoma"/>
          <w:i/>
          <w:lang w:val="en-US" w:eastAsia="en-US"/>
        </w:rPr>
        <w:t xml:space="preserve"> </w:t>
      </w:r>
      <w:proofErr w:type="spellStart"/>
      <w:r>
        <w:rPr>
          <w:rFonts w:ascii="Tahoma" w:eastAsia="Times New Roman" w:hAnsi="Tahoma" w:cs="Tahoma"/>
          <w:i/>
          <w:lang w:val="en-US" w:eastAsia="en-US"/>
        </w:rPr>
        <w:t>mengenai</w:t>
      </w:r>
      <w:proofErr w:type="spellEnd"/>
      <w:r>
        <w:rPr>
          <w:rFonts w:ascii="Tahoma" w:eastAsia="Times New Roman" w:hAnsi="Tahoma" w:cs="Tahoma"/>
          <w:i/>
          <w:lang w:val="en-US" w:eastAsia="en-US"/>
        </w:rPr>
        <w:t xml:space="preserve"> </w:t>
      </w:r>
      <w:proofErr w:type="spellStart"/>
      <w:r>
        <w:rPr>
          <w:rFonts w:ascii="Tahoma" w:eastAsia="Times New Roman" w:hAnsi="Tahoma" w:cs="Tahoma"/>
          <w:i/>
          <w:lang w:val="en-US" w:eastAsia="en-US"/>
        </w:rPr>
        <w:t>kondisi</w:t>
      </w:r>
      <w:proofErr w:type="spellEnd"/>
      <w:r>
        <w:rPr>
          <w:rFonts w:ascii="Tahoma" w:eastAsia="Times New Roman" w:hAnsi="Tahoma" w:cs="Tahoma"/>
          <w:i/>
          <w:lang w:val="en-US" w:eastAsia="en-US"/>
        </w:rPr>
        <w:t xml:space="preserve"> </w:t>
      </w:r>
      <w:proofErr w:type="spellStart"/>
      <w:r>
        <w:rPr>
          <w:rFonts w:ascii="Tahoma" w:eastAsia="Times New Roman" w:hAnsi="Tahoma" w:cs="Tahoma"/>
          <w:i/>
          <w:lang w:val="en-US" w:eastAsia="en-US"/>
        </w:rPr>
        <w:t>fasilitas</w:t>
      </w:r>
      <w:proofErr w:type="spellEnd"/>
      <w:r>
        <w:rPr>
          <w:rFonts w:ascii="Tahoma" w:eastAsia="Times New Roman" w:hAnsi="Tahoma" w:cs="Tahoma"/>
          <w:i/>
          <w:lang w:val="en-US" w:eastAsia="en-US"/>
        </w:rPr>
        <w:t xml:space="preserve"> </w:t>
      </w:r>
      <w:proofErr w:type="spellStart"/>
      <w:r>
        <w:rPr>
          <w:rFonts w:ascii="Tahoma" w:eastAsia="Times New Roman" w:hAnsi="Tahoma" w:cs="Tahoma"/>
          <w:i/>
          <w:lang w:val="en-US" w:eastAsia="en-US"/>
        </w:rPr>
        <w:t>darat</w:t>
      </w:r>
      <w:proofErr w:type="spellEnd"/>
      <w:r w:rsidR="00D97EB2">
        <w:rPr>
          <w:rFonts w:ascii="Tahoma" w:eastAsia="Times New Roman" w:hAnsi="Tahoma" w:cs="Tahoma"/>
          <w:i/>
          <w:lang w:eastAsia="en-US"/>
        </w:rPr>
        <w:t>an</w:t>
      </w:r>
      <w:bookmarkStart w:id="0" w:name="_GoBack"/>
      <w:bookmarkEnd w:id="0"/>
      <w:r>
        <w:rPr>
          <w:rFonts w:ascii="Tahoma" w:eastAsia="Times New Roman" w:hAnsi="Tahoma" w:cs="Tahoma"/>
          <w:i/>
          <w:lang w:val="en-US" w:eastAsia="en-US"/>
        </w:rPr>
        <w:t xml:space="preserve"> </w:t>
      </w:r>
      <w:proofErr w:type="spellStart"/>
      <w:r>
        <w:rPr>
          <w:rFonts w:ascii="Tahoma" w:eastAsia="Times New Roman" w:hAnsi="Tahoma" w:cs="Tahoma"/>
          <w:i/>
          <w:lang w:val="en-US" w:eastAsia="en-US"/>
        </w:rPr>
        <w:t>pada</w:t>
      </w:r>
      <w:proofErr w:type="spellEnd"/>
      <w:r>
        <w:rPr>
          <w:rFonts w:ascii="Tahoma" w:eastAsia="Times New Roman" w:hAnsi="Tahoma" w:cs="Tahoma"/>
          <w:i/>
          <w:lang w:val="en-US" w:eastAsia="en-US"/>
        </w:rPr>
        <w:t xml:space="preserve"> </w:t>
      </w:r>
      <w:proofErr w:type="spellStart"/>
      <w:r>
        <w:rPr>
          <w:rFonts w:ascii="Tahoma" w:eastAsia="Times New Roman" w:hAnsi="Tahoma" w:cs="Tahoma"/>
          <w:i/>
          <w:lang w:val="en-US" w:eastAsia="en-US"/>
        </w:rPr>
        <w:t>Pelabuhan</w:t>
      </w:r>
      <w:proofErr w:type="spellEnd"/>
      <w:r>
        <w:rPr>
          <w:rFonts w:ascii="Tahoma" w:eastAsia="Times New Roman" w:hAnsi="Tahoma" w:cs="Tahoma"/>
          <w:i/>
          <w:lang w:val="en-US" w:eastAsia="en-US"/>
        </w:rPr>
        <w:t xml:space="preserve"> </w:t>
      </w:r>
      <w:r>
        <w:rPr>
          <w:rFonts w:ascii="Tahoma" w:eastAsia="Times New Roman" w:hAnsi="Tahoma" w:cs="Tahoma"/>
          <w:i/>
          <w:lang w:eastAsia="en-US"/>
        </w:rPr>
        <w:t>Penyeberangan Mengkapan</w:t>
      </w:r>
      <w:r>
        <w:rPr>
          <w:rFonts w:ascii="Tahoma" w:eastAsia="Times New Roman" w:hAnsi="Tahoma" w:cs="Tahoma"/>
          <w:i/>
          <w:lang w:val="en-US" w:eastAsia="en-US"/>
        </w:rPr>
        <w:t>.</w:t>
      </w:r>
      <w:proofErr w:type="gramEnd"/>
      <w:r>
        <w:rPr>
          <w:rFonts w:ascii="Tahoma" w:eastAsia="Times New Roman" w:hAnsi="Tahoma" w:cs="Tahoma"/>
          <w:i/>
          <w:lang w:val="en-US" w:eastAsia="en-US"/>
        </w:rPr>
        <w:t xml:space="preserve"> </w:t>
      </w:r>
      <w:r>
        <w:rPr>
          <w:rFonts w:ascii="Tahoma" w:hAnsi="Tahoma" w:cs="Tahoma"/>
          <w:i/>
        </w:rPr>
        <w:t>M</w:t>
      </w:r>
      <w:proofErr w:type="spellStart"/>
      <w:r>
        <w:rPr>
          <w:rFonts w:ascii="Tahoma" w:hAnsi="Tahoma" w:cs="Tahoma"/>
          <w:i/>
          <w:lang w:val="en-ID"/>
        </w:rPr>
        <w:t>etode</w:t>
      </w:r>
      <w:proofErr w:type="spellEnd"/>
      <w:r>
        <w:rPr>
          <w:rFonts w:ascii="Tahoma" w:hAnsi="Tahoma" w:cs="Tahoma"/>
          <w:i/>
          <w:lang w:val="en-ID"/>
        </w:rPr>
        <w:t xml:space="preserve"> yang </w:t>
      </w:r>
      <w:proofErr w:type="spellStart"/>
      <w:r>
        <w:rPr>
          <w:rFonts w:ascii="Tahoma" w:hAnsi="Tahoma" w:cs="Tahoma"/>
          <w:i/>
          <w:lang w:val="en-ID"/>
        </w:rPr>
        <w:t>digunakan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untuk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menganalisa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permasalahan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berdasarkan</w:t>
      </w:r>
      <w:proofErr w:type="spellEnd"/>
      <w:r>
        <w:rPr>
          <w:rFonts w:ascii="Tahoma" w:hAnsi="Tahoma" w:cs="Tahoma"/>
          <w:i/>
          <w:lang w:val="en-ID"/>
        </w:rPr>
        <w:t xml:space="preserve">  </w:t>
      </w:r>
      <w:proofErr w:type="spellStart"/>
      <w:r>
        <w:rPr>
          <w:rFonts w:ascii="Tahoma" w:hAnsi="Tahoma" w:cs="Tahoma"/>
          <w:i/>
          <w:lang w:val="en-ID"/>
        </w:rPr>
        <w:t>lampiran</w:t>
      </w:r>
      <w:proofErr w:type="spellEnd"/>
      <w:r>
        <w:rPr>
          <w:rFonts w:ascii="Tahoma" w:hAnsi="Tahoma" w:cs="Tahoma"/>
          <w:i/>
          <w:lang w:val="en-ID"/>
        </w:rPr>
        <w:t xml:space="preserve"> II </w:t>
      </w:r>
      <w:proofErr w:type="spellStart"/>
      <w:r>
        <w:rPr>
          <w:rFonts w:ascii="Tahoma" w:hAnsi="Tahoma" w:cs="Tahoma"/>
          <w:i/>
          <w:lang w:val="en-ID"/>
        </w:rPr>
        <w:t>Keputusan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Menteri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Perhubungan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Nomor</w:t>
      </w:r>
      <w:proofErr w:type="spellEnd"/>
      <w:r>
        <w:rPr>
          <w:rFonts w:ascii="Tahoma" w:hAnsi="Tahoma" w:cs="Tahoma"/>
          <w:i/>
          <w:lang w:val="en-ID"/>
        </w:rPr>
        <w:t xml:space="preserve"> 52 </w:t>
      </w:r>
      <w:proofErr w:type="spellStart"/>
      <w:r>
        <w:rPr>
          <w:rFonts w:ascii="Tahoma" w:hAnsi="Tahoma" w:cs="Tahoma"/>
          <w:i/>
          <w:lang w:val="en-ID"/>
        </w:rPr>
        <w:t>tahun</w:t>
      </w:r>
      <w:proofErr w:type="spellEnd"/>
      <w:r>
        <w:rPr>
          <w:rFonts w:ascii="Tahoma" w:hAnsi="Tahoma" w:cs="Tahoma"/>
          <w:i/>
          <w:lang w:val="en-ID"/>
        </w:rPr>
        <w:t xml:space="preserve"> 2004 </w:t>
      </w:r>
      <w:proofErr w:type="spellStart"/>
      <w:r>
        <w:rPr>
          <w:rFonts w:ascii="Tahoma" w:hAnsi="Tahoma" w:cs="Tahoma"/>
          <w:i/>
          <w:lang w:val="en-ID"/>
        </w:rPr>
        <w:t>tentang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Penyelenggaraan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Pelabuhan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Penyeberangan</w:t>
      </w:r>
      <w:proofErr w:type="spellEnd"/>
      <w:r>
        <w:rPr>
          <w:rFonts w:ascii="Tahoma" w:hAnsi="Tahoma" w:cs="Tahoma"/>
          <w:i/>
          <w:lang w:val="en-ID"/>
        </w:rPr>
        <w:t>.</w:t>
      </w:r>
    </w:p>
    <w:p w:rsidR="00C22B6B" w:rsidRPr="00C22B6B" w:rsidRDefault="00C22B6B" w:rsidP="00F01A50">
      <w:pPr>
        <w:spacing w:after="0" w:line="360" w:lineRule="auto"/>
        <w:ind w:firstLine="56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  <w:lang w:val="en-ID"/>
        </w:rPr>
        <w:t xml:space="preserve">Dari </w:t>
      </w:r>
      <w:proofErr w:type="spellStart"/>
      <w:r>
        <w:rPr>
          <w:rFonts w:ascii="Tahoma" w:hAnsi="Tahoma" w:cs="Tahoma"/>
          <w:i/>
          <w:lang w:val="en-ID"/>
        </w:rPr>
        <w:t>analisa</w:t>
      </w:r>
      <w:proofErr w:type="spellEnd"/>
      <w:r>
        <w:rPr>
          <w:rFonts w:ascii="Tahoma" w:hAnsi="Tahoma" w:cs="Tahoma"/>
          <w:i/>
          <w:lang w:val="en-ID"/>
        </w:rPr>
        <w:t xml:space="preserve"> yang </w:t>
      </w:r>
      <w:proofErr w:type="spellStart"/>
      <w:r>
        <w:rPr>
          <w:rFonts w:ascii="Tahoma" w:hAnsi="Tahoma" w:cs="Tahoma"/>
          <w:i/>
          <w:lang w:val="en-ID"/>
        </w:rPr>
        <w:t>dilakukan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maka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perlu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adanya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penambahan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fasilitas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pendukung</w:t>
      </w:r>
      <w:proofErr w:type="spellEnd"/>
      <w:r>
        <w:rPr>
          <w:rFonts w:ascii="Tahoma" w:hAnsi="Tahoma" w:cs="Tahoma"/>
          <w:i/>
          <w:lang w:val="en-ID"/>
        </w:rPr>
        <w:t xml:space="preserve"> agar </w:t>
      </w:r>
      <w:proofErr w:type="spellStart"/>
      <w:r>
        <w:rPr>
          <w:rFonts w:ascii="Tahoma" w:hAnsi="Tahoma" w:cs="Tahoma"/>
          <w:i/>
          <w:lang w:val="en-ID"/>
        </w:rPr>
        <w:t>dalam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kegiatan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operasional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dapat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berjalan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dengan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tertib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dan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lancar</w:t>
      </w:r>
      <w:proofErr w:type="spellEnd"/>
      <w:r>
        <w:rPr>
          <w:rFonts w:ascii="Tahoma" w:hAnsi="Tahoma" w:cs="Tahoma"/>
          <w:i/>
          <w:lang w:val="en-ID"/>
        </w:rPr>
        <w:t xml:space="preserve">, </w:t>
      </w:r>
      <w:proofErr w:type="spellStart"/>
      <w:r>
        <w:rPr>
          <w:rFonts w:ascii="Tahoma" w:hAnsi="Tahoma" w:cs="Tahoma"/>
          <w:i/>
          <w:lang w:val="en-ID"/>
        </w:rPr>
        <w:t>guna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meningkatkan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serta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menjamin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keselamatan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dan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kenyamanan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bagi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para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r>
        <w:rPr>
          <w:rFonts w:ascii="Tahoma" w:hAnsi="Tahoma" w:cs="Tahoma"/>
          <w:i/>
          <w:lang w:val="en-ID"/>
        </w:rPr>
        <w:t>pengguna</w:t>
      </w:r>
      <w:proofErr w:type="spellEnd"/>
      <w:r>
        <w:rPr>
          <w:rFonts w:ascii="Tahoma" w:hAnsi="Tahoma" w:cs="Tahoma"/>
          <w:i/>
          <w:lang w:val="en-ID"/>
        </w:rPr>
        <w:t xml:space="preserve"> </w:t>
      </w:r>
      <w:proofErr w:type="spellStart"/>
      <w:proofErr w:type="gramStart"/>
      <w:r>
        <w:rPr>
          <w:rFonts w:ascii="Tahoma" w:hAnsi="Tahoma" w:cs="Tahoma"/>
          <w:i/>
          <w:lang w:val="en-ID"/>
        </w:rPr>
        <w:t>jasa</w:t>
      </w:r>
      <w:proofErr w:type="spellEnd"/>
      <w:r w:rsidRPr="00BC1884">
        <w:rPr>
          <w:rFonts w:ascii="Tahoma" w:hAnsi="Tahoma" w:cs="Tahoma"/>
          <w:i/>
        </w:rPr>
        <w:t xml:space="preserve"> .</w:t>
      </w:r>
      <w:proofErr w:type="gramEnd"/>
    </w:p>
    <w:p w:rsidR="001C5A51" w:rsidRPr="007905A6" w:rsidRDefault="001C5A51" w:rsidP="007905A6">
      <w:pPr>
        <w:spacing w:after="0" w:line="240" w:lineRule="auto"/>
        <w:jc w:val="both"/>
        <w:rPr>
          <w:rFonts w:ascii="Tahoma" w:hAnsi="Tahoma" w:cs="Tahoma"/>
          <w:i/>
        </w:rPr>
      </w:pPr>
    </w:p>
    <w:p w:rsidR="001C5A51" w:rsidRPr="00C22B6B" w:rsidRDefault="00C22B6B" w:rsidP="007905A6">
      <w:pPr>
        <w:pStyle w:val="BodyTextIndent"/>
        <w:tabs>
          <w:tab w:val="clear" w:pos="720"/>
        </w:tabs>
        <w:spacing w:before="0" w:line="240" w:lineRule="auto"/>
        <w:ind w:left="0" w:firstLine="0"/>
        <w:rPr>
          <w:b/>
          <w:i/>
        </w:rPr>
      </w:pPr>
      <w:r>
        <w:rPr>
          <w:b/>
          <w:i/>
        </w:rPr>
        <w:t>Kata Kunci: Tinjauan, Fasilitas Darat, Pelabuhan Mengkapan</w:t>
      </w:r>
    </w:p>
    <w:p w:rsidR="001C5A51" w:rsidRPr="007905A6" w:rsidRDefault="001C5A51" w:rsidP="007905A6">
      <w:pPr>
        <w:spacing w:line="240" w:lineRule="auto"/>
        <w:jc w:val="both"/>
        <w:rPr>
          <w:i/>
        </w:rPr>
      </w:pPr>
    </w:p>
    <w:sectPr w:rsidR="001C5A51" w:rsidRPr="007905A6" w:rsidSect="00F01A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701" w:bottom="1701" w:left="2268" w:header="720" w:footer="720" w:gutter="0"/>
      <w:pgNumType w:fmt="lowerRoman" w:start="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A11" w:rsidRDefault="00486A11" w:rsidP="00886353">
      <w:pPr>
        <w:spacing w:after="0" w:line="240" w:lineRule="auto"/>
      </w:pPr>
      <w:r>
        <w:separator/>
      </w:r>
    </w:p>
  </w:endnote>
  <w:endnote w:type="continuationSeparator" w:id="0">
    <w:p w:rsidR="00486A11" w:rsidRDefault="00486A11" w:rsidP="00886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6C8" w:rsidRDefault="007966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1837194"/>
      <w:docPartObj>
        <w:docPartGallery w:val="Page Numbers (Bottom of Page)"/>
        <w:docPartUnique/>
      </w:docPartObj>
    </w:sdtPr>
    <w:sdtEndPr/>
    <w:sdtContent>
      <w:p w:rsidR="00886353" w:rsidRDefault="00D53912">
        <w:pPr>
          <w:pStyle w:val="Footer"/>
          <w:jc w:val="center"/>
        </w:pPr>
        <w:r>
          <w:t>xi</w:t>
        </w:r>
        <w:r w:rsidR="007966C8">
          <w:rPr>
            <w:noProof/>
          </w:rPr>
          <w:t>v</w:t>
        </w:r>
      </w:p>
    </w:sdtContent>
  </w:sdt>
  <w:p w:rsidR="00886353" w:rsidRDefault="008863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6C8" w:rsidRDefault="007966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A11" w:rsidRDefault="00486A11" w:rsidP="00886353">
      <w:pPr>
        <w:spacing w:after="0" w:line="240" w:lineRule="auto"/>
      </w:pPr>
      <w:r>
        <w:separator/>
      </w:r>
    </w:p>
  </w:footnote>
  <w:footnote w:type="continuationSeparator" w:id="0">
    <w:p w:rsidR="00486A11" w:rsidRDefault="00486A11" w:rsidP="00886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6C8" w:rsidRDefault="007966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6C8" w:rsidRDefault="007966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6C8" w:rsidRDefault="007966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51"/>
    <w:rsid w:val="00010DB3"/>
    <w:rsid w:val="00036AFA"/>
    <w:rsid w:val="001A4CAA"/>
    <w:rsid w:val="001C5A51"/>
    <w:rsid w:val="001C5C73"/>
    <w:rsid w:val="002B731C"/>
    <w:rsid w:val="00306849"/>
    <w:rsid w:val="00411EEE"/>
    <w:rsid w:val="00486A11"/>
    <w:rsid w:val="00631C0F"/>
    <w:rsid w:val="00657385"/>
    <w:rsid w:val="00732FC8"/>
    <w:rsid w:val="007730D3"/>
    <w:rsid w:val="007905A6"/>
    <w:rsid w:val="007966C8"/>
    <w:rsid w:val="007B0C75"/>
    <w:rsid w:val="00826323"/>
    <w:rsid w:val="00837AA7"/>
    <w:rsid w:val="00886353"/>
    <w:rsid w:val="008D7BB8"/>
    <w:rsid w:val="00936A62"/>
    <w:rsid w:val="00A87A87"/>
    <w:rsid w:val="00AA0B09"/>
    <w:rsid w:val="00B70FBC"/>
    <w:rsid w:val="00BA50A7"/>
    <w:rsid w:val="00BD5D8A"/>
    <w:rsid w:val="00C16396"/>
    <w:rsid w:val="00C22B6B"/>
    <w:rsid w:val="00C3507B"/>
    <w:rsid w:val="00D53912"/>
    <w:rsid w:val="00D70A94"/>
    <w:rsid w:val="00D97EB2"/>
    <w:rsid w:val="00E82F02"/>
    <w:rsid w:val="00F01A50"/>
    <w:rsid w:val="00F157CD"/>
    <w:rsid w:val="00F2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C5A51"/>
    <w:pPr>
      <w:tabs>
        <w:tab w:val="left" w:pos="720"/>
      </w:tabs>
      <w:spacing w:before="60" w:after="0" w:line="360" w:lineRule="auto"/>
      <w:ind w:left="720" w:firstLine="540"/>
      <w:jc w:val="both"/>
    </w:pPr>
    <w:rPr>
      <w:rFonts w:ascii="Tahoma" w:eastAsia="Times New Roman" w:hAnsi="Tahoma" w:cs="Tahoma"/>
      <w:bCs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C5A51"/>
    <w:rPr>
      <w:rFonts w:ascii="Tahoma" w:eastAsia="Times New Roman" w:hAnsi="Tahoma" w:cs="Tahoma"/>
      <w:bCs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886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5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86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53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C5A51"/>
    <w:pPr>
      <w:tabs>
        <w:tab w:val="left" w:pos="720"/>
      </w:tabs>
      <w:spacing w:before="60" w:after="0" w:line="360" w:lineRule="auto"/>
      <w:ind w:left="720" w:firstLine="540"/>
      <w:jc w:val="both"/>
    </w:pPr>
    <w:rPr>
      <w:rFonts w:ascii="Tahoma" w:eastAsia="Times New Roman" w:hAnsi="Tahoma" w:cs="Tahoma"/>
      <w:bCs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C5A51"/>
    <w:rPr>
      <w:rFonts w:ascii="Tahoma" w:eastAsia="Times New Roman" w:hAnsi="Tahoma" w:cs="Tahoma"/>
      <w:bCs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886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5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86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5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10</cp:lastModifiedBy>
  <cp:revision>18</cp:revision>
  <dcterms:created xsi:type="dcterms:W3CDTF">2019-08-19T03:57:00Z</dcterms:created>
  <dcterms:modified xsi:type="dcterms:W3CDTF">2019-08-22T08:06:00Z</dcterms:modified>
</cp:coreProperties>
</file>